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4C6" w:rsidRPr="0017234E" w:rsidRDefault="00D354C6" w:rsidP="00F8539F">
      <w:pPr>
        <w:spacing w:after="0"/>
        <w:jc w:val="center"/>
        <w:rPr>
          <w:rFonts w:ascii="Arial" w:hAnsi="Arial" w:cs="Arial"/>
          <w:b/>
          <w:sz w:val="28"/>
          <w:szCs w:val="28"/>
        </w:rPr>
      </w:pPr>
      <w:bookmarkStart w:id="0" w:name="_GoBack"/>
      <w:bookmarkEnd w:id="0"/>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9928AB" w:rsidRDefault="009928AB" w:rsidP="0017234E">
      <w:pPr>
        <w:jc w:val="center"/>
        <w:rPr>
          <w:rFonts w:ascii="Arial" w:hAnsi="Arial" w:cs="Arial"/>
          <w:b/>
          <w:bCs/>
          <w:sz w:val="28"/>
        </w:rPr>
      </w:pPr>
    </w:p>
    <w:p w:rsidR="009928AB" w:rsidRDefault="009928AB" w:rsidP="0017234E">
      <w:pPr>
        <w:jc w:val="center"/>
        <w:rPr>
          <w:rFonts w:ascii="Arial" w:hAnsi="Arial" w:cs="Arial"/>
          <w:b/>
          <w:bCs/>
          <w:sz w:val="28"/>
        </w:rPr>
      </w:pPr>
    </w:p>
    <w:p w:rsidR="009928AB" w:rsidRDefault="009928AB" w:rsidP="0017234E">
      <w:pPr>
        <w:jc w:val="center"/>
        <w:rPr>
          <w:rFonts w:ascii="Arial" w:hAnsi="Arial" w:cs="Arial"/>
          <w:b/>
          <w:bCs/>
          <w:sz w:val="28"/>
        </w:rPr>
      </w:pPr>
    </w:p>
    <w:p w:rsidR="005C20BF" w:rsidRPr="005C20BF" w:rsidRDefault="005C20BF" w:rsidP="005C20BF">
      <w:pPr>
        <w:spacing w:after="0"/>
        <w:jc w:val="center"/>
        <w:rPr>
          <w:rFonts w:ascii="Arial" w:hAnsi="Arial" w:cs="Arial"/>
          <w:b/>
          <w:color w:val="002060"/>
          <w:sz w:val="36"/>
          <w:szCs w:val="36"/>
        </w:rPr>
      </w:pPr>
      <w:r w:rsidRPr="005C20BF">
        <w:rPr>
          <w:rFonts w:ascii="Arial" w:hAnsi="Arial" w:cs="Arial"/>
          <w:b/>
          <w:color w:val="002060"/>
          <w:sz w:val="36"/>
          <w:szCs w:val="36"/>
        </w:rPr>
        <w:t xml:space="preserve">{ORGANIZATION NAME}  </w:t>
      </w:r>
    </w:p>
    <w:p w:rsidR="005C20BF" w:rsidRDefault="005C20BF" w:rsidP="005C20BF">
      <w:pPr>
        <w:spacing w:after="0"/>
        <w:jc w:val="center"/>
        <w:rPr>
          <w:rFonts w:ascii="Arial" w:hAnsi="Arial" w:cs="Arial"/>
          <w:b/>
          <w:sz w:val="28"/>
          <w:szCs w:val="28"/>
        </w:rPr>
      </w:pPr>
    </w:p>
    <w:p w:rsidR="005C20BF" w:rsidRPr="005C20BF" w:rsidRDefault="005C20BF" w:rsidP="005C20BF">
      <w:pPr>
        <w:spacing w:after="0"/>
        <w:jc w:val="center"/>
        <w:rPr>
          <w:rFonts w:ascii="Arial" w:hAnsi="Arial" w:cs="Arial"/>
          <w:b/>
          <w:color w:val="002060"/>
          <w:sz w:val="36"/>
          <w:szCs w:val="36"/>
        </w:rPr>
      </w:pPr>
      <w:r w:rsidRPr="005C20BF">
        <w:rPr>
          <w:rFonts w:ascii="Arial" w:hAnsi="Arial" w:cs="Arial"/>
          <w:b/>
          <w:color w:val="002060"/>
          <w:sz w:val="36"/>
          <w:szCs w:val="36"/>
        </w:rPr>
        <w:t xml:space="preserve">{COMPANY LOGO}  </w:t>
      </w:r>
    </w:p>
    <w:p w:rsidR="005C20BF" w:rsidRDefault="005C20BF" w:rsidP="005C20BF">
      <w:pPr>
        <w:spacing w:after="0"/>
        <w:jc w:val="center"/>
        <w:rPr>
          <w:rFonts w:ascii="Arial" w:hAnsi="Arial" w:cs="Arial"/>
          <w:b/>
          <w:sz w:val="28"/>
          <w:szCs w:val="28"/>
        </w:rPr>
      </w:pPr>
    </w:p>
    <w:p w:rsidR="005C20BF" w:rsidRDefault="005C20BF" w:rsidP="005C20BF">
      <w:pPr>
        <w:spacing w:after="0"/>
        <w:jc w:val="center"/>
        <w:rPr>
          <w:rFonts w:ascii="Arial" w:hAnsi="Arial" w:cs="Arial"/>
          <w:b/>
          <w:sz w:val="28"/>
          <w:szCs w:val="28"/>
        </w:rPr>
      </w:pPr>
    </w:p>
    <w:p w:rsidR="005C20BF" w:rsidRPr="00EF56B0" w:rsidRDefault="005C20BF" w:rsidP="005C20BF">
      <w:pPr>
        <w:spacing w:after="0"/>
        <w:jc w:val="center"/>
        <w:rPr>
          <w:rFonts w:ascii="Arial" w:hAnsi="Arial" w:cs="Arial"/>
          <w:b/>
          <w:sz w:val="44"/>
          <w:szCs w:val="44"/>
        </w:rPr>
      </w:pPr>
      <w:r w:rsidRPr="00EF56B0">
        <w:rPr>
          <w:rFonts w:ascii="Arial" w:hAnsi="Arial" w:cs="Arial"/>
          <w:b/>
          <w:sz w:val="44"/>
          <w:szCs w:val="44"/>
        </w:rPr>
        <w:t>POLICIES &amp; PROCEDURAL MANUAL</w:t>
      </w: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837B31" w:rsidRDefault="00837B31" w:rsidP="0017234E">
      <w:pPr>
        <w:jc w:val="center"/>
        <w:rPr>
          <w:rFonts w:ascii="Arial" w:hAnsi="Arial" w:cs="Arial"/>
          <w:b/>
          <w:bCs/>
          <w:sz w:val="28"/>
        </w:rPr>
      </w:pPr>
    </w:p>
    <w:p w:rsidR="0017234E" w:rsidRPr="005C20BF" w:rsidRDefault="005C20BF" w:rsidP="0017234E">
      <w:pPr>
        <w:jc w:val="center"/>
        <w:rPr>
          <w:rFonts w:ascii="Arial" w:eastAsia="Calibri" w:hAnsi="Arial" w:cs="Arial"/>
          <w:b/>
          <w:bCs/>
          <w:sz w:val="28"/>
          <w:szCs w:val="28"/>
        </w:rPr>
      </w:pPr>
      <w:r w:rsidRPr="005C20BF">
        <w:rPr>
          <w:rFonts w:ascii="Arial" w:eastAsia="Calibri" w:hAnsi="Arial" w:cs="Arial"/>
          <w:b/>
          <w:bCs/>
          <w:sz w:val="28"/>
          <w:szCs w:val="28"/>
        </w:rPr>
        <w:lastRenderedPageBreak/>
        <w:t>T</w:t>
      </w:r>
      <w:r w:rsidR="0017234E" w:rsidRPr="005C20BF">
        <w:rPr>
          <w:rFonts w:ascii="Arial" w:eastAsia="Calibri" w:hAnsi="Arial" w:cs="Arial"/>
          <w:b/>
          <w:bCs/>
          <w:sz w:val="28"/>
          <w:szCs w:val="28"/>
        </w:rPr>
        <w:t>ABLE OF CONTENTS</w:t>
      </w:r>
    </w:p>
    <w:p w:rsidR="002E087E" w:rsidRDefault="002E087E" w:rsidP="005C20BF">
      <w:pPr>
        <w:tabs>
          <w:tab w:val="left" w:pos="180"/>
          <w:tab w:val="right" w:leader="dot" w:pos="9270"/>
        </w:tabs>
        <w:spacing w:after="0" w:line="480" w:lineRule="auto"/>
        <w:rPr>
          <w:rFonts w:ascii="Arial" w:hAnsi="Arial" w:cs="Arial"/>
          <w:b/>
          <w:bCs/>
          <w:caps/>
          <w:sz w:val="20"/>
          <w:szCs w:val="20"/>
        </w:rPr>
      </w:pPr>
      <w:r w:rsidRPr="0017234E">
        <w:rPr>
          <w:rFonts w:ascii="Arial" w:eastAsia="Calibri" w:hAnsi="Arial" w:cs="Arial"/>
          <w:sz w:val="20"/>
          <w:szCs w:val="20"/>
        </w:rPr>
        <w:tab/>
      </w:r>
      <w:r>
        <w:rPr>
          <w:rFonts w:ascii="Arial" w:hAnsi="Arial" w:cs="Arial"/>
          <w:b/>
          <w:caps/>
          <w:sz w:val="20"/>
          <w:szCs w:val="20"/>
        </w:rPr>
        <w:t>INTRODUCTION</w:t>
      </w:r>
      <w:r w:rsidR="00187D12">
        <w:rPr>
          <w:rFonts w:ascii="Arial" w:eastAsia="Calibri" w:hAnsi="Arial" w:cs="Arial"/>
          <w:b/>
          <w:bCs/>
          <w:caps/>
          <w:sz w:val="20"/>
          <w:szCs w:val="20"/>
        </w:rPr>
        <w:tab/>
      </w:r>
    </w:p>
    <w:p w:rsidR="004F43C4" w:rsidRPr="0017234E" w:rsidRDefault="004F43C4" w:rsidP="004F43C4">
      <w:pPr>
        <w:tabs>
          <w:tab w:val="left" w:pos="180"/>
          <w:tab w:val="right" w:leader="dot" w:pos="9270"/>
        </w:tabs>
        <w:spacing w:after="0" w:line="480" w:lineRule="auto"/>
        <w:rPr>
          <w:rFonts w:ascii="Arial" w:eastAsia="Calibri" w:hAnsi="Arial" w:cs="Arial"/>
          <w:sz w:val="20"/>
          <w:szCs w:val="20"/>
        </w:rPr>
      </w:pPr>
      <w:r w:rsidRPr="0017234E">
        <w:rPr>
          <w:rFonts w:ascii="Arial" w:eastAsia="Calibri" w:hAnsi="Arial" w:cs="Arial"/>
          <w:sz w:val="20"/>
          <w:szCs w:val="20"/>
        </w:rPr>
        <w:tab/>
      </w:r>
      <w:r>
        <w:rPr>
          <w:rFonts w:ascii="Arial" w:hAnsi="Arial" w:cs="Arial"/>
          <w:b/>
          <w:caps/>
          <w:sz w:val="20"/>
          <w:szCs w:val="20"/>
        </w:rPr>
        <w:t xml:space="preserve">part I: Required Legislative policies &amp; procedures </w:t>
      </w:r>
      <w:r w:rsidRPr="0017234E">
        <w:rPr>
          <w:rFonts w:ascii="Arial" w:eastAsia="Calibri" w:hAnsi="Arial" w:cs="Arial"/>
          <w:b/>
          <w:bCs/>
          <w:caps/>
          <w:sz w:val="20"/>
          <w:szCs w:val="20"/>
        </w:rPr>
        <w:tab/>
      </w:r>
    </w:p>
    <w:p w:rsidR="004F43C4" w:rsidRDefault="004F43C4" w:rsidP="004F43C4">
      <w:pPr>
        <w:tabs>
          <w:tab w:val="left" w:pos="1440"/>
          <w:tab w:val="left" w:pos="2160"/>
          <w:tab w:val="right" w:leader="dot" w:pos="9270"/>
        </w:tabs>
        <w:spacing w:after="0" w:line="480" w:lineRule="auto"/>
        <w:ind w:left="446"/>
        <w:rPr>
          <w:rFonts w:ascii="Arial" w:eastAsia="Calibri" w:hAnsi="Arial" w:cs="Arial"/>
          <w:sz w:val="20"/>
          <w:szCs w:val="20"/>
        </w:rPr>
      </w:pPr>
      <w:r>
        <w:rPr>
          <w:rFonts w:ascii="Arial" w:eastAsia="Calibri" w:hAnsi="Arial" w:cs="Arial"/>
          <w:sz w:val="20"/>
          <w:szCs w:val="20"/>
        </w:rPr>
        <w:t>Compliance to Human Rights Legislation...................................................................................</w:t>
      </w:r>
    </w:p>
    <w:p w:rsidR="004F43C4" w:rsidRPr="0017234E" w:rsidRDefault="004F43C4" w:rsidP="004F43C4">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Drug and Alcohol Free Workplace…….</w:t>
      </w:r>
      <w:r w:rsidRPr="0017234E">
        <w:rPr>
          <w:rFonts w:ascii="Arial" w:eastAsia="Calibri" w:hAnsi="Arial" w:cs="Arial"/>
          <w:sz w:val="20"/>
          <w:szCs w:val="20"/>
        </w:rPr>
        <w:t>...............................................</w:t>
      </w:r>
      <w:r>
        <w:rPr>
          <w:rFonts w:ascii="Arial" w:eastAsia="Calibri" w:hAnsi="Arial" w:cs="Arial"/>
          <w:sz w:val="20"/>
          <w:szCs w:val="20"/>
        </w:rPr>
        <w:t>.................................</w:t>
      </w:r>
      <w:r w:rsidRPr="0017234E">
        <w:rPr>
          <w:rFonts w:ascii="Arial" w:eastAsia="Calibri" w:hAnsi="Arial" w:cs="Arial"/>
          <w:sz w:val="20"/>
          <w:szCs w:val="20"/>
        </w:rPr>
        <w:t xml:space="preserve">  </w:t>
      </w:r>
    </w:p>
    <w:p w:rsidR="004F43C4" w:rsidRPr="0017234E" w:rsidRDefault="004F43C4" w:rsidP="004F43C4">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Violence and Harassment in the Workplace</w:t>
      </w:r>
      <w:r>
        <w:rPr>
          <w:rFonts w:ascii="Arial" w:eastAsia="Calibri" w:hAnsi="Arial" w:cs="Arial"/>
          <w:sz w:val="20"/>
          <w:szCs w:val="20"/>
        </w:rPr>
        <w:tab/>
      </w:r>
    </w:p>
    <w:p w:rsidR="004F43C4" w:rsidRDefault="004F43C4" w:rsidP="004F43C4">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Health and Safety...................</w:t>
      </w:r>
      <w:r>
        <w:rPr>
          <w:rFonts w:ascii="Arial" w:eastAsia="Calibri" w:hAnsi="Arial" w:cs="Arial"/>
          <w:sz w:val="20"/>
          <w:szCs w:val="20"/>
        </w:rPr>
        <w:tab/>
      </w:r>
    </w:p>
    <w:p w:rsidR="004F43C4" w:rsidRPr="0017234E" w:rsidRDefault="004F43C4" w:rsidP="004F43C4">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HIV/AIDS............................</w:t>
      </w:r>
      <w:r>
        <w:rPr>
          <w:rFonts w:ascii="Arial" w:eastAsia="Calibri" w:hAnsi="Arial" w:cs="Arial"/>
          <w:sz w:val="20"/>
          <w:szCs w:val="20"/>
        </w:rPr>
        <w:tab/>
      </w:r>
    </w:p>
    <w:p w:rsidR="004F43C4" w:rsidRPr="0017234E" w:rsidRDefault="004F43C4" w:rsidP="004F43C4">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Protection of Personal Information</w:t>
      </w:r>
      <w:r>
        <w:rPr>
          <w:rFonts w:ascii="Arial" w:eastAsia="Calibri" w:hAnsi="Arial" w:cs="Arial"/>
          <w:sz w:val="20"/>
          <w:szCs w:val="20"/>
        </w:rPr>
        <w:tab/>
      </w:r>
    </w:p>
    <w:p w:rsidR="002E087E" w:rsidRPr="0017234E" w:rsidRDefault="002E087E" w:rsidP="004F43C4">
      <w:pPr>
        <w:tabs>
          <w:tab w:val="left" w:pos="180"/>
          <w:tab w:val="right" w:leader="dot" w:pos="9270"/>
        </w:tabs>
        <w:spacing w:after="0" w:line="480" w:lineRule="auto"/>
        <w:ind w:left="180"/>
        <w:rPr>
          <w:rFonts w:ascii="Arial" w:eastAsia="Calibri" w:hAnsi="Arial" w:cs="Arial"/>
          <w:sz w:val="20"/>
          <w:szCs w:val="20"/>
        </w:rPr>
      </w:pPr>
      <w:r>
        <w:rPr>
          <w:rFonts w:ascii="Arial" w:hAnsi="Arial" w:cs="Arial"/>
          <w:b/>
          <w:caps/>
          <w:sz w:val="20"/>
          <w:szCs w:val="20"/>
        </w:rPr>
        <w:t>part I</w:t>
      </w:r>
      <w:r w:rsidR="004F43C4">
        <w:rPr>
          <w:rFonts w:ascii="Arial" w:hAnsi="Arial" w:cs="Arial"/>
          <w:b/>
          <w:caps/>
          <w:sz w:val="20"/>
          <w:szCs w:val="20"/>
        </w:rPr>
        <w:t>I</w:t>
      </w:r>
      <w:r>
        <w:rPr>
          <w:rFonts w:ascii="Arial" w:hAnsi="Arial" w:cs="Arial"/>
          <w:b/>
          <w:caps/>
          <w:sz w:val="20"/>
          <w:szCs w:val="20"/>
        </w:rPr>
        <w:t xml:space="preserve">: general organizational policies &amp; procedures </w:t>
      </w:r>
      <w:r w:rsidRPr="0017234E">
        <w:rPr>
          <w:rFonts w:ascii="Arial" w:eastAsia="Calibri" w:hAnsi="Arial" w:cs="Arial"/>
          <w:b/>
          <w:bCs/>
          <w:caps/>
          <w:sz w:val="20"/>
          <w:szCs w:val="20"/>
        </w:rPr>
        <w:tab/>
      </w:r>
    </w:p>
    <w:p w:rsidR="0017234E" w:rsidRPr="0017234E" w:rsidRDefault="002E087E"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Code of Conduct</w:t>
      </w:r>
      <w:r w:rsidR="004F43C4">
        <w:rPr>
          <w:rFonts w:ascii="Arial" w:hAnsi="Arial" w:cs="Arial"/>
          <w:sz w:val="20"/>
          <w:szCs w:val="20"/>
        </w:rPr>
        <w:t>......</w:t>
      </w:r>
      <w:r w:rsidR="00187D12">
        <w:rPr>
          <w:rFonts w:ascii="Arial" w:eastAsia="Calibri" w:hAnsi="Arial" w:cs="Arial"/>
          <w:sz w:val="20"/>
          <w:szCs w:val="20"/>
        </w:rPr>
        <w:tab/>
      </w:r>
    </w:p>
    <w:p w:rsidR="0017234E" w:rsidRPr="0017234E" w:rsidRDefault="002E087E"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Cell Phone Usage</w:t>
      </w:r>
      <w:r w:rsidR="004F43C4">
        <w:rPr>
          <w:rFonts w:ascii="Arial" w:hAnsi="Arial" w:cs="Arial"/>
          <w:sz w:val="20"/>
          <w:szCs w:val="20"/>
        </w:rPr>
        <w:t>...</w:t>
      </w:r>
      <w:r w:rsidR="00187D12">
        <w:rPr>
          <w:rFonts w:ascii="Arial" w:eastAsia="Calibri" w:hAnsi="Arial" w:cs="Arial"/>
          <w:sz w:val="20"/>
          <w:szCs w:val="20"/>
        </w:rPr>
        <w:tab/>
      </w:r>
    </w:p>
    <w:p w:rsidR="0017234E" w:rsidRPr="0017234E" w:rsidRDefault="002E087E"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Confidential Information and Intellectual Property</w:t>
      </w:r>
      <w:r w:rsidR="00187D12">
        <w:rPr>
          <w:rFonts w:ascii="Arial" w:eastAsia="Calibri" w:hAnsi="Arial" w:cs="Arial"/>
          <w:sz w:val="20"/>
          <w:szCs w:val="20"/>
        </w:rPr>
        <w:tab/>
      </w:r>
    </w:p>
    <w:p w:rsidR="0017234E" w:rsidRPr="0017234E" w:rsidRDefault="002E087E"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Emergency Planning</w:t>
      </w:r>
      <w:r w:rsidR="00187D12">
        <w:rPr>
          <w:rFonts w:ascii="Arial" w:eastAsia="Calibri" w:hAnsi="Arial" w:cs="Arial"/>
          <w:sz w:val="20"/>
          <w:szCs w:val="20"/>
        </w:rPr>
        <w:tab/>
      </w:r>
    </w:p>
    <w:p w:rsidR="0017234E" w:rsidRDefault="002E087E" w:rsidP="005C20BF">
      <w:pPr>
        <w:tabs>
          <w:tab w:val="left" w:pos="1440"/>
          <w:tab w:val="left" w:pos="2160"/>
          <w:tab w:val="right" w:leader="dot" w:pos="9270"/>
        </w:tabs>
        <w:spacing w:after="0" w:line="480" w:lineRule="auto"/>
        <w:ind w:left="446"/>
        <w:rPr>
          <w:rFonts w:ascii="Arial" w:hAnsi="Arial" w:cs="Arial"/>
          <w:sz w:val="20"/>
          <w:szCs w:val="20"/>
        </w:rPr>
      </w:pPr>
      <w:r>
        <w:rPr>
          <w:rFonts w:ascii="Arial" w:hAnsi="Arial" w:cs="Arial"/>
          <w:sz w:val="20"/>
          <w:szCs w:val="20"/>
        </w:rPr>
        <w:t>Use of {Company Name} Pr</w:t>
      </w:r>
      <w:r w:rsidR="001C6813">
        <w:rPr>
          <w:rFonts w:ascii="Arial" w:hAnsi="Arial" w:cs="Arial"/>
          <w:sz w:val="20"/>
          <w:szCs w:val="20"/>
        </w:rPr>
        <w:t>operty</w:t>
      </w:r>
      <w:r w:rsidR="00187D12">
        <w:rPr>
          <w:rFonts w:ascii="Arial" w:eastAsia="Calibri" w:hAnsi="Arial" w:cs="Arial"/>
          <w:sz w:val="20"/>
          <w:szCs w:val="20"/>
        </w:rPr>
        <w:tab/>
      </w:r>
    </w:p>
    <w:p w:rsidR="001C6813" w:rsidRPr="0017234E" w:rsidRDefault="001C6813" w:rsidP="005C20BF">
      <w:pPr>
        <w:tabs>
          <w:tab w:val="left" w:pos="180"/>
          <w:tab w:val="right" w:leader="dot" w:pos="9270"/>
        </w:tabs>
        <w:spacing w:after="0" w:line="480" w:lineRule="auto"/>
        <w:rPr>
          <w:rFonts w:ascii="Arial" w:eastAsia="Calibri" w:hAnsi="Arial" w:cs="Arial"/>
          <w:sz w:val="20"/>
          <w:szCs w:val="20"/>
        </w:rPr>
      </w:pPr>
      <w:r w:rsidRPr="0017234E">
        <w:rPr>
          <w:rFonts w:ascii="Arial" w:eastAsia="Calibri" w:hAnsi="Arial" w:cs="Arial"/>
          <w:sz w:val="20"/>
          <w:szCs w:val="20"/>
        </w:rPr>
        <w:tab/>
      </w:r>
      <w:r>
        <w:rPr>
          <w:rFonts w:ascii="Arial" w:hAnsi="Arial" w:cs="Arial"/>
          <w:b/>
          <w:caps/>
          <w:sz w:val="20"/>
          <w:szCs w:val="20"/>
        </w:rPr>
        <w:t>part II</w:t>
      </w:r>
      <w:r w:rsidR="004F43C4">
        <w:rPr>
          <w:rFonts w:ascii="Arial" w:hAnsi="Arial" w:cs="Arial"/>
          <w:b/>
          <w:caps/>
          <w:sz w:val="20"/>
          <w:szCs w:val="20"/>
        </w:rPr>
        <w:t>I</w:t>
      </w:r>
      <w:r>
        <w:rPr>
          <w:rFonts w:ascii="Arial" w:hAnsi="Arial" w:cs="Arial"/>
          <w:b/>
          <w:caps/>
          <w:sz w:val="20"/>
          <w:szCs w:val="20"/>
        </w:rPr>
        <w:t>: human Resources policies &amp; procedures</w:t>
      </w:r>
      <w:r w:rsidR="00806913">
        <w:rPr>
          <w:rFonts w:ascii="Arial" w:hAnsi="Arial" w:cs="Arial"/>
          <w:b/>
          <w:caps/>
          <w:sz w:val="20"/>
          <w:szCs w:val="20"/>
        </w:rPr>
        <w:t>…………………………………………</w:t>
      </w:r>
      <w:r w:rsidR="00187D12">
        <w:rPr>
          <w:rFonts w:ascii="Arial" w:hAnsi="Arial" w:cs="Arial"/>
          <w:b/>
          <w:caps/>
          <w:sz w:val="20"/>
          <w:szCs w:val="20"/>
        </w:rPr>
        <w:t>…</w:t>
      </w:r>
    </w:p>
    <w:p w:rsidR="0017234E" w:rsidRPr="0017234E" w:rsidRDefault="001C6813"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Disciplinary Procedure and Termination</w:t>
      </w:r>
      <w:r w:rsidR="00187D12">
        <w:rPr>
          <w:rFonts w:ascii="Arial" w:eastAsia="Calibri" w:hAnsi="Arial" w:cs="Arial"/>
          <w:sz w:val="20"/>
          <w:szCs w:val="20"/>
        </w:rPr>
        <w:tab/>
      </w:r>
    </w:p>
    <w:p w:rsidR="0017234E" w:rsidRPr="0017234E" w:rsidRDefault="001C6813"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Employee Development</w:t>
      </w:r>
      <w:r w:rsidR="00187D12">
        <w:rPr>
          <w:rFonts w:ascii="Arial" w:eastAsia="Calibri" w:hAnsi="Arial" w:cs="Arial"/>
          <w:sz w:val="20"/>
          <w:szCs w:val="20"/>
        </w:rPr>
        <w:tab/>
      </w:r>
    </w:p>
    <w:p w:rsidR="0017234E" w:rsidRPr="0017234E" w:rsidRDefault="001C6813"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Paid and Unpaid Time Off</w:t>
      </w:r>
      <w:r w:rsidR="00187D12">
        <w:rPr>
          <w:rFonts w:ascii="Arial" w:eastAsia="Calibri" w:hAnsi="Arial" w:cs="Arial"/>
          <w:sz w:val="20"/>
          <w:szCs w:val="20"/>
        </w:rPr>
        <w:tab/>
      </w:r>
    </w:p>
    <w:p w:rsidR="0017234E" w:rsidRDefault="00B20BBE" w:rsidP="005C20BF">
      <w:pPr>
        <w:tabs>
          <w:tab w:val="left" w:pos="1440"/>
          <w:tab w:val="left" w:pos="2160"/>
          <w:tab w:val="right" w:leader="dot" w:pos="9270"/>
        </w:tabs>
        <w:spacing w:after="0" w:line="480" w:lineRule="auto"/>
        <w:ind w:left="446"/>
        <w:rPr>
          <w:rFonts w:ascii="Arial" w:hAnsi="Arial" w:cs="Arial"/>
          <w:sz w:val="20"/>
          <w:szCs w:val="20"/>
        </w:rPr>
      </w:pPr>
      <w:r>
        <w:rPr>
          <w:rFonts w:ascii="Arial" w:hAnsi="Arial" w:cs="Arial"/>
          <w:sz w:val="20"/>
          <w:szCs w:val="20"/>
        </w:rPr>
        <w:t>Recruitment and Selection</w:t>
      </w:r>
      <w:r w:rsidR="00187D12">
        <w:rPr>
          <w:rFonts w:ascii="Arial" w:eastAsia="Calibri" w:hAnsi="Arial" w:cs="Arial"/>
          <w:sz w:val="20"/>
          <w:szCs w:val="20"/>
        </w:rPr>
        <w:tab/>
      </w:r>
    </w:p>
    <w:p w:rsidR="00B20BBE" w:rsidRPr="0017234E" w:rsidRDefault="00B20BBE" w:rsidP="005C20BF">
      <w:pPr>
        <w:tabs>
          <w:tab w:val="left" w:pos="1440"/>
          <w:tab w:val="left" w:pos="2160"/>
          <w:tab w:val="right" w:leader="dot" w:pos="9270"/>
        </w:tabs>
        <w:spacing w:after="0" w:line="480" w:lineRule="auto"/>
        <w:ind w:left="446"/>
        <w:rPr>
          <w:rFonts w:ascii="Arial" w:eastAsia="Calibri" w:hAnsi="Arial" w:cs="Arial"/>
          <w:sz w:val="20"/>
          <w:szCs w:val="20"/>
        </w:rPr>
      </w:pPr>
      <w:r>
        <w:rPr>
          <w:rFonts w:ascii="Arial" w:hAnsi="Arial" w:cs="Arial"/>
          <w:sz w:val="20"/>
          <w:szCs w:val="20"/>
        </w:rPr>
        <w:t>Terms of Employment</w:t>
      </w:r>
      <w:r w:rsidR="00187D12">
        <w:rPr>
          <w:rFonts w:ascii="Arial" w:eastAsia="Calibri" w:hAnsi="Arial" w:cs="Arial"/>
          <w:sz w:val="20"/>
          <w:szCs w:val="20"/>
        </w:rPr>
        <w:tab/>
      </w:r>
    </w:p>
    <w:p w:rsidR="0017234E" w:rsidRPr="0017234E" w:rsidRDefault="0017234E" w:rsidP="005C20BF">
      <w:pPr>
        <w:tabs>
          <w:tab w:val="left" w:pos="180"/>
          <w:tab w:val="left" w:pos="2160"/>
          <w:tab w:val="right" w:leader="dot" w:pos="9270"/>
        </w:tabs>
        <w:spacing w:after="0" w:line="480" w:lineRule="auto"/>
        <w:ind w:left="180"/>
        <w:rPr>
          <w:rFonts w:ascii="Arial" w:eastAsia="Calibri" w:hAnsi="Arial" w:cs="Arial"/>
          <w:b/>
          <w:sz w:val="20"/>
          <w:szCs w:val="20"/>
        </w:rPr>
      </w:pPr>
      <w:r w:rsidRPr="0017234E">
        <w:rPr>
          <w:rFonts w:ascii="Arial" w:eastAsia="Calibri" w:hAnsi="Arial" w:cs="Arial"/>
          <w:b/>
          <w:sz w:val="20"/>
          <w:szCs w:val="20"/>
        </w:rPr>
        <w:t>APPENDICES..........................................................................................................</w:t>
      </w:r>
      <w:r w:rsidR="00187D12">
        <w:rPr>
          <w:rFonts w:ascii="Arial" w:eastAsia="Calibri" w:hAnsi="Arial" w:cs="Arial"/>
          <w:b/>
          <w:sz w:val="20"/>
          <w:szCs w:val="20"/>
        </w:rPr>
        <w:t>.................................</w:t>
      </w:r>
    </w:p>
    <w:p w:rsidR="0017234E" w:rsidRPr="0017234E" w:rsidRDefault="0017234E" w:rsidP="005C20BF">
      <w:pPr>
        <w:tabs>
          <w:tab w:val="left" w:pos="1440"/>
          <w:tab w:val="left" w:pos="2160"/>
          <w:tab w:val="right" w:leader="dot" w:pos="9270"/>
        </w:tabs>
        <w:spacing w:after="0" w:line="480" w:lineRule="auto"/>
        <w:ind w:left="446"/>
        <w:rPr>
          <w:rFonts w:ascii="Arial" w:eastAsia="Calibri" w:hAnsi="Arial" w:cs="Arial"/>
          <w:sz w:val="20"/>
          <w:szCs w:val="20"/>
        </w:rPr>
      </w:pPr>
      <w:r w:rsidRPr="0017234E">
        <w:rPr>
          <w:rFonts w:ascii="Arial" w:eastAsia="Calibri" w:hAnsi="Arial" w:cs="Arial"/>
          <w:sz w:val="20"/>
          <w:szCs w:val="20"/>
        </w:rPr>
        <w:t xml:space="preserve">Appendix I      </w:t>
      </w:r>
      <w:r w:rsidR="00B20BBE">
        <w:rPr>
          <w:rFonts w:ascii="Arial" w:hAnsi="Arial" w:cs="Arial"/>
          <w:sz w:val="20"/>
          <w:szCs w:val="20"/>
        </w:rPr>
        <w:t xml:space="preserve"> Guidelines for Creating a Mission Statement</w:t>
      </w:r>
      <w:r w:rsidR="00187D12">
        <w:rPr>
          <w:rFonts w:ascii="Arial" w:eastAsia="Calibri" w:hAnsi="Arial" w:cs="Arial"/>
          <w:sz w:val="20"/>
          <w:szCs w:val="20"/>
        </w:rPr>
        <w:tab/>
      </w:r>
    </w:p>
    <w:p w:rsidR="0017234E" w:rsidRPr="0017234E" w:rsidRDefault="0017234E" w:rsidP="005C20BF">
      <w:pPr>
        <w:tabs>
          <w:tab w:val="left" w:pos="1440"/>
          <w:tab w:val="left" w:pos="2160"/>
          <w:tab w:val="right" w:leader="dot" w:pos="9270"/>
        </w:tabs>
        <w:spacing w:after="0" w:line="480" w:lineRule="auto"/>
        <w:ind w:left="446"/>
        <w:rPr>
          <w:rFonts w:ascii="Arial" w:eastAsia="Calibri" w:hAnsi="Arial" w:cs="Arial"/>
          <w:sz w:val="20"/>
          <w:szCs w:val="20"/>
        </w:rPr>
      </w:pPr>
      <w:r w:rsidRPr="0017234E">
        <w:rPr>
          <w:rFonts w:ascii="Arial" w:eastAsia="Calibri" w:hAnsi="Arial" w:cs="Arial"/>
          <w:sz w:val="20"/>
          <w:szCs w:val="20"/>
        </w:rPr>
        <w:t xml:space="preserve">Appendix II      </w:t>
      </w:r>
      <w:r w:rsidR="00B20BBE">
        <w:rPr>
          <w:rFonts w:ascii="Arial" w:hAnsi="Arial" w:cs="Arial"/>
          <w:sz w:val="20"/>
          <w:szCs w:val="20"/>
        </w:rPr>
        <w:t>Workplace Violence Incident Report Template</w:t>
      </w:r>
      <w:r w:rsidR="00187D12">
        <w:rPr>
          <w:rFonts w:ascii="Arial" w:eastAsia="Calibri" w:hAnsi="Arial" w:cs="Arial"/>
          <w:sz w:val="20"/>
          <w:szCs w:val="20"/>
        </w:rPr>
        <w:tab/>
      </w:r>
    </w:p>
    <w:p w:rsidR="0017234E" w:rsidRPr="0017234E" w:rsidRDefault="0017234E" w:rsidP="005C20BF">
      <w:pPr>
        <w:tabs>
          <w:tab w:val="left" w:pos="1440"/>
          <w:tab w:val="left" w:pos="2160"/>
          <w:tab w:val="right" w:leader="dot" w:pos="9270"/>
        </w:tabs>
        <w:spacing w:after="0" w:line="480" w:lineRule="auto"/>
        <w:ind w:left="446"/>
        <w:rPr>
          <w:rFonts w:ascii="Arial" w:eastAsia="Calibri" w:hAnsi="Arial" w:cs="Arial"/>
          <w:sz w:val="20"/>
          <w:szCs w:val="20"/>
        </w:rPr>
      </w:pPr>
      <w:r w:rsidRPr="0017234E">
        <w:rPr>
          <w:rFonts w:ascii="Arial" w:eastAsia="Calibri" w:hAnsi="Arial" w:cs="Arial"/>
          <w:sz w:val="20"/>
          <w:szCs w:val="20"/>
        </w:rPr>
        <w:t xml:space="preserve">Appendix III     </w:t>
      </w:r>
      <w:r w:rsidR="00B20BBE">
        <w:rPr>
          <w:rFonts w:ascii="Arial" w:hAnsi="Arial" w:cs="Arial"/>
          <w:sz w:val="20"/>
          <w:szCs w:val="20"/>
        </w:rPr>
        <w:t>Corrective Action Plan Template</w:t>
      </w:r>
      <w:r w:rsidR="00187D12">
        <w:rPr>
          <w:rFonts w:ascii="Arial" w:eastAsia="Calibri" w:hAnsi="Arial" w:cs="Arial"/>
          <w:sz w:val="20"/>
          <w:szCs w:val="20"/>
        </w:rPr>
        <w:tab/>
      </w:r>
    </w:p>
    <w:p w:rsidR="004F43C4" w:rsidRDefault="004F43C4" w:rsidP="004F43C4">
      <w:pPr>
        <w:tabs>
          <w:tab w:val="left" w:pos="1440"/>
          <w:tab w:val="left" w:pos="2160"/>
          <w:tab w:val="right" w:leader="dot" w:pos="9270"/>
        </w:tabs>
        <w:spacing w:after="0" w:line="480" w:lineRule="auto"/>
        <w:ind w:left="446"/>
        <w:rPr>
          <w:rFonts w:ascii="Arial" w:eastAsia="Calibri" w:hAnsi="Arial" w:cs="Arial"/>
          <w:sz w:val="20"/>
          <w:szCs w:val="20"/>
        </w:rPr>
      </w:pPr>
      <w:r w:rsidRPr="0079594C">
        <w:rPr>
          <w:rFonts w:ascii="Arial" w:eastAsia="Calibri" w:hAnsi="Arial" w:cs="Arial"/>
          <w:sz w:val="20"/>
          <w:szCs w:val="20"/>
        </w:rPr>
        <w:t>Appendix IV     Disciplinary Warning Letter Template</w:t>
      </w:r>
      <w:r>
        <w:rPr>
          <w:rFonts w:ascii="Arial" w:eastAsia="Calibri" w:hAnsi="Arial" w:cs="Arial"/>
          <w:sz w:val="20"/>
          <w:szCs w:val="20"/>
        </w:rPr>
        <w:tab/>
      </w:r>
    </w:p>
    <w:p w:rsidR="0017234E" w:rsidRPr="0017234E" w:rsidRDefault="0017234E" w:rsidP="005C20BF">
      <w:pPr>
        <w:tabs>
          <w:tab w:val="left" w:pos="1440"/>
          <w:tab w:val="left" w:pos="2160"/>
          <w:tab w:val="right" w:leader="dot" w:pos="9270"/>
        </w:tabs>
        <w:spacing w:after="0" w:line="480" w:lineRule="auto"/>
        <w:ind w:left="446"/>
        <w:rPr>
          <w:rFonts w:ascii="Arial" w:eastAsia="Calibri" w:hAnsi="Arial" w:cs="Arial"/>
          <w:sz w:val="20"/>
          <w:szCs w:val="20"/>
        </w:rPr>
      </w:pPr>
      <w:r w:rsidRPr="0017234E">
        <w:rPr>
          <w:rFonts w:ascii="Arial" w:eastAsia="Calibri" w:hAnsi="Arial" w:cs="Arial"/>
          <w:sz w:val="20"/>
          <w:szCs w:val="20"/>
        </w:rPr>
        <w:t xml:space="preserve">Appendix V     </w:t>
      </w:r>
      <w:r w:rsidR="00B20BBE">
        <w:rPr>
          <w:rFonts w:ascii="Arial" w:hAnsi="Arial" w:cs="Arial"/>
          <w:sz w:val="20"/>
          <w:szCs w:val="20"/>
        </w:rPr>
        <w:t>How to Conduct a Termination Interview</w:t>
      </w:r>
      <w:r w:rsidR="00187D12">
        <w:rPr>
          <w:rFonts w:ascii="Arial" w:eastAsia="Calibri" w:hAnsi="Arial" w:cs="Arial"/>
          <w:sz w:val="20"/>
          <w:szCs w:val="20"/>
        </w:rPr>
        <w:tab/>
      </w:r>
    </w:p>
    <w:p w:rsidR="0017234E" w:rsidRPr="0017234E" w:rsidRDefault="0017234E" w:rsidP="005C20BF">
      <w:pPr>
        <w:tabs>
          <w:tab w:val="left" w:pos="1440"/>
          <w:tab w:val="left" w:pos="2160"/>
          <w:tab w:val="right" w:leader="dot" w:pos="9270"/>
        </w:tabs>
        <w:spacing w:after="0" w:line="480" w:lineRule="auto"/>
        <w:ind w:left="446"/>
        <w:rPr>
          <w:rFonts w:ascii="Arial" w:eastAsia="Calibri" w:hAnsi="Arial" w:cs="Arial"/>
          <w:sz w:val="20"/>
          <w:szCs w:val="20"/>
        </w:rPr>
      </w:pPr>
      <w:r w:rsidRPr="0017234E">
        <w:rPr>
          <w:rFonts w:ascii="Arial" w:eastAsia="Calibri" w:hAnsi="Arial" w:cs="Arial"/>
          <w:sz w:val="20"/>
          <w:szCs w:val="20"/>
        </w:rPr>
        <w:t>Appendix V</w:t>
      </w:r>
      <w:r w:rsidR="000030F1">
        <w:rPr>
          <w:rFonts w:ascii="Arial" w:eastAsia="Calibri" w:hAnsi="Arial" w:cs="Arial"/>
          <w:sz w:val="20"/>
          <w:szCs w:val="20"/>
        </w:rPr>
        <w:t>I</w:t>
      </w:r>
      <w:r w:rsidRPr="0017234E">
        <w:rPr>
          <w:rFonts w:ascii="Arial" w:eastAsia="Calibri" w:hAnsi="Arial" w:cs="Arial"/>
          <w:sz w:val="20"/>
          <w:szCs w:val="20"/>
        </w:rPr>
        <w:t xml:space="preserve">      </w:t>
      </w:r>
      <w:r w:rsidR="00B20BBE">
        <w:rPr>
          <w:rFonts w:ascii="Arial" w:hAnsi="Arial" w:cs="Arial"/>
          <w:sz w:val="20"/>
          <w:szCs w:val="20"/>
        </w:rPr>
        <w:t>Termination Checklist……………………………………………………………………</w:t>
      </w:r>
      <w:r w:rsidR="000030F1">
        <w:rPr>
          <w:rFonts w:ascii="Arial" w:hAnsi="Arial" w:cs="Arial"/>
          <w:sz w:val="20"/>
          <w:szCs w:val="20"/>
        </w:rPr>
        <w:t>…</w:t>
      </w:r>
    </w:p>
    <w:p w:rsidR="0017234E" w:rsidRPr="0017234E" w:rsidRDefault="0017234E" w:rsidP="005C20BF">
      <w:pPr>
        <w:tabs>
          <w:tab w:val="left" w:pos="1440"/>
          <w:tab w:val="left" w:pos="2160"/>
          <w:tab w:val="right" w:leader="dot" w:pos="9270"/>
        </w:tabs>
        <w:spacing w:after="0" w:line="480" w:lineRule="auto"/>
        <w:ind w:left="446"/>
        <w:rPr>
          <w:rFonts w:ascii="Arial" w:eastAsia="Calibri" w:hAnsi="Arial" w:cs="Arial"/>
          <w:sz w:val="20"/>
          <w:szCs w:val="20"/>
        </w:rPr>
      </w:pPr>
      <w:r w:rsidRPr="0017234E">
        <w:rPr>
          <w:rFonts w:ascii="Arial" w:eastAsia="Calibri" w:hAnsi="Arial" w:cs="Arial"/>
          <w:sz w:val="20"/>
          <w:szCs w:val="20"/>
        </w:rPr>
        <w:t>Appendix VI</w:t>
      </w:r>
      <w:r w:rsidR="000030F1">
        <w:rPr>
          <w:rFonts w:ascii="Arial" w:eastAsia="Calibri" w:hAnsi="Arial" w:cs="Arial"/>
          <w:sz w:val="20"/>
          <w:szCs w:val="20"/>
        </w:rPr>
        <w:t>I</w:t>
      </w:r>
      <w:r w:rsidRPr="0017234E">
        <w:rPr>
          <w:rFonts w:ascii="Arial" w:eastAsia="Calibri" w:hAnsi="Arial" w:cs="Arial"/>
          <w:sz w:val="20"/>
          <w:szCs w:val="20"/>
        </w:rPr>
        <w:t xml:space="preserve">     </w:t>
      </w:r>
      <w:r w:rsidR="00B20BBE">
        <w:rPr>
          <w:rFonts w:ascii="Arial" w:hAnsi="Arial" w:cs="Arial"/>
          <w:sz w:val="20"/>
          <w:szCs w:val="20"/>
        </w:rPr>
        <w:t xml:space="preserve">Time Off </w:t>
      </w:r>
      <w:r w:rsidR="00C07015">
        <w:rPr>
          <w:rFonts w:ascii="Arial" w:hAnsi="Arial" w:cs="Arial"/>
          <w:sz w:val="20"/>
          <w:szCs w:val="20"/>
        </w:rPr>
        <w:t>Request</w:t>
      </w:r>
      <w:r w:rsidR="00B20BBE">
        <w:rPr>
          <w:rFonts w:ascii="Arial" w:hAnsi="Arial" w:cs="Arial"/>
          <w:sz w:val="20"/>
          <w:szCs w:val="20"/>
        </w:rPr>
        <w:t xml:space="preserve"> Template</w:t>
      </w:r>
      <w:r w:rsidR="00187D12">
        <w:rPr>
          <w:rFonts w:ascii="Arial" w:eastAsia="Calibri" w:hAnsi="Arial" w:cs="Arial"/>
          <w:sz w:val="20"/>
          <w:szCs w:val="20"/>
        </w:rPr>
        <w:tab/>
      </w:r>
    </w:p>
    <w:p w:rsidR="0017234E" w:rsidRDefault="0017234E" w:rsidP="005C20BF">
      <w:pPr>
        <w:tabs>
          <w:tab w:val="left" w:pos="1440"/>
          <w:tab w:val="left" w:pos="2160"/>
          <w:tab w:val="right" w:leader="dot" w:pos="9270"/>
        </w:tabs>
        <w:spacing w:after="0" w:line="480" w:lineRule="auto"/>
        <w:ind w:left="446"/>
        <w:rPr>
          <w:rFonts w:ascii="Arial" w:eastAsia="Calibri" w:hAnsi="Arial" w:cs="Arial"/>
          <w:sz w:val="20"/>
          <w:szCs w:val="20"/>
        </w:rPr>
      </w:pPr>
      <w:r w:rsidRPr="0017234E">
        <w:rPr>
          <w:rFonts w:ascii="Arial" w:eastAsia="Calibri" w:hAnsi="Arial" w:cs="Arial"/>
          <w:sz w:val="20"/>
          <w:szCs w:val="20"/>
        </w:rPr>
        <w:lastRenderedPageBreak/>
        <w:t>Appendix VII</w:t>
      </w:r>
      <w:r w:rsidR="000030F1">
        <w:rPr>
          <w:rFonts w:ascii="Arial" w:eastAsia="Calibri" w:hAnsi="Arial" w:cs="Arial"/>
          <w:sz w:val="20"/>
          <w:szCs w:val="20"/>
        </w:rPr>
        <w:t>I</w:t>
      </w:r>
      <w:r w:rsidRPr="0017234E">
        <w:rPr>
          <w:rFonts w:ascii="Arial" w:eastAsia="Calibri" w:hAnsi="Arial" w:cs="Arial"/>
          <w:sz w:val="20"/>
          <w:szCs w:val="20"/>
        </w:rPr>
        <w:t xml:space="preserve">    </w:t>
      </w:r>
      <w:r w:rsidR="00B20BBE">
        <w:rPr>
          <w:rFonts w:ascii="Arial" w:hAnsi="Arial" w:cs="Arial"/>
          <w:sz w:val="20"/>
          <w:szCs w:val="20"/>
        </w:rPr>
        <w:t>Defining Landscape Gardener</w:t>
      </w:r>
      <w:r w:rsidR="00187D12">
        <w:rPr>
          <w:rFonts w:ascii="Arial" w:eastAsia="Calibri" w:hAnsi="Arial" w:cs="Arial"/>
          <w:sz w:val="20"/>
          <w:szCs w:val="20"/>
        </w:rPr>
        <w:tab/>
      </w:r>
    </w:p>
    <w:p w:rsidR="000030F1" w:rsidRPr="0017234E" w:rsidRDefault="000030F1" w:rsidP="000030F1">
      <w:pPr>
        <w:tabs>
          <w:tab w:val="left" w:pos="1440"/>
          <w:tab w:val="left" w:pos="2160"/>
          <w:tab w:val="right" w:leader="dot" w:pos="9270"/>
        </w:tabs>
        <w:spacing w:after="0" w:line="480" w:lineRule="auto"/>
        <w:ind w:left="446"/>
        <w:rPr>
          <w:rFonts w:ascii="Arial" w:eastAsia="Calibri" w:hAnsi="Arial" w:cs="Arial"/>
          <w:sz w:val="20"/>
          <w:szCs w:val="20"/>
        </w:rPr>
      </w:pPr>
      <w:r w:rsidRPr="0079594C">
        <w:rPr>
          <w:rFonts w:ascii="Arial" w:eastAsia="Calibri" w:hAnsi="Arial" w:cs="Arial"/>
          <w:sz w:val="20"/>
          <w:szCs w:val="20"/>
        </w:rPr>
        <w:t>Appendix IX      Basic Log Sheet</w:t>
      </w:r>
      <w:r>
        <w:rPr>
          <w:rFonts w:ascii="Arial" w:eastAsia="Calibri" w:hAnsi="Arial" w:cs="Arial"/>
          <w:sz w:val="20"/>
          <w:szCs w:val="20"/>
        </w:rPr>
        <w:tab/>
      </w:r>
    </w:p>
    <w:p w:rsidR="000030F1" w:rsidRPr="0017234E" w:rsidRDefault="000030F1" w:rsidP="005C20BF">
      <w:pPr>
        <w:tabs>
          <w:tab w:val="left" w:pos="1440"/>
          <w:tab w:val="left" w:pos="2160"/>
          <w:tab w:val="right" w:leader="dot" w:pos="9270"/>
        </w:tabs>
        <w:spacing w:after="0" w:line="480" w:lineRule="auto"/>
        <w:ind w:left="446"/>
        <w:rPr>
          <w:rFonts w:ascii="Arial" w:eastAsia="Calibri" w:hAnsi="Arial" w:cs="Arial"/>
          <w:sz w:val="20"/>
          <w:szCs w:val="20"/>
        </w:rPr>
      </w:pPr>
    </w:p>
    <w:p w:rsidR="0017234E" w:rsidRDefault="0017234E" w:rsidP="00D354C6">
      <w:pPr>
        <w:spacing w:after="0"/>
        <w:jc w:val="center"/>
        <w:rPr>
          <w:rFonts w:ascii="Arial" w:hAnsi="Arial" w:cs="Arial"/>
          <w:b/>
          <w:sz w:val="28"/>
          <w:szCs w:val="28"/>
        </w:rPr>
      </w:pPr>
    </w:p>
    <w:p w:rsidR="001870EC" w:rsidRDefault="001870EC"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0030F1" w:rsidRDefault="000030F1" w:rsidP="00D354C6">
      <w:pPr>
        <w:spacing w:after="0"/>
        <w:jc w:val="center"/>
        <w:rPr>
          <w:rFonts w:ascii="Arial" w:hAnsi="Arial" w:cs="Arial"/>
          <w:b/>
          <w:sz w:val="28"/>
          <w:szCs w:val="28"/>
        </w:rPr>
      </w:pPr>
    </w:p>
    <w:p w:rsidR="00D354C6" w:rsidRDefault="00D354C6" w:rsidP="00D354C6">
      <w:pPr>
        <w:spacing w:after="0"/>
        <w:jc w:val="center"/>
        <w:rPr>
          <w:rFonts w:ascii="Arial" w:hAnsi="Arial" w:cs="Arial"/>
          <w:b/>
          <w:sz w:val="28"/>
          <w:szCs w:val="28"/>
        </w:rPr>
      </w:pPr>
      <w:r>
        <w:rPr>
          <w:rFonts w:ascii="Arial" w:hAnsi="Arial" w:cs="Arial"/>
          <w:b/>
          <w:sz w:val="28"/>
          <w:szCs w:val="28"/>
        </w:rPr>
        <w:lastRenderedPageBreak/>
        <w:t>POLICIES &amp; PROCEDURAL MANUAL</w:t>
      </w:r>
    </w:p>
    <w:p w:rsidR="00D354C6" w:rsidRPr="00AA62F8" w:rsidRDefault="00852CA6" w:rsidP="00D354C6">
      <w:pPr>
        <w:spacing w:after="0"/>
        <w:jc w:val="center"/>
        <w:rPr>
          <w:rFonts w:ascii="Arial" w:hAnsi="Arial" w:cs="Arial"/>
        </w:rPr>
      </w:pPr>
      <w:r w:rsidRPr="00852CA6">
        <w:rPr>
          <w:rFonts w:ascii="Arial" w:hAnsi="Arial" w:cs="Arial"/>
        </w:rPr>
        <w:pict>
          <v:rect id="_x0000_i1025" style="width:0;height:1.5pt" o:hralign="center" o:hrstd="t" o:hr="t" fillcolor="gray" stroked="f"/>
        </w:pict>
      </w:r>
    </w:p>
    <w:p w:rsidR="00D354C6" w:rsidRPr="00D354C6" w:rsidRDefault="00D354C6" w:rsidP="00D354C6">
      <w:pPr>
        <w:spacing w:after="0"/>
        <w:rPr>
          <w:rFonts w:ascii="Arial" w:hAnsi="Arial" w:cs="Arial"/>
          <w:b/>
          <w:color w:val="002060"/>
          <w:sz w:val="24"/>
          <w:szCs w:val="24"/>
        </w:rPr>
      </w:pPr>
      <w:r w:rsidRPr="00D354C6">
        <w:rPr>
          <w:rFonts w:ascii="Arial" w:hAnsi="Arial" w:cs="Arial"/>
          <w:b/>
          <w:color w:val="002060"/>
          <w:sz w:val="24"/>
          <w:szCs w:val="24"/>
        </w:rPr>
        <w:t>Instructions on Compiling Your Customized Policy &amp; Procedure Manual</w:t>
      </w:r>
    </w:p>
    <w:p w:rsidR="00D354C6" w:rsidRDefault="00D354C6" w:rsidP="00D354C6">
      <w:pPr>
        <w:spacing w:after="0"/>
        <w:rPr>
          <w:rFonts w:ascii="Arial" w:hAnsi="Arial" w:cs="Arial"/>
          <w:b/>
          <w:sz w:val="24"/>
          <w:szCs w:val="24"/>
        </w:rPr>
      </w:pPr>
    </w:p>
    <w:p w:rsidR="00CC2AB1" w:rsidRDefault="00CC2AB1" w:rsidP="00D354C6">
      <w:pPr>
        <w:spacing w:after="0"/>
        <w:rPr>
          <w:rFonts w:ascii="Arial" w:hAnsi="Arial" w:cs="Arial"/>
          <w:sz w:val="20"/>
          <w:szCs w:val="20"/>
        </w:rPr>
      </w:pPr>
      <w:r w:rsidRPr="0079594C">
        <w:rPr>
          <w:rFonts w:ascii="Arial" w:hAnsi="Arial" w:cs="Arial"/>
          <w:sz w:val="20"/>
          <w:szCs w:val="20"/>
        </w:rPr>
        <w:t xml:space="preserve">The policies and procedures within this manual are examples of best practices used to guide decision making </w:t>
      </w:r>
      <w:r w:rsidR="00DB7706" w:rsidRPr="0079594C">
        <w:rPr>
          <w:rFonts w:ascii="Arial" w:hAnsi="Arial" w:cs="Arial"/>
          <w:sz w:val="20"/>
          <w:szCs w:val="20"/>
        </w:rPr>
        <w:t xml:space="preserve">by management </w:t>
      </w:r>
      <w:r w:rsidRPr="0079594C">
        <w:rPr>
          <w:rFonts w:ascii="Arial" w:hAnsi="Arial" w:cs="Arial"/>
          <w:sz w:val="20"/>
          <w:szCs w:val="20"/>
        </w:rPr>
        <w:t xml:space="preserve">and </w:t>
      </w:r>
      <w:r w:rsidR="00D272C6">
        <w:rPr>
          <w:rFonts w:ascii="Arial" w:hAnsi="Arial" w:cs="Arial"/>
          <w:sz w:val="20"/>
          <w:szCs w:val="20"/>
        </w:rPr>
        <w:t xml:space="preserve">define </w:t>
      </w:r>
      <w:r w:rsidRPr="0079594C">
        <w:rPr>
          <w:rFonts w:ascii="Arial" w:hAnsi="Arial" w:cs="Arial"/>
          <w:sz w:val="20"/>
          <w:szCs w:val="20"/>
        </w:rPr>
        <w:t xml:space="preserve">accountability </w:t>
      </w:r>
      <w:r w:rsidR="00DB7706" w:rsidRPr="0079594C">
        <w:rPr>
          <w:rFonts w:ascii="Arial" w:hAnsi="Arial" w:cs="Arial"/>
          <w:sz w:val="20"/>
          <w:szCs w:val="20"/>
        </w:rPr>
        <w:t>for</w:t>
      </w:r>
      <w:r w:rsidRPr="0079594C">
        <w:rPr>
          <w:rFonts w:ascii="Arial" w:hAnsi="Arial" w:cs="Arial"/>
          <w:sz w:val="20"/>
          <w:szCs w:val="20"/>
        </w:rPr>
        <w:t xml:space="preserve"> employees</w:t>
      </w:r>
      <w:r w:rsidR="00DB7706" w:rsidRPr="0079594C">
        <w:rPr>
          <w:rFonts w:ascii="Arial" w:hAnsi="Arial" w:cs="Arial"/>
          <w:sz w:val="20"/>
          <w:szCs w:val="20"/>
        </w:rPr>
        <w:t>.</w:t>
      </w:r>
      <w:r w:rsidRPr="0079594C">
        <w:rPr>
          <w:rFonts w:ascii="Arial" w:hAnsi="Arial" w:cs="Arial"/>
          <w:sz w:val="20"/>
          <w:szCs w:val="20"/>
        </w:rPr>
        <w:t xml:space="preserve"> The manual has been developed to allow an employer, depending on the size of the business, to select those policies that are practical</w:t>
      </w:r>
      <w:r w:rsidR="00DB7706" w:rsidRPr="0079594C">
        <w:rPr>
          <w:rFonts w:ascii="Arial" w:hAnsi="Arial" w:cs="Arial"/>
          <w:sz w:val="20"/>
          <w:szCs w:val="20"/>
        </w:rPr>
        <w:t xml:space="preserve"> to develop a personalize Policy and Procedure Manual</w:t>
      </w:r>
      <w:r w:rsidRPr="0079594C">
        <w:rPr>
          <w:rFonts w:ascii="Arial" w:hAnsi="Arial" w:cs="Arial"/>
          <w:sz w:val="20"/>
          <w:szCs w:val="20"/>
        </w:rPr>
        <w:t xml:space="preserve">. </w:t>
      </w:r>
      <w:r w:rsidR="00D272C6">
        <w:rPr>
          <w:rFonts w:ascii="Arial" w:hAnsi="Arial" w:cs="Arial"/>
          <w:sz w:val="20"/>
          <w:szCs w:val="20"/>
        </w:rPr>
        <w:t xml:space="preserve">The policies and procedures within the manual have been developed as example templates to be </w:t>
      </w:r>
      <w:r w:rsidRPr="0079594C">
        <w:rPr>
          <w:rFonts w:ascii="Arial" w:hAnsi="Arial" w:cs="Arial"/>
          <w:sz w:val="20"/>
          <w:szCs w:val="20"/>
        </w:rPr>
        <w:t>customized to the unique conditions</w:t>
      </w:r>
      <w:r w:rsidR="009318F0" w:rsidRPr="0079594C">
        <w:rPr>
          <w:rFonts w:ascii="Arial" w:hAnsi="Arial" w:cs="Arial"/>
          <w:sz w:val="20"/>
          <w:szCs w:val="20"/>
        </w:rPr>
        <w:t xml:space="preserve"> and terminology</w:t>
      </w:r>
      <w:r w:rsidRPr="0079594C">
        <w:rPr>
          <w:rFonts w:ascii="Arial" w:hAnsi="Arial" w:cs="Arial"/>
          <w:sz w:val="20"/>
          <w:szCs w:val="20"/>
        </w:rPr>
        <w:t xml:space="preserve"> within each business.</w:t>
      </w:r>
    </w:p>
    <w:p w:rsidR="00CC2AB1" w:rsidRDefault="00CC2AB1" w:rsidP="00D354C6">
      <w:pPr>
        <w:spacing w:after="0"/>
        <w:rPr>
          <w:rFonts w:ascii="Arial" w:hAnsi="Arial" w:cs="Arial"/>
          <w:sz w:val="20"/>
          <w:szCs w:val="20"/>
        </w:rPr>
      </w:pPr>
    </w:p>
    <w:p w:rsidR="00CC2AB1" w:rsidRDefault="00CC2AB1" w:rsidP="00D354C6">
      <w:pPr>
        <w:spacing w:after="0"/>
        <w:rPr>
          <w:rFonts w:ascii="Arial" w:hAnsi="Arial" w:cs="Arial"/>
          <w:sz w:val="20"/>
          <w:szCs w:val="20"/>
        </w:rPr>
      </w:pPr>
      <w:r>
        <w:rPr>
          <w:rFonts w:ascii="Arial" w:hAnsi="Arial" w:cs="Arial"/>
          <w:sz w:val="20"/>
          <w:szCs w:val="20"/>
        </w:rPr>
        <w:t xml:space="preserve"> </w:t>
      </w:r>
      <w:r w:rsidR="00D354C6">
        <w:rPr>
          <w:rFonts w:ascii="Arial" w:hAnsi="Arial" w:cs="Arial"/>
          <w:sz w:val="20"/>
          <w:szCs w:val="20"/>
        </w:rPr>
        <w:t>Each of the policies and subsequent procedures has been written as a ‘</w:t>
      </w:r>
      <w:r w:rsidR="005B0A6F">
        <w:rPr>
          <w:rFonts w:ascii="Arial" w:hAnsi="Arial" w:cs="Arial"/>
          <w:sz w:val="20"/>
          <w:szCs w:val="20"/>
        </w:rPr>
        <w:t>stand-alone</w:t>
      </w:r>
      <w:r w:rsidR="00D354C6">
        <w:rPr>
          <w:rFonts w:ascii="Arial" w:hAnsi="Arial" w:cs="Arial"/>
          <w:sz w:val="20"/>
          <w:szCs w:val="20"/>
        </w:rPr>
        <w:t xml:space="preserve">’ document so that the user can </w:t>
      </w:r>
      <w:r w:rsidR="00926B65">
        <w:rPr>
          <w:rFonts w:ascii="Arial" w:hAnsi="Arial" w:cs="Arial"/>
          <w:sz w:val="20"/>
          <w:szCs w:val="20"/>
        </w:rPr>
        <w:t>configure a</w:t>
      </w:r>
      <w:r w:rsidR="00D354C6">
        <w:rPr>
          <w:rFonts w:ascii="Arial" w:hAnsi="Arial" w:cs="Arial"/>
          <w:sz w:val="20"/>
          <w:szCs w:val="20"/>
        </w:rPr>
        <w:t xml:space="preserve"> manual to match the needs of the company. </w:t>
      </w:r>
      <w:r w:rsidRPr="0079594C">
        <w:rPr>
          <w:rFonts w:ascii="Arial" w:hAnsi="Arial" w:cs="Arial"/>
          <w:sz w:val="20"/>
          <w:szCs w:val="20"/>
        </w:rPr>
        <w:t>The manual is divided into three parts: Legislatively Required Policies and Procedures, General Policies and Procedures and Human Resource</w:t>
      </w:r>
      <w:r w:rsidR="00926B65">
        <w:rPr>
          <w:rFonts w:ascii="Arial" w:hAnsi="Arial" w:cs="Arial"/>
          <w:sz w:val="20"/>
          <w:szCs w:val="20"/>
        </w:rPr>
        <w:t>s</w:t>
      </w:r>
      <w:r w:rsidRPr="0079594C">
        <w:rPr>
          <w:rFonts w:ascii="Arial" w:hAnsi="Arial" w:cs="Arial"/>
          <w:sz w:val="20"/>
          <w:szCs w:val="20"/>
        </w:rPr>
        <w:t xml:space="preserve"> Policies and Procedures. It is highly recommended that all businesses incorporate the Legislatively Required Policies and Procedures into their manuals.</w:t>
      </w:r>
      <w:r>
        <w:rPr>
          <w:rFonts w:ascii="Arial" w:hAnsi="Arial" w:cs="Arial"/>
          <w:sz w:val="20"/>
          <w:szCs w:val="20"/>
        </w:rPr>
        <w:t xml:space="preserve"> </w:t>
      </w:r>
    </w:p>
    <w:p w:rsidR="00CC2AB1" w:rsidRDefault="00CC2AB1" w:rsidP="00D354C6">
      <w:pPr>
        <w:spacing w:after="0"/>
        <w:rPr>
          <w:rFonts w:ascii="Arial" w:hAnsi="Arial" w:cs="Arial"/>
          <w:sz w:val="20"/>
          <w:szCs w:val="20"/>
        </w:rPr>
      </w:pPr>
    </w:p>
    <w:p w:rsidR="00D354C6" w:rsidRDefault="00D354C6" w:rsidP="00D354C6">
      <w:pPr>
        <w:spacing w:after="0"/>
        <w:rPr>
          <w:rFonts w:ascii="Arial" w:hAnsi="Arial" w:cs="Arial"/>
          <w:sz w:val="20"/>
          <w:szCs w:val="20"/>
        </w:rPr>
      </w:pPr>
      <w:r>
        <w:rPr>
          <w:rFonts w:ascii="Arial" w:hAnsi="Arial" w:cs="Arial"/>
          <w:sz w:val="20"/>
          <w:szCs w:val="20"/>
        </w:rPr>
        <w:t xml:space="preserve">Once you have </w:t>
      </w:r>
      <w:r w:rsidR="00CC2AB1">
        <w:rPr>
          <w:rFonts w:ascii="Arial" w:hAnsi="Arial" w:cs="Arial"/>
          <w:sz w:val="20"/>
          <w:szCs w:val="20"/>
        </w:rPr>
        <w:t>downloaded</w:t>
      </w:r>
      <w:r>
        <w:rPr>
          <w:rFonts w:ascii="Arial" w:hAnsi="Arial" w:cs="Arial"/>
          <w:sz w:val="20"/>
          <w:szCs w:val="20"/>
        </w:rPr>
        <w:t xml:space="preserve"> the policies and procedures that are important for your </w:t>
      </w:r>
      <w:r w:rsidR="00CC2AB1">
        <w:rPr>
          <w:rFonts w:ascii="Arial" w:hAnsi="Arial" w:cs="Arial"/>
          <w:sz w:val="20"/>
          <w:szCs w:val="20"/>
        </w:rPr>
        <w:t>business</w:t>
      </w:r>
      <w:r>
        <w:rPr>
          <w:rFonts w:ascii="Arial" w:hAnsi="Arial" w:cs="Arial"/>
          <w:sz w:val="20"/>
          <w:szCs w:val="20"/>
        </w:rPr>
        <w:t>, the following will have to be added:</w:t>
      </w:r>
    </w:p>
    <w:p w:rsidR="00D354C6" w:rsidRDefault="00D354C6" w:rsidP="00D354C6">
      <w:pPr>
        <w:spacing w:after="0"/>
        <w:rPr>
          <w:rFonts w:ascii="Arial" w:hAnsi="Arial" w:cs="Arial"/>
          <w:sz w:val="20"/>
          <w:szCs w:val="20"/>
        </w:rPr>
      </w:pPr>
    </w:p>
    <w:p w:rsidR="00D354C6" w:rsidRDefault="00D354C6" w:rsidP="00A06FEB">
      <w:pPr>
        <w:pStyle w:val="ListParagraph"/>
        <w:numPr>
          <w:ilvl w:val="0"/>
          <w:numId w:val="59"/>
        </w:numPr>
        <w:spacing w:after="0"/>
        <w:rPr>
          <w:rFonts w:ascii="Arial" w:hAnsi="Arial" w:cs="Arial"/>
          <w:sz w:val="20"/>
          <w:szCs w:val="20"/>
        </w:rPr>
      </w:pPr>
      <w:r>
        <w:rPr>
          <w:rFonts w:ascii="Arial" w:hAnsi="Arial" w:cs="Arial"/>
          <w:sz w:val="20"/>
          <w:szCs w:val="20"/>
        </w:rPr>
        <w:t xml:space="preserve">Each of the policies should be given a number. The first policy in Part I: </w:t>
      </w:r>
      <w:r w:rsidR="00926B65">
        <w:rPr>
          <w:rFonts w:ascii="Arial" w:hAnsi="Arial" w:cs="Arial"/>
          <w:sz w:val="20"/>
          <w:szCs w:val="20"/>
        </w:rPr>
        <w:t>‘Legislatively Required Policies and Procedures</w:t>
      </w:r>
      <w:r>
        <w:rPr>
          <w:rFonts w:ascii="Arial" w:hAnsi="Arial" w:cs="Arial"/>
          <w:sz w:val="20"/>
          <w:szCs w:val="20"/>
        </w:rPr>
        <w:t xml:space="preserve"> would start with the Policy </w:t>
      </w:r>
      <w:r w:rsidR="00C11578">
        <w:rPr>
          <w:rFonts w:ascii="Arial" w:hAnsi="Arial" w:cs="Arial"/>
          <w:sz w:val="20"/>
          <w:szCs w:val="20"/>
        </w:rPr>
        <w:t>1.0;</w:t>
      </w:r>
      <w:r>
        <w:rPr>
          <w:rFonts w:ascii="Arial" w:hAnsi="Arial" w:cs="Arial"/>
          <w:sz w:val="20"/>
          <w:szCs w:val="20"/>
        </w:rPr>
        <w:t xml:space="preserve"> the first policy in Part II: ‘</w:t>
      </w:r>
      <w:r w:rsidR="00926B65">
        <w:rPr>
          <w:rFonts w:ascii="Arial" w:hAnsi="Arial" w:cs="Arial"/>
          <w:sz w:val="20"/>
          <w:szCs w:val="20"/>
        </w:rPr>
        <w:t>General Organizational Policies and Procedures ‘</w:t>
      </w:r>
      <w:r>
        <w:rPr>
          <w:rFonts w:ascii="Arial" w:hAnsi="Arial" w:cs="Arial"/>
          <w:sz w:val="20"/>
          <w:szCs w:val="20"/>
        </w:rPr>
        <w:t>would start with 2.0;</w:t>
      </w:r>
      <w:r w:rsidR="00926B65">
        <w:rPr>
          <w:rFonts w:ascii="Arial" w:hAnsi="Arial" w:cs="Arial"/>
          <w:sz w:val="20"/>
          <w:szCs w:val="20"/>
        </w:rPr>
        <w:t xml:space="preserve"> and the first policy for Part III: “Human Resources Policies and Procedures’ would start with 3.1.</w:t>
      </w:r>
    </w:p>
    <w:p w:rsidR="00D354C6" w:rsidRDefault="00D354C6" w:rsidP="00A06FEB">
      <w:pPr>
        <w:pStyle w:val="ListParagraph"/>
        <w:numPr>
          <w:ilvl w:val="0"/>
          <w:numId w:val="59"/>
        </w:numPr>
        <w:spacing w:after="0"/>
        <w:rPr>
          <w:rFonts w:ascii="Arial" w:hAnsi="Arial" w:cs="Arial"/>
          <w:sz w:val="20"/>
          <w:szCs w:val="20"/>
        </w:rPr>
      </w:pPr>
      <w:r>
        <w:rPr>
          <w:rFonts w:ascii="Arial" w:hAnsi="Arial" w:cs="Arial"/>
          <w:sz w:val="20"/>
          <w:szCs w:val="20"/>
        </w:rPr>
        <w:t>Add a ‘footer’ with your company logo (if desired), date and page numbers. Once the pages are numbered the Table of Contents can be updated with the page numbers;</w:t>
      </w:r>
    </w:p>
    <w:p w:rsidR="00D354C6" w:rsidRPr="00E2172A" w:rsidRDefault="00D354C6" w:rsidP="00A06FEB">
      <w:pPr>
        <w:pStyle w:val="ListParagraph"/>
        <w:numPr>
          <w:ilvl w:val="0"/>
          <w:numId w:val="59"/>
        </w:numPr>
        <w:spacing w:after="0"/>
        <w:rPr>
          <w:rFonts w:ascii="Arial" w:hAnsi="Arial" w:cs="Arial"/>
          <w:sz w:val="20"/>
          <w:szCs w:val="20"/>
        </w:rPr>
      </w:pPr>
      <w:r>
        <w:rPr>
          <w:rFonts w:ascii="Arial" w:hAnsi="Arial" w:cs="Arial"/>
          <w:sz w:val="20"/>
          <w:szCs w:val="20"/>
        </w:rPr>
        <w:t>When there is parenthesis {  }, company specific information will need to be added.</w:t>
      </w:r>
    </w:p>
    <w:p w:rsidR="00D354C6" w:rsidRDefault="00D354C6" w:rsidP="00D354C6">
      <w:pPr>
        <w:spacing w:after="0"/>
        <w:rPr>
          <w:rFonts w:ascii="Arial" w:hAnsi="Arial" w:cs="Arial"/>
          <w:b/>
          <w:sz w:val="24"/>
          <w:szCs w:val="24"/>
        </w:rPr>
      </w:pPr>
    </w:p>
    <w:p w:rsidR="00D354C6" w:rsidRDefault="0079594C" w:rsidP="00EF56B0">
      <w:pPr>
        <w:spacing w:after="0"/>
        <w:rPr>
          <w:rFonts w:ascii="Arial" w:hAnsi="Arial" w:cs="Arial"/>
          <w:b/>
          <w:sz w:val="28"/>
          <w:szCs w:val="28"/>
        </w:rPr>
      </w:pPr>
      <w:r w:rsidRPr="00C11578">
        <w:rPr>
          <w:rFonts w:ascii="Arial" w:hAnsi="Arial" w:cs="Arial"/>
          <w:b/>
          <w:i/>
          <w:sz w:val="24"/>
          <w:szCs w:val="24"/>
        </w:rPr>
        <w:t xml:space="preserve">As laws and regulations are updated regularly it is the </w:t>
      </w:r>
      <w:r w:rsidR="00C11578">
        <w:rPr>
          <w:rFonts w:ascii="Arial" w:hAnsi="Arial" w:cs="Arial"/>
          <w:b/>
          <w:i/>
          <w:sz w:val="24"/>
          <w:szCs w:val="24"/>
        </w:rPr>
        <w:t>company’s</w:t>
      </w:r>
      <w:r w:rsidRPr="00C11578">
        <w:rPr>
          <w:rFonts w:ascii="Arial" w:hAnsi="Arial" w:cs="Arial"/>
          <w:b/>
          <w:i/>
          <w:sz w:val="24"/>
          <w:szCs w:val="24"/>
        </w:rPr>
        <w:t xml:space="preserve"> responsibility to regularly check to ensure the Policies and Procedure complies with current legislation.</w:t>
      </w:r>
      <w:r w:rsidR="00F70176" w:rsidRPr="00C11578">
        <w:rPr>
          <w:rFonts w:ascii="Arial" w:hAnsi="Arial" w:cs="Arial"/>
          <w:b/>
          <w:i/>
          <w:sz w:val="24"/>
          <w:szCs w:val="24"/>
        </w:rPr>
        <w:t xml:space="preserve"> </w:t>
      </w:r>
      <w:r w:rsidR="00C11578">
        <w:rPr>
          <w:rFonts w:ascii="Arial" w:hAnsi="Arial" w:cs="Arial"/>
          <w:b/>
          <w:i/>
          <w:sz w:val="24"/>
          <w:szCs w:val="24"/>
        </w:rPr>
        <w:t>Legislative w</w:t>
      </w:r>
      <w:r w:rsidR="00EF56B0" w:rsidRPr="00C11578">
        <w:rPr>
          <w:rFonts w:ascii="Arial" w:hAnsi="Arial" w:cs="Arial"/>
          <w:b/>
          <w:i/>
          <w:sz w:val="24"/>
          <w:szCs w:val="24"/>
        </w:rPr>
        <w:t>ebsite links can be found in the Retention section</w:t>
      </w:r>
      <w:r w:rsidR="0097621F">
        <w:rPr>
          <w:rFonts w:ascii="Arial" w:hAnsi="Arial" w:cs="Arial"/>
          <w:b/>
          <w:i/>
          <w:sz w:val="24"/>
          <w:szCs w:val="24"/>
        </w:rPr>
        <w:t xml:space="preserve"> of the Human Resources Toolkit</w:t>
      </w:r>
      <w:r w:rsidR="00EF56B0" w:rsidRPr="00C11578">
        <w:rPr>
          <w:rFonts w:ascii="Arial" w:hAnsi="Arial" w:cs="Arial"/>
          <w:b/>
          <w:i/>
          <w:sz w:val="24"/>
          <w:szCs w:val="24"/>
        </w:rPr>
        <w:t xml:space="preserve">. </w:t>
      </w:r>
    </w:p>
    <w:p w:rsidR="00D354C6" w:rsidRDefault="00D354C6" w:rsidP="00F8539F">
      <w:pPr>
        <w:spacing w:after="0"/>
        <w:jc w:val="center"/>
        <w:rPr>
          <w:rFonts w:ascii="Arial" w:hAnsi="Arial" w:cs="Arial"/>
          <w:b/>
          <w:sz w:val="28"/>
          <w:szCs w:val="28"/>
        </w:rPr>
      </w:pPr>
    </w:p>
    <w:p w:rsidR="000C4624" w:rsidRPr="009C4275" w:rsidRDefault="000C4624" w:rsidP="000C4624">
      <w:pPr>
        <w:spacing w:after="0"/>
        <w:rPr>
          <w:rFonts w:ascii="Arial" w:hAnsi="Arial" w:cs="Arial"/>
          <w:b/>
          <w:color w:val="002060"/>
          <w:sz w:val="24"/>
          <w:szCs w:val="24"/>
        </w:rPr>
      </w:pPr>
      <w:r w:rsidRPr="009C4275">
        <w:rPr>
          <w:rFonts w:ascii="Arial" w:hAnsi="Arial" w:cs="Arial"/>
          <w:b/>
          <w:color w:val="002060"/>
          <w:sz w:val="24"/>
          <w:szCs w:val="24"/>
        </w:rPr>
        <w:t>Frequently Asked Questions on Policies &amp; Procedures</w:t>
      </w:r>
    </w:p>
    <w:p w:rsidR="006D7E45" w:rsidRPr="009C4275" w:rsidRDefault="006D7E45" w:rsidP="000C4624">
      <w:pPr>
        <w:spacing w:after="0"/>
        <w:rPr>
          <w:rFonts w:ascii="Arial" w:hAnsi="Arial" w:cs="Arial"/>
          <w:b/>
          <w:color w:val="002060"/>
          <w:sz w:val="24"/>
          <w:szCs w:val="24"/>
        </w:rPr>
      </w:pPr>
    </w:p>
    <w:p w:rsidR="006D7E45" w:rsidRPr="009C4275" w:rsidRDefault="003A75B4" w:rsidP="00A06FEB">
      <w:pPr>
        <w:pStyle w:val="ListParagraph"/>
        <w:numPr>
          <w:ilvl w:val="0"/>
          <w:numId w:val="63"/>
        </w:numPr>
        <w:spacing w:after="0"/>
        <w:rPr>
          <w:rFonts w:ascii="Arial" w:hAnsi="Arial" w:cs="Arial"/>
          <w:i/>
          <w:sz w:val="20"/>
          <w:szCs w:val="20"/>
        </w:rPr>
      </w:pPr>
      <w:r w:rsidRPr="009C4275">
        <w:rPr>
          <w:rFonts w:ascii="Arial" w:hAnsi="Arial" w:cs="Arial"/>
          <w:i/>
          <w:sz w:val="20"/>
          <w:szCs w:val="20"/>
        </w:rPr>
        <w:t>M</w:t>
      </w:r>
      <w:r w:rsidR="0086417D" w:rsidRPr="009C4275">
        <w:rPr>
          <w:rFonts w:ascii="Arial" w:hAnsi="Arial" w:cs="Arial"/>
          <w:i/>
          <w:sz w:val="20"/>
          <w:szCs w:val="20"/>
        </w:rPr>
        <w:t>anagers or e</w:t>
      </w:r>
      <w:r w:rsidR="006D7E45" w:rsidRPr="009C4275">
        <w:rPr>
          <w:rFonts w:ascii="Arial" w:hAnsi="Arial" w:cs="Arial"/>
          <w:i/>
          <w:sz w:val="20"/>
          <w:szCs w:val="20"/>
        </w:rPr>
        <w:t xml:space="preserve">mployees </w:t>
      </w:r>
      <w:r w:rsidRPr="009C4275">
        <w:rPr>
          <w:rFonts w:ascii="Arial" w:hAnsi="Arial" w:cs="Arial"/>
          <w:i/>
          <w:sz w:val="20"/>
          <w:szCs w:val="20"/>
        </w:rPr>
        <w:t>n</w:t>
      </w:r>
      <w:r w:rsidR="006D7E45" w:rsidRPr="009C4275">
        <w:rPr>
          <w:rFonts w:ascii="Arial" w:hAnsi="Arial" w:cs="Arial"/>
          <w:i/>
          <w:sz w:val="20"/>
          <w:szCs w:val="20"/>
        </w:rPr>
        <w:t xml:space="preserve">ever refer to our policies and procedures manual when they </w:t>
      </w:r>
      <w:r w:rsidRPr="009C4275">
        <w:rPr>
          <w:rFonts w:ascii="Arial" w:hAnsi="Arial" w:cs="Arial"/>
          <w:i/>
          <w:sz w:val="20"/>
          <w:szCs w:val="20"/>
        </w:rPr>
        <w:t xml:space="preserve">have to deal with </w:t>
      </w:r>
      <w:r w:rsidR="006D7E45" w:rsidRPr="009C4275">
        <w:rPr>
          <w:rFonts w:ascii="Arial" w:hAnsi="Arial" w:cs="Arial"/>
          <w:i/>
          <w:sz w:val="20"/>
          <w:szCs w:val="20"/>
        </w:rPr>
        <w:t xml:space="preserve">issues so why should I keep them updated. It’s time consuming and costly. </w:t>
      </w:r>
    </w:p>
    <w:p w:rsidR="0086417D" w:rsidRPr="009C4275" w:rsidRDefault="0086417D" w:rsidP="0086417D">
      <w:pPr>
        <w:pStyle w:val="ListParagraph"/>
        <w:spacing w:after="0"/>
        <w:ind w:left="360"/>
        <w:rPr>
          <w:rFonts w:ascii="Arial" w:hAnsi="Arial" w:cs="Arial"/>
          <w:sz w:val="20"/>
          <w:szCs w:val="20"/>
        </w:rPr>
      </w:pPr>
    </w:p>
    <w:p w:rsidR="00855696" w:rsidRPr="009C4275" w:rsidRDefault="0086417D" w:rsidP="0086417D">
      <w:pPr>
        <w:spacing w:after="0"/>
        <w:ind w:left="360"/>
        <w:rPr>
          <w:rFonts w:ascii="Arial" w:hAnsi="Arial" w:cs="Arial"/>
          <w:sz w:val="20"/>
          <w:szCs w:val="20"/>
        </w:rPr>
      </w:pPr>
      <w:r w:rsidRPr="009C4275">
        <w:rPr>
          <w:rFonts w:ascii="Arial" w:hAnsi="Arial" w:cs="Arial"/>
          <w:sz w:val="20"/>
          <w:szCs w:val="20"/>
        </w:rPr>
        <w:t xml:space="preserve">The main reason policies and procedures are not used effectively is that they are either out of date or the format they are compiled in is not user friendly. Also they are not communicated or reinforced on an ongoing basis through training, internal communications, employee newsletters, etc. so they lose their impact over time. When policies are discussed on a regular basis by management, it ensures that all </w:t>
      </w:r>
      <w:r w:rsidRPr="00ED1395">
        <w:rPr>
          <w:rFonts w:ascii="Arial" w:hAnsi="Arial" w:cs="Arial"/>
          <w:sz w:val="20"/>
          <w:szCs w:val="20"/>
        </w:rPr>
        <w:t xml:space="preserve">employees understand </w:t>
      </w:r>
      <w:r w:rsidR="003A75B4" w:rsidRPr="00ED1395">
        <w:rPr>
          <w:rFonts w:ascii="Arial" w:hAnsi="Arial" w:cs="Arial"/>
          <w:sz w:val="20"/>
          <w:szCs w:val="20"/>
        </w:rPr>
        <w:t>the ‘why’ for using them as the guide</w:t>
      </w:r>
      <w:r w:rsidRPr="00ED1395">
        <w:rPr>
          <w:rFonts w:ascii="Arial" w:hAnsi="Arial" w:cs="Arial"/>
          <w:sz w:val="20"/>
          <w:szCs w:val="20"/>
        </w:rPr>
        <w:t xml:space="preserve"> for decision making by everyone in the company.</w:t>
      </w:r>
      <w:r w:rsidR="009C4275" w:rsidRPr="00ED1395">
        <w:rPr>
          <w:rFonts w:ascii="Arial" w:hAnsi="Arial" w:cs="Arial"/>
          <w:sz w:val="20"/>
          <w:szCs w:val="20"/>
        </w:rPr>
        <w:t xml:space="preserve"> Any type of team meeting or training would provide</w:t>
      </w:r>
      <w:r w:rsidR="00345253" w:rsidRPr="00ED1395">
        <w:rPr>
          <w:rFonts w:ascii="Arial" w:hAnsi="Arial" w:cs="Arial"/>
          <w:sz w:val="20"/>
          <w:szCs w:val="20"/>
        </w:rPr>
        <w:t xml:space="preserve"> a</w:t>
      </w:r>
      <w:r w:rsidR="009C4275" w:rsidRPr="00ED1395">
        <w:rPr>
          <w:rFonts w:ascii="Arial" w:hAnsi="Arial" w:cs="Arial"/>
          <w:sz w:val="20"/>
          <w:szCs w:val="20"/>
        </w:rPr>
        <w:t xml:space="preserve"> good opportunit</w:t>
      </w:r>
      <w:r w:rsidR="00345253" w:rsidRPr="00ED1395">
        <w:rPr>
          <w:rFonts w:ascii="Arial" w:hAnsi="Arial" w:cs="Arial"/>
          <w:sz w:val="20"/>
          <w:szCs w:val="20"/>
        </w:rPr>
        <w:t>y to</w:t>
      </w:r>
      <w:r w:rsidR="009C4275" w:rsidRPr="00ED1395">
        <w:rPr>
          <w:rFonts w:ascii="Arial" w:hAnsi="Arial" w:cs="Arial"/>
          <w:sz w:val="20"/>
          <w:szCs w:val="20"/>
        </w:rPr>
        <w:t xml:space="preserve"> reinforce policies. Pick one policy and procedure to discuss in a meeting and other important ones can be individually dealt with in future meetings.</w:t>
      </w:r>
      <w:r w:rsidR="009C4275">
        <w:rPr>
          <w:rFonts w:ascii="Arial" w:hAnsi="Arial" w:cs="Arial"/>
          <w:sz w:val="20"/>
          <w:szCs w:val="20"/>
        </w:rPr>
        <w:t xml:space="preserve">  </w:t>
      </w:r>
      <w:r w:rsidRPr="009C4275">
        <w:rPr>
          <w:rFonts w:ascii="Arial" w:hAnsi="Arial" w:cs="Arial"/>
          <w:sz w:val="20"/>
          <w:szCs w:val="20"/>
        </w:rPr>
        <w:t xml:space="preserve"> If used properly, they empower employees to make effective decisions. When an employee comes to a manager with an issue, how often does the manager say: “What is our policy on this issue?” </w:t>
      </w:r>
      <w:r w:rsidR="00D05953" w:rsidRPr="009C4275">
        <w:rPr>
          <w:rFonts w:ascii="Arial" w:hAnsi="Arial" w:cs="Arial"/>
          <w:sz w:val="20"/>
          <w:szCs w:val="20"/>
        </w:rPr>
        <w:t>Not often enough!</w:t>
      </w:r>
    </w:p>
    <w:p w:rsidR="00855696" w:rsidRPr="009C4275" w:rsidRDefault="00855696" w:rsidP="0086417D">
      <w:pPr>
        <w:spacing w:after="0"/>
        <w:ind w:left="360"/>
        <w:rPr>
          <w:rFonts w:ascii="Arial" w:hAnsi="Arial" w:cs="Arial"/>
          <w:sz w:val="20"/>
          <w:szCs w:val="20"/>
        </w:rPr>
      </w:pPr>
    </w:p>
    <w:p w:rsidR="00855696" w:rsidRPr="009C4275" w:rsidRDefault="00855696" w:rsidP="00A06FEB">
      <w:pPr>
        <w:pStyle w:val="ListParagraph"/>
        <w:numPr>
          <w:ilvl w:val="0"/>
          <w:numId w:val="63"/>
        </w:numPr>
        <w:spacing w:after="0"/>
        <w:rPr>
          <w:rFonts w:ascii="Arial" w:hAnsi="Arial" w:cs="Arial"/>
          <w:sz w:val="20"/>
          <w:szCs w:val="20"/>
        </w:rPr>
      </w:pPr>
      <w:r w:rsidRPr="009C4275">
        <w:rPr>
          <w:rFonts w:ascii="Arial" w:hAnsi="Arial" w:cs="Arial"/>
          <w:i/>
          <w:sz w:val="20"/>
          <w:szCs w:val="20"/>
        </w:rPr>
        <w:t>How can I keep my great seasonal workers when Employment Insurance</w:t>
      </w:r>
      <w:r w:rsidR="009D7F47" w:rsidRPr="009C4275">
        <w:rPr>
          <w:rFonts w:ascii="Arial" w:hAnsi="Arial" w:cs="Arial"/>
          <w:i/>
          <w:sz w:val="20"/>
          <w:szCs w:val="20"/>
        </w:rPr>
        <w:t xml:space="preserve"> (EI) is</w:t>
      </w:r>
      <w:r w:rsidRPr="009C4275">
        <w:rPr>
          <w:rFonts w:ascii="Arial" w:hAnsi="Arial" w:cs="Arial"/>
          <w:i/>
          <w:sz w:val="20"/>
          <w:szCs w:val="20"/>
        </w:rPr>
        <w:t xml:space="preserve"> forcing them to take any jo</w:t>
      </w:r>
      <w:r w:rsidR="009D7F47" w:rsidRPr="009C4275">
        <w:rPr>
          <w:rFonts w:ascii="Arial" w:hAnsi="Arial" w:cs="Arial"/>
          <w:i/>
          <w:sz w:val="20"/>
          <w:szCs w:val="20"/>
        </w:rPr>
        <w:t>b anywhere?</w:t>
      </w:r>
    </w:p>
    <w:p w:rsidR="009D7F47" w:rsidRPr="009C4275" w:rsidRDefault="009D7F47" w:rsidP="009D7F47">
      <w:pPr>
        <w:spacing w:after="0"/>
        <w:ind w:left="360"/>
        <w:rPr>
          <w:rFonts w:ascii="Arial" w:hAnsi="Arial" w:cs="Arial"/>
          <w:sz w:val="20"/>
          <w:szCs w:val="20"/>
        </w:rPr>
      </w:pPr>
    </w:p>
    <w:p w:rsidR="009D7F47" w:rsidRPr="009C4275" w:rsidRDefault="009D7F47" w:rsidP="009D7F47">
      <w:pPr>
        <w:spacing w:after="0"/>
        <w:ind w:left="360"/>
        <w:rPr>
          <w:rFonts w:ascii="Arial" w:hAnsi="Arial" w:cs="Arial"/>
          <w:sz w:val="20"/>
          <w:szCs w:val="20"/>
        </w:rPr>
      </w:pPr>
      <w:r w:rsidRPr="009C4275">
        <w:rPr>
          <w:rFonts w:ascii="Arial" w:hAnsi="Arial" w:cs="Arial"/>
          <w:sz w:val="20"/>
          <w:szCs w:val="20"/>
        </w:rPr>
        <w:t>It isn’t new that anyone who is receiving EI benefits is expected to be actively looking for work.</w:t>
      </w:r>
      <w:r w:rsidR="009E558F" w:rsidRPr="009C4275">
        <w:rPr>
          <w:rFonts w:ascii="Arial" w:hAnsi="Arial" w:cs="Arial"/>
          <w:sz w:val="20"/>
          <w:szCs w:val="20"/>
        </w:rPr>
        <w:t xml:space="preserve"> Also EI is not expect</w:t>
      </w:r>
      <w:r w:rsidR="005141D7" w:rsidRPr="009C4275">
        <w:rPr>
          <w:rFonts w:ascii="Arial" w:hAnsi="Arial" w:cs="Arial"/>
          <w:sz w:val="20"/>
          <w:szCs w:val="20"/>
        </w:rPr>
        <w:t>ing</w:t>
      </w:r>
      <w:r w:rsidR="009E558F" w:rsidRPr="009C4275">
        <w:rPr>
          <w:rFonts w:ascii="Arial" w:hAnsi="Arial" w:cs="Arial"/>
          <w:sz w:val="20"/>
          <w:szCs w:val="20"/>
        </w:rPr>
        <w:t xml:space="preserve"> claimants to travel hours for a job or move from their home.</w:t>
      </w:r>
      <w:r w:rsidRPr="009C4275">
        <w:rPr>
          <w:rFonts w:ascii="Arial" w:hAnsi="Arial" w:cs="Arial"/>
          <w:sz w:val="20"/>
          <w:szCs w:val="20"/>
        </w:rPr>
        <w:t xml:space="preserve"> The biggest </w:t>
      </w:r>
      <w:r w:rsidR="009E558F" w:rsidRPr="009C4275">
        <w:rPr>
          <w:rFonts w:ascii="Arial" w:hAnsi="Arial" w:cs="Arial"/>
          <w:sz w:val="20"/>
          <w:szCs w:val="20"/>
        </w:rPr>
        <w:t>impact to</w:t>
      </w:r>
      <w:r w:rsidR="009C3775" w:rsidRPr="009C4275">
        <w:rPr>
          <w:rFonts w:ascii="Arial" w:hAnsi="Arial" w:cs="Arial"/>
          <w:sz w:val="20"/>
          <w:szCs w:val="20"/>
        </w:rPr>
        <w:t xml:space="preserve"> the landscaping and horticultural sector is </w:t>
      </w:r>
      <w:r w:rsidR="009E558F" w:rsidRPr="009C4275">
        <w:rPr>
          <w:rFonts w:ascii="Arial" w:hAnsi="Arial" w:cs="Arial"/>
          <w:sz w:val="20"/>
          <w:szCs w:val="20"/>
        </w:rPr>
        <w:t xml:space="preserve">the </w:t>
      </w:r>
      <w:r w:rsidR="009C3775" w:rsidRPr="009C4275">
        <w:rPr>
          <w:rFonts w:ascii="Arial" w:hAnsi="Arial" w:cs="Arial"/>
          <w:sz w:val="20"/>
          <w:szCs w:val="20"/>
        </w:rPr>
        <w:t>adoption of the three-tiered claimant category where one of the categories is ‘frequent EI users</w:t>
      </w:r>
      <w:r w:rsidR="002B20E6" w:rsidRPr="009C4275">
        <w:rPr>
          <w:rFonts w:ascii="Arial" w:hAnsi="Arial" w:cs="Arial"/>
          <w:sz w:val="20"/>
          <w:szCs w:val="20"/>
        </w:rPr>
        <w:t>’</w:t>
      </w:r>
      <w:r w:rsidR="009C3775" w:rsidRPr="009C4275">
        <w:rPr>
          <w:rFonts w:ascii="Arial" w:hAnsi="Arial" w:cs="Arial"/>
          <w:sz w:val="20"/>
          <w:szCs w:val="20"/>
        </w:rPr>
        <w:t>. The definition for frequent users</w:t>
      </w:r>
      <w:r w:rsidR="009E558F" w:rsidRPr="009C4275">
        <w:rPr>
          <w:rFonts w:ascii="Arial" w:hAnsi="Arial" w:cs="Arial"/>
          <w:sz w:val="20"/>
          <w:szCs w:val="20"/>
        </w:rPr>
        <w:t xml:space="preserve"> is:</w:t>
      </w:r>
      <w:r w:rsidR="009C3775" w:rsidRPr="009C4275">
        <w:rPr>
          <w:rFonts w:ascii="Arial" w:hAnsi="Arial" w:cs="Arial"/>
          <w:sz w:val="20"/>
          <w:szCs w:val="20"/>
        </w:rPr>
        <w:t xml:space="preserve"> </w:t>
      </w:r>
      <w:r w:rsidR="009E558F" w:rsidRPr="009C4275">
        <w:rPr>
          <w:rFonts w:ascii="Arial" w:hAnsi="Arial" w:cs="Arial"/>
          <w:sz w:val="20"/>
          <w:szCs w:val="20"/>
        </w:rPr>
        <w:t>“has had three or more claims for EI and received over 60 weeks of benefits in the past five year”</w:t>
      </w:r>
      <w:r w:rsidR="009E558F" w:rsidRPr="009C4275">
        <w:rPr>
          <w:rStyle w:val="FootnoteReference"/>
          <w:rFonts w:ascii="Arial" w:hAnsi="Arial" w:cs="Arial"/>
          <w:sz w:val="20"/>
          <w:szCs w:val="20"/>
        </w:rPr>
        <w:footnoteReference w:id="1"/>
      </w:r>
      <w:r w:rsidR="009E558F" w:rsidRPr="009C4275">
        <w:rPr>
          <w:rFonts w:ascii="Arial" w:hAnsi="Arial" w:cs="Arial"/>
          <w:sz w:val="20"/>
          <w:szCs w:val="20"/>
        </w:rPr>
        <w:t xml:space="preserve"> which many seasonal workers fall under. The expectation is that in the first six week of claiming EI, the claimant with search for a job that is similar to work the individual normally performs</w:t>
      </w:r>
      <w:r w:rsidR="00345253">
        <w:rPr>
          <w:rFonts w:ascii="Arial" w:hAnsi="Arial" w:cs="Arial"/>
          <w:sz w:val="20"/>
          <w:szCs w:val="20"/>
        </w:rPr>
        <w:t xml:space="preserve"> or </w:t>
      </w:r>
      <w:r w:rsidR="00345253" w:rsidRPr="00ED1395">
        <w:rPr>
          <w:rFonts w:ascii="Arial" w:hAnsi="Arial" w:cs="Arial"/>
          <w:sz w:val="20"/>
          <w:szCs w:val="20"/>
        </w:rPr>
        <w:t>is represented in the job description under National Occupation Classification 2011 developed by Human Resources and Skills Development Canada</w:t>
      </w:r>
      <w:r w:rsidR="005141D7" w:rsidRPr="009C4275">
        <w:rPr>
          <w:rFonts w:ascii="Arial" w:hAnsi="Arial" w:cs="Arial"/>
          <w:sz w:val="20"/>
          <w:szCs w:val="20"/>
        </w:rPr>
        <w:t>;</w:t>
      </w:r>
      <w:r w:rsidR="009E558F" w:rsidRPr="009C4275">
        <w:rPr>
          <w:rFonts w:ascii="Arial" w:hAnsi="Arial" w:cs="Arial"/>
          <w:sz w:val="20"/>
          <w:szCs w:val="20"/>
        </w:rPr>
        <w:t xml:space="preserve"> must accept wages starting at 80% of previous wage</w:t>
      </w:r>
      <w:r w:rsidR="005141D7" w:rsidRPr="009C4275">
        <w:rPr>
          <w:rFonts w:ascii="Arial" w:hAnsi="Arial" w:cs="Arial"/>
          <w:sz w:val="20"/>
          <w:szCs w:val="20"/>
        </w:rPr>
        <w:t>;</w:t>
      </w:r>
      <w:r w:rsidR="009E558F" w:rsidRPr="009C4275">
        <w:rPr>
          <w:rFonts w:ascii="Arial" w:hAnsi="Arial" w:cs="Arial"/>
          <w:sz w:val="20"/>
          <w:szCs w:val="20"/>
        </w:rPr>
        <w:t xml:space="preserve"> and accept job openings within an hour’s travel from the home. </w:t>
      </w:r>
    </w:p>
    <w:p w:rsidR="00D05953" w:rsidRPr="009C4275" w:rsidRDefault="00D05953" w:rsidP="009D7F47">
      <w:pPr>
        <w:spacing w:after="0"/>
        <w:ind w:left="360"/>
        <w:rPr>
          <w:rFonts w:ascii="Arial" w:hAnsi="Arial" w:cs="Arial"/>
          <w:sz w:val="20"/>
          <w:szCs w:val="20"/>
        </w:rPr>
      </w:pPr>
    </w:p>
    <w:p w:rsidR="00855696" w:rsidRPr="009C4275" w:rsidRDefault="00D05953" w:rsidP="00855696">
      <w:pPr>
        <w:spacing w:after="0"/>
        <w:ind w:left="360"/>
        <w:rPr>
          <w:rFonts w:ascii="Arial" w:hAnsi="Arial" w:cs="Arial"/>
          <w:sz w:val="20"/>
          <w:szCs w:val="20"/>
        </w:rPr>
      </w:pPr>
      <w:r w:rsidRPr="009C4275">
        <w:rPr>
          <w:rFonts w:ascii="Arial" w:hAnsi="Arial" w:cs="Arial"/>
          <w:sz w:val="20"/>
          <w:szCs w:val="20"/>
        </w:rPr>
        <w:t xml:space="preserve">These changes do cause hardship for landscape/horticultural businesses </w:t>
      </w:r>
      <w:r w:rsidR="005141D7" w:rsidRPr="009C4275">
        <w:rPr>
          <w:rFonts w:ascii="Arial" w:hAnsi="Arial" w:cs="Arial"/>
          <w:sz w:val="20"/>
          <w:szCs w:val="20"/>
        </w:rPr>
        <w:t>that</w:t>
      </w:r>
      <w:r w:rsidRPr="009C4275">
        <w:rPr>
          <w:rFonts w:ascii="Arial" w:hAnsi="Arial" w:cs="Arial"/>
          <w:sz w:val="20"/>
          <w:szCs w:val="20"/>
        </w:rPr>
        <w:t xml:space="preserve"> </w:t>
      </w:r>
      <w:r w:rsidR="005141D7" w:rsidRPr="009C4275">
        <w:rPr>
          <w:rFonts w:ascii="Arial" w:hAnsi="Arial" w:cs="Arial"/>
          <w:sz w:val="20"/>
          <w:szCs w:val="20"/>
        </w:rPr>
        <w:t xml:space="preserve">already </w:t>
      </w:r>
      <w:r w:rsidRPr="009C4275">
        <w:rPr>
          <w:rFonts w:ascii="Arial" w:hAnsi="Arial" w:cs="Arial"/>
          <w:sz w:val="20"/>
          <w:szCs w:val="20"/>
        </w:rPr>
        <w:t xml:space="preserve">have a difficult time retaining </w:t>
      </w:r>
      <w:r w:rsidR="002B20E6" w:rsidRPr="009C4275">
        <w:rPr>
          <w:rFonts w:ascii="Arial" w:hAnsi="Arial" w:cs="Arial"/>
          <w:sz w:val="20"/>
          <w:szCs w:val="20"/>
        </w:rPr>
        <w:t>skilled</w:t>
      </w:r>
      <w:r w:rsidRPr="009C4275">
        <w:rPr>
          <w:rFonts w:ascii="Arial" w:hAnsi="Arial" w:cs="Arial"/>
          <w:sz w:val="20"/>
          <w:szCs w:val="20"/>
        </w:rPr>
        <w:t xml:space="preserve"> workers. </w:t>
      </w:r>
      <w:r w:rsidR="005141D7" w:rsidRPr="009C4275">
        <w:rPr>
          <w:rFonts w:ascii="Arial" w:hAnsi="Arial" w:cs="Arial"/>
          <w:sz w:val="20"/>
          <w:szCs w:val="20"/>
        </w:rPr>
        <w:t xml:space="preserve">With these EI changes it becomes even more imperative for businesses to focus on retention practices and creative ways such as ‘Banking Hours’ </w:t>
      </w:r>
      <w:r w:rsidR="00E37B75" w:rsidRPr="00ED1395">
        <w:rPr>
          <w:rFonts w:ascii="Arial" w:hAnsi="Arial" w:cs="Arial"/>
          <w:sz w:val="20"/>
          <w:szCs w:val="20"/>
        </w:rPr>
        <w:t>to maintain their off season employment thus</w:t>
      </w:r>
      <w:r w:rsidR="005141D7" w:rsidRPr="00ED1395">
        <w:rPr>
          <w:rFonts w:ascii="Arial" w:hAnsi="Arial" w:cs="Arial"/>
          <w:sz w:val="20"/>
          <w:szCs w:val="20"/>
        </w:rPr>
        <w:t xml:space="preserve"> ensur</w:t>
      </w:r>
      <w:r w:rsidR="00E37B75" w:rsidRPr="00ED1395">
        <w:rPr>
          <w:rFonts w:ascii="Arial" w:hAnsi="Arial" w:cs="Arial"/>
          <w:sz w:val="20"/>
          <w:szCs w:val="20"/>
        </w:rPr>
        <w:t>ing</w:t>
      </w:r>
      <w:r w:rsidR="005141D7" w:rsidRPr="00ED1395">
        <w:rPr>
          <w:rFonts w:ascii="Arial" w:hAnsi="Arial" w:cs="Arial"/>
          <w:sz w:val="20"/>
          <w:szCs w:val="20"/>
        </w:rPr>
        <w:t xml:space="preserve"> your best employees stay with you</w:t>
      </w:r>
      <w:r w:rsidR="00E37B75" w:rsidRPr="00ED1395">
        <w:rPr>
          <w:rFonts w:ascii="Arial" w:hAnsi="Arial" w:cs="Arial"/>
          <w:sz w:val="20"/>
          <w:szCs w:val="20"/>
        </w:rPr>
        <w:t xml:space="preserve"> as they are not dependent on EI during that time period</w:t>
      </w:r>
      <w:r w:rsidR="005141D7" w:rsidRPr="00ED1395">
        <w:rPr>
          <w:rFonts w:ascii="Arial" w:hAnsi="Arial" w:cs="Arial"/>
          <w:sz w:val="20"/>
          <w:szCs w:val="20"/>
        </w:rPr>
        <w:t>.</w:t>
      </w:r>
      <w:r w:rsidR="005141D7" w:rsidRPr="009C4275">
        <w:rPr>
          <w:rFonts w:ascii="Arial" w:hAnsi="Arial" w:cs="Arial"/>
          <w:sz w:val="20"/>
          <w:szCs w:val="20"/>
        </w:rPr>
        <w:t xml:space="preserve"> The section on ‘Retention’ in the HR Toolkit discusses best practices in retention.</w:t>
      </w:r>
    </w:p>
    <w:p w:rsidR="000C4624" w:rsidRPr="009C4275" w:rsidRDefault="000C4624" w:rsidP="000C4624">
      <w:pPr>
        <w:spacing w:after="0"/>
        <w:rPr>
          <w:rFonts w:ascii="Arial" w:hAnsi="Arial" w:cs="Arial"/>
          <w:b/>
          <w:color w:val="002060"/>
          <w:sz w:val="24"/>
          <w:szCs w:val="24"/>
        </w:rPr>
      </w:pPr>
    </w:p>
    <w:p w:rsidR="000C4624" w:rsidRPr="009C4275" w:rsidRDefault="000C4624" w:rsidP="00A06FEB">
      <w:pPr>
        <w:pStyle w:val="ListParagraph"/>
        <w:numPr>
          <w:ilvl w:val="0"/>
          <w:numId w:val="63"/>
        </w:numPr>
        <w:spacing w:after="0"/>
        <w:rPr>
          <w:rFonts w:ascii="Arial" w:hAnsi="Arial" w:cs="Arial"/>
          <w:sz w:val="20"/>
          <w:szCs w:val="20"/>
        </w:rPr>
      </w:pPr>
      <w:r w:rsidRPr="009C4275">
        <w:rPr>
          <w:rFonts w:ascii="Arial" w:hAnsi="Arial" w:cs="Arial"/>
          <w:i/>
          <w:sz w:val="20"/>
          <w:szCs w:val="20"/>
        </w:rPr>
        <w:t xml:space="preserve">Many of our employees </w:t>
      </w:r>
      <w:r w:rsidRPr="00ED1395">
        <w:rPr>
          <w:rFonts w:ascii="Arial" w:hAnsi="Arial" w:cs="Arial"/>
          <w:i/>
          <w:sz w:val="20"/>
          <w:szCs w:val="20"/>
        </w:rPr>
        <w:t>operat</w:t>
      </w:r>
      <w:r w:rsidR="00BE73C0" w:rsidRPr="00ED1395">
        <w:rPr>
          <w:rFonts w:ascii="Arial" w:hAnsi="Arial" w:cs="Arial"/>
          <w:i/>
          <w:sz w:val="20"/>
          <w:szCs w:val="20"/>
        </w:rPr>
        <w:t>e</w:t>
      </w:r>
      <w:r w:rsidRPr="009C4275">
        <w:rPr>
          <w:rFonts w:ascii="Arial" w:hAnsi="Arial" w:cs="Arial"/>
          <w:i/>
          <w:sz w:val="20"/>
          <w:szCs w:val="20"/>
        </w:rPr>
        <w:t xml:space="preserve"> machinery/vehicles and if they were under the influence of drugs or alcohol would be a safety risk. Why can’t we immediately terminate them as they are risk to themselves, our business and our clients?</w:t>
      </w:r>
    </w:p>
    <w:p w:rsidR="000C4624" w:rsidRPr="009C4275" w:rsidRDefault="000C4624" w:rsidP="000C4624">
      <w:pPr>
        <w:spacing w:after="0"/>
        <w:rPr>
          <w:rFonts w:ascii="Arial" w:hAnsi="Arial" w:cs="Arial"/>
          <w:sz w:val="20"/>
          <w:szCs w:val="20"/>
        </w:rPr>
      </w:pPr>
    </w:p>
    <w:p w:rsidR="000C4624" w:rsidRPr="009C4275" w:rsidRDefault="002B20E6" w:rsidP="000C4624">
      <w:pPr>
        <w:spacing w:after="0"/>
        <w:ind w:left="360"/>
        <w:rPr>
          <w:rFonts w:ascii="Arial" w:hAnsi="Arial" w:cs="Arial"/>
          <w:sz w:val="20"/>
          <w:szCs w:val="20"/>
        </w:rPr>
      </w:pPr>
      <w:r w:rsidRPr="009C4275">
        <w:rPr>
          <w:rFonts w:ascii="Arial" w:hAnsi="Arial" w:cs="Arial"/>
          <w:sz w:val="20"/>
          <w:szCs w:val="20"/>
        </w:rPr>
        <w:t>Having a d</w:t>
      </w:r>
      <w:r w:rsidR="0090551B" w:rsidRPr="009C4275">
        <w:rPr>
          <w:rFonts w:ascii="Arial" w:hAnsi="Arial" w:cs="Arial"/>
          <w:sz w:val="20"/>
          <w:szCs w:val="20"/>
        </w:rPr>
        <w:t xml:space="preserve">isability is one of the protected grounds under the Ontario Human Rights Code. Disability encompasses physical, psychological and mental conditions. Severe substance abuse, which includes alcohol, legal drugs and illicit drugs, constitutes a disability under the Code. </w:t>
      </w:r>
      <w:r w:rsidR="00C03959" w:rsidRPr="009C4275">
        <w:rPr>
          <w:rFonts w:ascii="Arial" w:hAnsi="Arial" w:cs="Arial"/>
          <w:sz w:val="20"/>
          <w:szCs w:val="20"/>
        </w:rPr>
        <w:t xml:space="preserve">Thus an employer must accommodate a disability and is only </w:t>
      </w:r>
      <w:r w:rsidRPr="009C4275">
        <w:rPr>
          <w:rFonts w:ascii="Arial" w:hAnsi="Arial" w:cs="Arial"/>
          <w:sz w:val="20"/>
          <w:szCs w:val="20"/>
        </w:rPr>
        <w:t>exempt</w:t>
      </w:r>
      <w:r w:rsidR="00C03959" w:rsidRPr="009C4275">
        <w:rPr>
          <w:rFonts w:ascii="Arial" w:hAnsi="Arial" w:cs="Arial"/>
          <w:sz w:val="20"/>
          <w:szCs w:val="20"/>
        </w:rPr>
        <w:t xml:space="preserve"> if it will cause the business undue hardship</w:t>
      </w:r>
      <w:r w:rsidR="00C03959" w:rsidRPr="00ED1395">
        <w:rPr>
          <w:rFonts w:ascii="Arial" w:hAnsi="Arial" w:cs="Arial"/>
          <w:sz w:val="20"/>
          <w:szCs w:val="20"/>
        </w:rPr>
        <w:t xml:space="preserve">. </w:t>
      </w:r>
      <w:r w:rsidR="00E37B75" w:rsidRPr="00ED1395">
        <w:rPr>
          <w:rFonts w:ascii="Arial" w:hAnsi="Arial" w:cs="Arial"/>
          <w:sz w:val="20"/>
          <w:szCs w:val="20"/>
        </w:rPr>
        <w:t xml:space="preserve">The definition under the Ontario Human Rights Commission is “”The duty to accommodate persons with disabilities </w:t>
      </w:r>
      <w:r w:rsidR="00D6560A" w:rsidRPr="00ED1395">
        <w:rPr>
          <w:rFonts w:ascii="Arial" w:hAnsi="Arial" w:cs="Arial"/>
          <w:sz w:val="20"/>
          <w:szCs w:val="20"/>
        </w:rPr>
        <w:t>means accommodation must be provided in a manner that most respects the dignity of the person, if to do so does not create undue hardship. Dignity includes consideration of how accommodation is provided and the individual’s own participation in the process</w:t>
      </w:r>
      <w:r w:rsidR="00BE73C0" w:rsidRPr="00ED1395">
        <w:rPr>
          <w:rFonts w:ascii="Arial" w:hAnsi="Arial" w:cs="Arial"/>
          <w:sz w:val="20"/>
          <w:szCs w:val="20"/>
        </w:rPr>
        <w:t>”</w:t>
      </w:r>
      <w:r w:rsidR="00D6560A" w:rsidRPr="00ED1395">
        <w:rPr>
          <w:rFonts w:ascii="Arial" w:hAnsi="Arial" w:cs="Arial"/>
          <w:sz w:val="20"/>
          <w:szCs w:val="20"/>
        </w:rPr>
        <w:t>.</w:t>
      </w:r>
      <w:r w:rsidR="00D6560A" w:rsidRPr="00ED1395">
        <w:rPr>
          <w:rStyle w:val="FootnoteReference"/>
          <w:rFonts w:ascii="Arial" w:hAnsi="Arial" w:cs="Arial"/>
          <w:sz w:val="20"/>
          <w:szCs w:val="20"/>
        </w:rPr>
        <w:footnoteReference w:id="2"/>
      </w:r>
      <w:r w:rsidR="003016B5" w:rsidRPr="009C4275">
        <w:rPr>
          <w:rFonts w:ascii="Arial" w:hAnsi="Arial" w:cs="Arial"/>
          <w:sz w:val="20"/>
          <w:szCs w:val="20"/>
        </w:rPr>
        <w:t>Undue hardship is defined as “a. the cost of the accommodation would alter the nature or affect the viability of the enterprise</w:t>
      </w:r>
      <w:r w:rsidRPr="009C4275">
        <w:rPr>
          <w:rFonts w:ascii="Arial" w:hAnsi="Arial" w:cs="Arial"/>
          <w:sz w:val="20"/>
          <w:szCs w:val="20"/>
        </w:rPr>
        <w:t>;</w:t>
      </w:r>
      <w:r w:rsidR="003016B5" w:rsidRPr="009C4275">
        <w:rPr>
          <w:rFonts w:ascii="Arial" w:hAnsi="Arial" w:cs="Arial"/>
          <w:sz w:val="20"/>
          <w:szCs w:val="20"/>
        </w:rPr>
        <w:t xml:space="preserve"> or b. notwithstanding accommodation efforts, health or safety risk to workers or members of the public are so serious that they outweigh the benefits of providing treatment to the worker with an addiction or dependency.” </w:t>
      </w:r>
      <w:r w:rsidR="003016B5" w:rsidRPr="009C4275">
        <w:rPr>
          <w:rStyle w:val="FootnoteReference"/>
          <w:rFonts w:ascii="Arial" w:hAnsi="Arial" w:cs="Arial"/>
          <w:sz w:val="20"/>
          <w:szCs w:val="20"/>
        </w:rPr>
        <w:footnoteReference w:id="3"/>
      </w:r>
      <w:r w:rsidR="003016B5" w:rsidRPr="009C4275">
        <w:rPr>
          <w:rFonts w:ascii="Arial" w:hAnsi="Arial" w:cs="Arial"/>
          <w:sz w:val="20"/>
          <w:szCs w:val="20"/>
        </w:rPr>
        <w:t xml:space="preserve"> Thus the steps an employer is </w:t>
      </w:r>
      <w:r w:rsidR="0045559E" w:rsidRPr="009C4275">
        <w:rPr>
          <w:rFonts w:ascii="Arial" w:hAnsi="Arial" w:cs="Arial"/>
          <w:sz w:val="20"/>
          <w:szCs w:val="20"/>
        </w:rPr>
        <w:t xml:space="preserve">required to take if an employee’s drug or alcohol addiction interferes with her or his ability to perform the essential duties of </w:t>
      </w:r>
      <w:r w:rsidRPr="009C4275">
        <w:rPr>
          <w:rFonts w:ascii="Arial" w:hAnsi="Arial" w:cs="Arial"/>
          <w:sz w:val="20"/>
          <w:szCs w:val="20"/>
        </w:rPr>
        <w:t>the</w:t>
      </w:r>
      <w:r w:rsidR="0045559E" w:rsidRPr="009C4275">
        <w:rPr>
          <w:rFonts w:ascii="Arial" w:hAnsi="Arial" w:cs="Arial"/>
          <w:sz w:val="20"/>
          <w:szCs w:val="20"/>
        </w:rPr>
        <w:t xml:space="preserve"> job is to provide support through enabling the individual to take p</w:t>
      </w:r>
      <w:r w:rsidR="00BE73C0">
        <w:rPr>
          <w:rFonts w:ascii="Arial" w:hAnsi="Arial" w:cs="Arial"/>
          <w:sz w:val="20"/>
          <w:szCs w:val="20"/>
        </w:rPr>
        <w:t xml:space="preserve">art in a </w:t>
      </w:r>
      <w:r w:rsidR="00BE73C0" w:rsidRPr="00ED1395">
        <w:rPr>
          <w:rFonts w:ascii="Arial" w:hAnsi="Arial" w:cs="Arial"/>
          <w:sz w:val="20"/>
          <w:szCs w:val="20"/>
        </w:rPr>
        <w:t xml:space="preserve">rehabilitation program at the employer’s cost. An employee cannot be terminated during the period of accommodation. More detailed information about the extent an employer must provide accommodation can be found at </w:t>
      </w:r>
      <w:hyperlink r:id="rId8" w:history="1">
        <w:r w:rsidR="00BE73C0" w:rsidRPr="00ED1395">
          <w:rPr>
            <w:color w:val="0000FF"/>
            <w:u w:val="single"/>
          </w:rPr>
          <w:t>http://www.ohrc.on.ca/en/policy-and-guidelines-disability-and-duty-accommodate/4-duty-accommodate</w:t>
        </w:r>
      </w:hyperlink>
    </w:p>
    <w:p w:rsidR="002A7C2E" w:rsidRPr="009C4275" w:rsidRDefault="002A7C2E" w:rsidP="000C4624">
      <w:pPr>
        <w:spacing w:after="0"/>
        <w:ind w:left="360"/>
        <w:rPr>
          <w:rFonts w:ascii="Arial" w:hAnsi="Arial" w:cs="Arial"/>
          <w:sz w:val="20"/>
          <w:szCs w:val="20"/>
        </w:rPr>
      </w:pPr>
    </w:p>
    <w:p w:rsidR="002A7C2E" w:rsidRPr="009C4275" w:rsidRDefault="002A7C2E" w:rsidP="00A06FEB">
      <w:pPr>
        <w:pStyle w:val="ListParagraph"/>
        <w:numPr>
          <w:ilvl w:val="0"/>
          <w:numId w:val="63"/>
        </w:numPr>
        <w:spacing w:after="0"/>
        <w:rPr>
          <w:rFonts w:ascii="Arial" w:hAnsi="Arial" w:cs="Arial"/>
          <w:sz w:val="20"/>
          <w:szCs w:val="20"/>
        </w:rPr>
      </w:pPr>
      <w:r w:rsidRPr="009C4275">
        <w:rPr>
          <w:rFonts w:ascii="Arial" w:hAnsi="Arial" w:cs="Arial"/>
          <w:i/>
          <w:sz w:val="20"/>
          <w:szCs w:val="20"/>
        </w:rPr>
        <w:lastRenderedPageBreak/>
        <w:t xml:space="preserve">It’s time consuming researching </w:t>
      </w:r>
      <w:r w:rsidR="00E71326" w:rsidRPr="009C4275">
        <w:rPr>
          <w:rFonts w:ascii="Arial" w:hAnsi="Arial" w:cs="Arial"/>
          <w:i/>
          <w:sz w:val="20"/>
          <w:szCs w:val="20"/>
        </w:rPr>
        <w:t>information related to Employment Standards or the Human Rights Code because there are so many Internet sources available – I want the fastest and most reliable way to get the information I need.</w:t>
      </w:r>
    </w:p>
    <w:p w:rsidR="00E71326" w:rsidRPr="009C4275" w:rsidRDefault="00E71326" w:rsidP="00E71326">
      <w:pPr>
        <w:spacing w:after="0"/>
        <w:rPr>
          <w:rFonts w:ascii="Arial" w:hAnsi="Arial" w:cs="Arial"/>
          <w:sz w:val="20"/>
          <w:szCs w:val="20"/>
        </w:rPr>
      </w:pPr>
    </w:p>
    <w:p w:rsidR="00CF39C7" w:rsidRPr="001A0DCA" w:rsidRDefault="00E71326" w:rsidP="001A0DCA">
      <w:pPr>
        <w:spacing w:after="0"/>
        <w:ind w:left="360"/>
        <w:rPr>
          <w:rFonts w:ascii="Arial" w:hAnsi="Arial" w:cs="Arial"/>
          <w:sz w:val="20"/>
          <w:szCs w:val="20"/>
        </w:rPr>
      </w:pPr>
      <w:r w:rsidRPr="009C4275">
        <w:rPr>
          <w:rFonts w:ascii="Arial" w:hAnsi="Arial" w:cs="Arial"/>
          <w:sz w:val="20"/>
          <w:szCs w:val="20"/>
        </w:rPr>
        <w:t>Many of the major cities</w:t>
      </w:r>
      <w:r w:rsidR="002B20E6" w:rsidRPr="009C4275">
        <w:rPr>
          <w:rFonts w:ascii="Arial" w:hAnsi="Arial" w:cs="Arial"/>
          <w:sz w:val="20"/>
          <w:szCs w:val="20"/>
        </w:rPr>
        <w:t xml:space="preserve"> in Ontario</w:t>
      </w:r>
      <w:r w:rsidRPr="009C4275">
        <w:rPr>
          <w:rFonts w:ascii="Arial" w:hAnsi="Arial" w:cs="Arial"/>
          <w:sz w:val="20"/>
          <w:szCs w:val="20"/>
        </w:rPr>
        <w:t xml:space="preserve"> have a Ministry of Labour office </w:t>
      </w:r>
      <w:r w:rsidR="002B20E6" w:rsidRPr="009C4275">
        <w:rPr>
          <w:rFonts w:ascii="Arial" w:hAnsi="Arial" w:cs="Arial"/>
          <w:sz w:val="20"/>
          <w:szCs w:val="20"/>
        </w:rPr>
        <w:t>where</w:t>
      </w:r>
      <w:r w:rsidRPr="009C4275">
        <w:rPr>
          <w:rFonts w:ascii="Arial" w:hAnsi="Arial" w:cs="Arial"/>
          <w:sz w:val="20"/>
          <w:szCs w:val="20"/>
        </w:rPr>
        <w:t xml:space="preserve"> an employer can call with questions. This is the most reliable way to get current information as you will be speaking to someone who is versed in Employment Standards and the Human Rights Code. </w:t>
      </w:r>
      <w:r w:rsidR="001A0DCA" w:rsidRPr="00ED1395">
        <w:rPr>
          <w:rFonts w:ascii="Arial" w:hAnsi="Arial" w:cs="Arial"/>
          <w:sz w:val="20"/>
          <w:szCs w:val="20"/>
        </w:rPr>
        <w:t>Record the name of the person you spoke, the date of the call and information gathered in the call. Ensure that this recorded information is placed in the employee’s personnel file for future referenced if required.</w:t>
      </w:r>
      <w:r w:rsidR="001A0DCA">
        <w:rPr>
          <w:rFonts w:ascii="Arial" w:hAnsi="Arial" w:cs="Arial"/>
          <w:sz w:val="20"/>
          <w:szCs w:val="20"/>
        </w:rPr>
        <w:t xml:space="preserve"> </w:t>
      </w:r>
      <w:r w:rsidRPr="009C4275">
        <w:rPr>
          <w:rFonts w:ascii="Arial" w:hAnsi="Arial" w:cs="Arial"/>
          <w:sz w:val="20"/>
          <w:szCs w:val="20"/>
        </w:rPr>
        <w:t xml:space="preserve">The following website identifies the cities where an office exists and contact information: </w:t>
      </w:r>
      <w:hyperlink r:id="rId9" w:anchor="central" w:history="1">
        <w:r w:rsidRPr="009C4275">
          <w:rPr>
            <w:rStyle w:val="Hyperlink"/>
            <w:rFonts w:ascii="Arial" w:hAnsi="Arial" w:cs="Arial"/>
            <w:sz w:val="20"/>
            <w:szCs w:val="20"/>
          </w:rPr>
          <w:t>www.labour.gov.on.ca/english/about/reg_offices.php#central</w:t>
        </w:r>
      </w:hyperlink>
      <w:r w:rsidR="001A0DCA">
        <w:rPr>
          <w:rFonts w:ascii="Arial" w:hAnsi="Arial" w:cs="Arial"/>
          <w:sz w:val="20"/>
          <w:szCs w:val="20"/>
        </w:rPr>
        <w:tab/>
      </w:r>
      <w:r w:rsidR="001A0DCA">
        <w:rPr>
          <w:rFonts w:ascii="Arial" w:hAnsi="Arial" w:cs="Arial"/>
          <w:sz w:val="20"/>
          <w:szCs w:val="20"/>
        </w:rPr>
        <w:tab/>
      </w:r>
    </w:p>
    <w:p w:rsidR="00CF39C7" w:rsidRPr="00FB48D9" w:rsidRDefault="00CF39C7" w:rsidP="00E71326">
      <w:pPr>
        <w:spacing w:after="0"/>
        <w:ind w:left="360"/>
        <w:rPr>
          <w:rFonts w:ascii="Arial" w:hAnsi="Arial" w:cs="Arial"/>
          <w:sz w:val="20"/>
          <w:szCs w:val="20"/>
          <w:highlight w:val="yellow"/>
        </w:rPr>
      </w:pPr>
    </w:p>
    <w:p w:rsidR="0083505D" w:rsidRPr="009C4275" w:rsidRDefault="0083505D" w:rsidP="00A06FEB">
      <w:pPr>
        <w:pStyle w:val="ListParagraph"/>
        <w:numPr>
          <w:ilvl w:val="0"/>
          <w:numId w:val="63"/>
        </w:numPr>
        <w:spacing w:after="0"/>
        <w:rPr>
          <w:rFonts w:ascii="Arial" w:hAnsi="Arial" w:cs="Arial"/>
          <w:sz w:val="20"/>
          <w:szCs w:val="20"/>
        </w:rPr>
      </w:pPr>
      <w:r w:rsidRPr="009C4275">
        <w:rPr>
          <w:rFonts w:ascii="Arial" w:hAnsi="Arial" w:cs="Arial"/>
          <w:i/>
          <w:sz w:val="20"/>
          <w:szCs w:val="20"/>
        </w:rPr>
        <w:t>What does it mean that I have to accommodate an employee to the point of undue hardship?</w:t>
      </w:r>
    </w:p>
    <w:p w:rsidR="00E71326" w:rsidRPr="009C4275" w:rsidRDefault="00E71326" w:rsidP="00E71326">
      <w:pPr>
        <w:spacing w:after="0"/>
        <w:ind w:left="360"/>
        <w:rPr>
          <w:rFonts w:ascii="Arial" w:hAnsi="Arial" w:cs="Arial"/>
          <w:sz w:val="20"/>
          <w:szCs w:val="20"/>
        </w:rPr>
      </w:pPr>
    </w:p>
    <w:p w:rsidR="00E71326" w:rsidRDefault="00CF39C7" w:rsidP="00AD3E98">
      <w:pPr>
        <w:spacing w:after="0"/>
        <w:ind w:left="360"/>
        <w:rPr>
          <w:rFonts w:ascii="Arial" w:hAnsi="Arial" w:cs="Arial"/>
          <w:sz w:val="20"/>
          <w:szCs w:val="20"/>
        </w:rPr>
      </w:pPr>
      <w:r w:rsidRPr="009C4275">
        <w:rPr>
          <w:rFonts w:ascii="Arial" w:hAnsi="Arial" w:cs="Arial"/>
          <w:sz w:val="20"/>
          <w:szCs w:val="20"/>
        </w:rPr>
        <w:t xml:space="preserve">The term ‘undue hardship’ </w:t>
      </w:r>
      <w:r w:rsidR="001A0DCA" w:rsidRPr="00ED1395">
        <w:rPr>
          <w:rFonts w:ascii="Arial" w:hAnsi="Arial" w:cs="Arial"/>
          <w:sz w:val="20"/>
          <w:szCs w:val="20"/>
        </w:rPr>
        <w:t>when accommodating any type of disability</w:t>
      </w:r>
      <w:r w:rsidR="001A0DCA">
        <w:rPr>
          <w:rFonts w:ascii="Arial" w:hAnsi="Arial" w:cs="Arial"/>
          <w:sz w:val="20"/>
          <w:szCs w:val="20"/>
        </w:rPr>
        <w:t xml:space="preserve"> </w:t>
      </w:r>
      <w:r w:rsidRPr="009C4275">
        <w:rPr>
          <w:rFonts w:ascii="Arial" w:hAnsi="Arial" w:cs="Arial"/>
          <w:sz w:val="20"/>
          <w:szCs w:val="20"/>
        </w:rPr>
        <w:t>is a relative term as a certain accommodation may cause undue hardship for one employer but not another. What is important is that the rules that govern ‘undue hardship’</w:t>
      </w:r>
      <w:r w:rsidR="006072F2" w:rsidRPr="009C4275">
        <w:rPr>
          <w:rFonts w:ascii="Arial" w:hAnsi="Arial" w:cs="Arial"/>
          <w:sz w:val="20"/>
          <w:szCs w:val="20"/>
        </w:rPr>
        <w:t xml:space="preserve"> are set at a very high standard of proof</w:t>
      </w:r>
      <w:r w:rsidR="00AD3E98" w:rsidRPr="009C4275">
        <w:rPr>
          <w:rFonts w:ascii="Arial" w:hAnsi="Arial" w:cs="Arial"/>
          <w:sz w:val="20"/>
          <w:szCs w:val="20"/>
        </w:rPr>
        <w:t xml:space="preserve"> and the onus is on the employer to prove undue hardship</w:t>
      </w:r>
      <w:r w:rsidR="006072F2" w:rsidRPr="009C4275">
        <w:rPr>
          <w:rFonts w:ascii="Arial" w:hAnsi="Arial" w:cs="Arial"/>
          <w:sz w:val="20"/>
          <w:szCs w:val="20"/>
        </w:rPr>
        <w:t xml:space="preserve">. </w:t>
      </w:r>
      <w:r w:rsidRPr="009C4275">
        <w:rPr>
          <w:rFonts w:ascii="Arial" w:hAnsi="Arial" w:cs="Arial"/>
          <w:sz w:val="20"/>
          <w:szCs w:val="20"/>
        </w:rPr>
        <w:t xml:space="preserve"> </w:t>
      </w:r>
      <w:r w:rsidR="006072F2" w:rsidRPr="009C4275">
        <w:rPr>
          <w:rFonts w:ascii="Arial" w:hAnsi="Arial" w:cs="Arial"/>
          <w:sz w:val="20"/>
          <w:szCs w:val="20"/>
        </w:rPr>
        <w:t xml:space="preserve">Three factors </w:t>
      </w:r>
      <w:r w:rsidR="00FB1134" w:rsidRPr="009C4275">
        <w:rPr>
          <w:rFonts w:ascii="Arial" w:hAnsi="Arial" w:cs="Arial"/>
          <w:sz w:val="20"/>
          <w:szCs w:val="20"/>
        </w:rPr>
        <w:t xml:space="preserve">are </w:t>
      </w:r>
      <w:r w:rsidR="006072F2" w:rsidRPr="009C4275">
        <w:rPr>
          <w:rFonts w:ascii="Arial" w:hAnsi="Arial" w:cs="Arial"/>
          <w:sz w:val="20"/>
          <w:szCs w:val="20"/>
        </w:rPr>
        <w:t>used to identify undue hardship</w:t>
      </w:r>
      <w:r w:rsidR="00FB1134" w:rsidRPr="009C4275">
        <w:rPr>
          <w:rFonts w:ascii="Arial" w:hAnsi="Arial" w:cs="Arial"/>
          <w:sz w:val="20"/>
          <w:szCs w:val="20"/>
        </w:rPr>
        <w:t>:</w:t>
      </w:r>
      <w:r w:rsidR="006072F2" w:rsidRPr="009C4275">
        <w:rPr>
          <w:rFonts w:ascii="Arial" w:hAnsi="Arial" w:cs="Arial"/>
          <w:sz w:val="20"/>
          <w:szCs w:val="20"/>
        </w:rPr>
        <w:t xml:space="preserve"> cost; if external funding resources exist i.e. grants or tax breaks; and health and safety considerations.</w:t>
      </w:r>
      <w:r w:rsidR="00FB1134" w:rsidRPr="009C4275">
        <w:rPr>
          <w:rFonts w:ascii="Arial" w:hAnsi="Arial" w:cs="Arial"/>
          <w:sz w:val="20"/>
          <w:szCs w:val="20"/>
        </w:rPr>
        <w:t xml:space="preserve"> What the law expects is that the employer does everything possible to accommodate </w:t>
      </w:r>
      <w:r w:rsidR="00FB6AEF" w:rsidRPr="009C4275">
        <w:rPr>
          <w:rFonts w:ascii="Arial" w:hAnsi="Arial" w:cs="Arial"/>
          <w:sz w:val="20"/>
          <w:szCs w:val="20"/>
        </w:rPr>
        <w:t>an individual with a disability.</w:t>
      </w:r>
      <w:r w:rsidR="00FB6AEF" w:rsidRPr="00FB6AEF">
        <w:rPr>
          <w:rFonts w:ascii="Arial" w:hAnsi="Arial" w:cs="Arial"/>
          <w:sz w:val="20"/>
          <w:szCs w:val="20"/>
        </w:rPr>
        <w:t xml:space="preserve"> </w:t>
      </w:r>
    </w:p>
    <w:p w:rsidR="00E71326" w:rsidRPr="00E71326" w:rsidRDefault="00E71326" w:rsidP="00E71326">
      <w:pPr>
        <w:spacing w:after="0"/>
        <w:ind w:left="360"/>
        <w:rPr>
          <w:rFonts w:ascii="Arial" w:hAnsi="Arial" w:cs="Arial"/>
          <w:sz w:val="20"/>
          <w:szCs w:val="20"/>
        </w:rPr>
      </w:pPr>
    </w:p>
    <w:p w:rsidR="00D354C6" w:rsidRDefault="00D354C6" w:rsidP="000C4624">
      <w:pPr>
        <w:spacing w:after="0"/>
        <w:rPr>
          <w:rFonts w:ascii="Arial" w:hAnsi="Arial" w:cs="Arial"/>
          <w:b/>
          <w:sz w:val="28"/>
          <w:szCs w:val="28"/>
        </w:rPr>
      </w:pPr>
    </w:p>
    <w:p w:rsidR="00D354C6" w:rsidRDefault="00D354C6" w:rsidP="00F8539F">
      <w:pPr>
        <w:spacing w:after="0"/>
        <w:jc w:val="center"/>
        <w:rPr>
          <w:rFonts w:ascii="Arial" w:hAnsi="Arial" w:cs="Arial"/>
          <w:b/>
          <w:sz w:val="28"/>
          <w:szCs w:val="28"/>
        </w:rPr>
      </w:pPr>
    </w:p>
    <w:p w:rsidR="00D354C6" w:rsidRDefault="00D354C6" w:rsidP="0079594C">
      <w:pPr>
        <w:spacing w:after="0"/>
        <w:rPr>
          <w:rFonts w:ascii="Arial" w:hAnsi="Arial" w:cs="Arial"/>
          <w:b/>
          <w:sz w:val="28"/>
          <w:szCs w:val="28"/>
        </w:rPr>
      </w:pPr>
    </w:p>
    <w:p w:rsidR="00D354C6" w:rsidRDefault="00D354C6" w:rsidP="00F02CD4">
      <w:pPr>
        <w:spacing w:after="0"/>
        <w:rPr>
          <w:rFonts w:ascii="Arial" w:hAnsi="Arial" w:cs="Arial"/>
          <w:b/>
          <w:sz w:val="28"/>
          <w:szCs w:val="28"/>
        </w:rPr>
      </w:pPr>
    </w:p>
    <w:p w:rsidR="00EF56B0" w:rsidRDefault="00EF56B0" w:rsidP="00F02CD4">
      <w:pPr>
        <w:spacing w:after="0"/>
        <w:rPr>
          <w:rFonts w:ascii="Arial" w:hAnsi="Arial" w:cs="Arial"/>
          <w:b/>
          <w:sz w:val="28"/>
          <w:szCs w:val="28"/>
        </w:rPr>
      </w:pPr>
    </w:p>
    <w:p w:rsidR="00EF56B0" w:rsidRDefault="00EF56B0" w:rsidP="00F02CD4">
      <w:pPr>
        <w:spacing w:after="0"/>
        <w:rPr>
          <w:rFonts w:ascii="Arial" w:hAnsi="Arial" w:cs="Arial"/>
          <w:b/>
          <w:sz w:val="28"/>
          <w:szCs w:val="28"/>
        </w:rPr>
      </w:pPr>
    </w:p>
    <w:p w:rsidR="00EF56B0" w:rsidRDefault="00EF56B0" w:rsidP="00F02CD4">
      <w:pPr>
        <w:spacing w:after="0"/>
        <w:rPr>
          <w:rFonts w:ascii="Arial" w:hAnsi="Arial" w:cs="Arial"/>
          <w:b/>
          <w:sz w:val="28"/>
          <w:szCs w:val="28"/>
        </w:rPr>
      </w:pPr>
    </w:p>
    <w:p w:rsidR="00EF56B0" w:rsidRDefault="00EF56B0" w:rsidP="00F02CD4">
      <w:pPr>
        <w:spacing w:after="0"/>
        <w:rPr>
          <w:rFonts w:ascii="Arial" w:hAnsi="Arial" w:cs="Arial"/>
          <w:b/>
          <w:sz w:val="28"/>
          <w:szCs w:val="28"/>
        </w:rPr>
      </w:pPr>
    </w:p>
    <w:p w:rsidR="00C11578" w:rsidRDefault="00C11578" w:rsidP="00F02CD4">
      <w:pPr>
        <w:spacing w:after="0"/>
        <w:rPr>
          <w:rFonts w:ascii="Arial" w:hAnsi="Arial" w:cs="Arial"/>
          <w:b/>
          <w:sz w:val="28"/>
          <w:szCs w:val="28"/>
        </w:rPr>
      </w:pPr>
    </w:p>
    <w:p w:rsidR="00C11578" w:rsidRDefault="00C11578" w:rsidP="00F02CD4">
      <w:pPr>
        <w:spacing w:after="0"/>
        <w:rPr>
          <w:rFonts w:ascii="Arial" w:hAnsi="Arial" w:cs="Arial"/>
          <w:b/>
          <w:sz w:val="28"/>
          <w:szCs w:val="28"/>
        </w:rPr>
      </w:pPr>
    </w:p>
    <w:p w:rsidR="00C11578" w:rsidRDefault="00C11578"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3016B5" w:rsidRDefault="003016B5" w:rsidP="00F02CD4">
      <w:pPr>
        <w:spacing w:after="0"/>
        <w:rPr>
          <w:rFonts w:ascii="Arial" w:hAnsi="Arial" w:cs="Arial"/>
          <w:b/>
          <w:sz w:val="28"/>
          <w:szCs w:val="28"/>
        </w:rPr>
      </w:pPr>
    </w:p>
    <w:p w:rsidR="00EF56B0" w:rsidRDefault="00EF56B0" w:rsidP="00F02CD4">
      <w:pPr>
        <w:spacing w:after="0"/>
        <w:rPr>
          <w:rFonts w:ascii="Arial" w:hAnsi="Arial" w:cs="Arial"/>
          <w:b/>
          <w:sz w:val="28"/>
          <w:szCs w:val="28"/>
        </w:rPr>
      </w:pPr>
    </w:p>
    <w:p w:rsidR="00F8539F" w:rsidRDefault="004C737C" w:rsidP="00F8539F">
      <w:pPr>
        <w:spacing w:after="0"/>
        <w:jc w:val="center"/>
        <w:rPr>
          <w:rFonts w:ascii="Arial" w:hAnsi="Arial" w:cs="Arial"/>
          <w:b/>
          <w:sz w:val="28"/>
          <w:szCs w:val="28"/>
        </w:rPr>
      </w:pPr>
      <w:r>
        <w:rPr>
          <w:rFonts w:ascii="Arial" w:hAnsi="Arial" w:cs="Arial"/>
          <w:b/>
          <w:sz w:val="28"/>
          <w:szCs w:val="28"/>
        </w:rPr>
        <w:lastRenderedPageBreak/>
        <w:t xml:space="preserve">{ORGANIZATION NAME} </w:t>
      </w:r>
      <w:r w:rsidR="00F8539F">
        <w:rPr>
          <w:rFonts w:ascii="Arial" w:hAnsi="Arial" w:cs="Arial"/>
          <w:b/>
          <w:sz w:val="28"/>
          <w:szCs w:val="28"/>
        </w:rPr>
        <w:t xml:space="preserve"> </w:t>
      </w:r>
    </w:p>
    <w:p w:rsidR="0047014B" w:rsidRDefault="004C737C" w:rsidP="00AA62F8">
      <w:pPr>
        <w:spacing w:after="0"/>
        <w:jc w:val="center"/>
        <w:rPr>
          <w:rFonts w:ascii="Arial" w:hAnsi="Arial" w:cs="Arial"/>
          <w:b/>
          <w:sz w:val="28"/>
          <w:szCs w:val="28"/>
        </w:rPr>
      </w:pPr>
      <w:r>
        <w:rPr>
          <w:rFonts w:ascii="Arial" w:hAnsi="Arial" w:cs="Arial"/>
          <w:b/>
          <w:sz w:val="28"/>
          <w:szCs w:val="28"/>
        </w:rPr>
        <w:t>POLICIES &amp; PROCEDURAL MANUAL</w:t>
      </w:r>
    </w:p>
    <w:p w:rsidR="00AA62F8" w:rsidRPr="00AA62F8" w:rsidRDefault="00852CA6" w:rsidP="00AA62F8">
      <w:pPr>
        <w:spacing w:after="0"/>
        <w:jc w:val="center"/>
        <w:rPr>
          <w:rFonts w:ascii="Arial" w:hAnsi="Arial" w:cs="Arial"/>
        </w:rPr>
      </w:pPr>
      <w:r w:rsidRPr="00852CA6">
        <w:rPr>
          <w:rFonts w:ascii="Arial" w:hAnsi="Arial" w:cs="Arial"/>
        </w:rPr>
        <w:pict>
          <v:rect id="_x0000_i1026" style="width:0;height:1.5pt" o:hralign="center" o:hrstd="t" o:hr="t" fillcolor="gray" stroked="f"/>
        </w:pict>
      </w:r>
    </w:p>
    <w:p w:rsidR="004C737C" w:rsidRPr="00E04531" w:rsidRDefault="004C737C" w:rsidP="004C737C">
      <w:pPr>
        <w:spacing w:after="0"/>
        <w:rPr>
          <w:rFonts w:ascii="Arial" w:hAnsi="Arial" w:cs="Arial"/>
          <w:b/>
          <w:color w:val="002060"/>
          <w:sz w:val="24"/>
          <w:szCs w:val="24"/>
        </w:rPr>
      </w:pPr>
      <w:r w:rsidRPr="00E04531">
        <w:rPr>
          <w:rFonts w:ascii="Arial" w:hAnsi="Arial" w:cs="Arial"/>
          <w:b/>
          <w:color w:val="002060"/>
          <w:sz w:val="24"/>
          <w:szCs w:val="24"/>
        </w:rPr>
        <w:t>Introduction</w:t>
      </w:r>
    </w:p>
    <w:p w:rsidR="004C737C" w:rsidRDefault="004C737C" w:rsidP="004C737C">
      <w:pPr>
        <w:spacing w:after="0"/>
        <w:rPr>
          <w:rFonts w:ascii="Arial" w:hAnsi="Arial" w:cs="Arial"/>
          <w:b/>
          <w:sz w:val="24"/>
          <w:szCs w:val="24"/>
        </w:rPr>
      </w:pPr>
    </w:p>
    <w:p w:rsidR="00120916" w:rsidRDefault="00F8539F" w:rsidP="004C737C">
      <w:pPr>
        <w:spacing w:after="0"/>
        <w:rPr>
          <w:rFonts w:ascii="Arial" w:hAnsi="Arial" w:cs="Arial"/>
          <w:sz w:val="20"/>
          <w:szCs w:val="20"/>
        </w:rPr>
      </w:pPr>
      <w:r>
        <w:rPr>
          <w:rFonts w:ascii="Arial" w:hAnsi="Arial" w:cs="Arial"/>
          <w:sz w:val="20"/>
          <w:szCs w:val="20"/>
        </w:rPr>
        <w:t>The {</w:t>
      </w:r>
      <w:r w:rsidR="00F02CD4">
        <w:rPr>
          <w:rFonts w:ascii="Arial" w:hAnsi="Arial" w:cs="Arial"/>
          <w:sz w:val="20"/>
          <w:szCs w:val="20"/>
        </w:rPr>
        <w:t>company</w:t>
      </w:r>
      <w:r>
        <w:rPr>
          <w:rFonts w:ascii="Arial" w:hAnsi="Arial" w:cs="Arial"/>
          <w:sz w:val="20"/>
          <w:szCs w:val="20"/>
        </w:rPr>
        <w:t xml:space="preserve"> name} Policies &amp; Procedures Manual is the framework that </w:t>
      </w:r>
      <w:r w:rsidR="00D354C6">
        <w:rPr>
          <w:rFonts w:ascii="Arial" w:hAnsi="Arial" w:cs="Arial"/>
          <w:sz w:val="20"/>
          <w:szCs w:val="20"/>
        </w:rPr>
        <w:t>establishes</w:t>
      </w:r>
      <w:r>
        <w:rPr>
          <w:rFonts w:ascii="Arial" w:hAnsi="Arial" w:cs="Arial"/>
          <w:sz w:val="20"/>
          <w:szCs w:val="20"/>
        </w:rPr>
        <w:t xml:space="preserve"> the guidelines for </w:t>
      </w:r>
      <w:r w:rsidR="00AA62F8">
        <w:rPr>
          <w:rFonts w:ascii="Arial" w:hAnsi="Arial" w:cs="Arial"/>
          <w:sz w:val="20"/>
          <w:szCs w:val="20"/>
        </w:rPr>
        <w:t>successful</w:t>
      </w:r>
      <w:r>
        <w:rPr>
          <w:rFonts w:ascii="Arial" w:hAnsi="Arial" w:cs="Arial"/>
          <w:sz w:val="20"/>
          <w:szCs w:val="20"/>
        </w:rPr>
        <w:t xml:space="preserve"> management of {</w:t>
      </w:r>
      <w:r w:rsidR="00F02CD4">
        <w:rPr>
          <w:rFonts w:ascii="Arial" w:hAnsi="Arial" w:cs="Arial"/>
          <w:sz w:val="20"/>
          <w:szCs w:val="20"/>
        </w:rPr>
        <w:t>company</w:t>
      </w:r>
      <w:r w:rsidR="00DE1B51">
        <w:rPr>
          <w:rFonts w:ascii="Arial" w:hAnsi="Arial" w:cs="Arial"/>
          <w:sz w:val="20"/>
          <w:szCs w:val="20"/>
        </w:rPr>
        <w:t xml:space="preserve"> name} human </w:t>
      </w:r>
      <w:r w:rsidR="00D354C6">
        <w:rPr>
          <w:rFonts w:ascii="Arial" w:hAnsi="Arial" w:cs="Arial"/>
          <w:sz w:val="20"/>
          <w:szCs w:val="20"/>
        </w:rPr>
        <w:t>resources</w:t>
      </w:r>
      <w:r w:rsidR="00DE1B51">
        <w:rPr>
          <w:rFonts w:ascii="Arial" w:hAnsi="Arial" w:cs="Arial"/>
          <w:sz w:val="20"/>
          <w:szCs w:val="20"/>
        </w:rPr>
        <w:t xml:space="preserve"> </w:t>
      </w:r>
      <w:r w:rsidR="00120916">
        <w:rPr>
          <w:rFonts w:ascii="Arial" w:hAnsi="Arial" w:cs="Arial"/>
          <w:sz w:val="20"/>
          <w:szCs w:val="20"/>
        </w:rPr>
        <w:t>to</w:t>
      </w:r>
      <w:r w:rsidR="00DE1B51">
        <w:rPr>
          <w:rFonts w:ascii="Arial" w:hAnsi="Arial" w:cs="Arial"/>
          <w:sz w:val="20"/>
          <w:szCs w:val="20"/>
        </w:rPr>
        <w:t xml:space="preserve"> support </w:t>
      </w:r>
      <w:r w:rsidR="00AA62F8">
        <w:rPr>
          <w:rFonts w:ascii="Arial" w:hAnsi="Arial" w:cs="Arial"/>
          <w:sz w:val="20"/>
          <w:szCs w:val="20"/>
        </w:rPr>
        <w:t>our</w:t>
      </w:r>
      <w:r w:rsidR="00DE1B51">
        <w:rPr>
          <w:rFonts w:ascii="Arial" w:hAnsi="Arial" w:cs="Arial"/>
          <w:sz w:val="20"/>
          <w:szCs w:val="20"/>
        </w:rPr>
        <w:t xml:space="preserve"> </w:t>
      </w:r>
      <w:r w:rsidR="00AA62F8">
        <w:rPr>
          <w:rFonts w:ascii="Arial" w:hAnsi="Arial" w:cs="Arial"/>
          <w:sz w:val="20"/>
          <w:szCs w:val="20"/>
        </w:rPr>
        <w:t xml:space="preserve">Mission. </w:t>
      </w:r>
      <w:r>
        <w:rPr>
          <w:rFonts w:ascii="Arial" w:hAnsi="Arial" w:cs="Arial"/>
          <w:sz w:val="20"/>
          <w:szCs w:val="20"/>
        </w:rPr>
        <w:t xml:space="preserve"> </w:t>
      </w:r>
      <w:r w:rsidR="00AA62F8">
        <w:rPr>
          <w:rFonts w:ascii="Arial" w:hAnsi="Arial" w:cs="Arial"/>
          <w:sz w:val="20"/>
          <w:szCs w:val="20"/>
        </w:rPr>
        <w:t>The policies and procedures form the context for</w:t>
      </w:r>
      <w:r w:rsidR="00120916">
        <w:rPr>
          <w:rFonts w:ascii="Arial" w:hAnsi="Arial" w:cs="Arial"/>
          <w:sz w:val="20"/>
          <w:szCs w:val="20"/>
        </w:rPr>
        <w:t>:</w:t>
      </w:r>
    </w:p>
    <w:p w:rsidR="00EB1767" w:rsidRPr="00ED1395" w:rsidRDefault="00EB1767" w:rsidP="00B710CD">
      <w:pPr>
        <w:pStyle w:val="ListParagraph"/>
        <w:numPr>
          <w:ilvl w:val="0"/>
          <w:numId w:val="8"/>
        </w:numPr>
        <w:spacing w:after="0"/>
        <w:rPr>
          <w:rFonts w:ascii="Arial" w:hAnsi="Arial" w:cs="Arial"/>
          <w:sz w:val="20"/>
          <w:szCs w:val="20"/>
        </w:rPr>
      </w:pPr>
      <w:r w:rsidRPr="00ED1395">
        <w:rPr>
          <w:rFonts w:ascii="Arial" w:hAnsi="Arial" w:cs="Arial"/>
          <w:sz w:val="20"/>
          <w:szCs w:val="20"/>
        </w:rPr>
        <w:t>Reinforcing a high performance company culture</w:t>
      </w:r>
    </w:p>
    <w:p w:rsidR="00120916" w:rsidRDefault="00D354C6" w:rsidP="00B710CD">
      <w:pPr>
        <w:pStyle w:val="ListParagraph"/>
        <w:numPr>
          <w:ilvl w:val="0"/>
          <w:numId w:val="8"/>
        </w:numPr>
        <w:spacing w:after="0"/>
        <w:rPr>
          <w:rFonts w:ascii="Arial" w:hAnsi="Arial" w:cs="Arial"/>
          <w:sz w:val="20"/>
          <w:szCs w:val="20"/>
        </w:rPr>
      </w:pPr>
      <w:r>
        <w:rPr>
          <w:rFonts w:ascii="Arial" w:hAnsi="Arial" w:cs="Arial"/>
          <w:sz w:val="20"/>
          <w:szCs w:val="20"/>
        </w:rPr>
        <w:t>Prudent</w:t>
      </w:r>
      <w:r w:rsidR="00AA62F8" w:rsidRPr="00120916">
        <w:rPr>
          <w:rFonts w:ascii="Arial" w:hAnsi="Arial" w:cs="Arial"/>
          <w:sz w:val="20"/>
          <w:szCs w:val="20"/>
        </w:rPr>
        <w:t xml:space="preserve"> decision making </w:t>
      </w:r>
      <w:r w:rsidR="00120916">
        <w:rPr>
          <w:rFonts w:ascii="Arial" w:hAnsi="Arial" w:cs="Arial"/>
          <w:sz w:val="20"/>
          <w:szCs w:val="20"/>
        </w:rPr>
        <w:t>by management;</w:t>
      </w:r>
    </w:p>
    <w:p w:rsidR="00120916" w:rsidRDefault="00120916" w:rsidP="00B710CD">
      <w:pPr>
        <w:pStyle w:val="ListParagraph"/>
        <w:numPr>
          <w:ilvl w:val="0"/>
          <w:numId w:val="8"/>
        </w:numPr>
        <w:spacing w:after="0"/>
        <w:rPr>
          <w:rFonts w:ascii="Arial" w:hAnsi="Arial" w:cs="Arial"/>
          <w:sz w:val="20"/>
          <w:szCs w:val="20"/>
        </w:rPr>
      </w:pPr>
      <w:r>
        <w:rPr>
          <w:rFonts w:ascii="Arial" w:hAnsi="Arial" w:cs="Arial"/>
          <w:sz w:val="20"/>
          <w:szCs w:val="20"/>
        </w:rPr>
        <w:t>C</w:t>
      </w:r>
      <w:r w:rsidR="00AA62F8" w:rsidRPr="00120916">
        <w:rPr>
          <w:rFonts w:ascii="Arial" w:hAnsi="Arial" w:cs="Arial"/>
          <w:sz w:val="20"/>
          <w:szCs w:val="20"/>
        </w:rPr>
        <w:t>lear direction on how e</w:t>
      </w:r>
      <w:r>
        <w:rPr>
          <w:rFonts w:ascii="Arial" w:hAnsi="Arial" w:cs="Arial"/>
          <w:sz w:val="20"/>
          <w:szCs w:val="20"/>
        </w:rPr>
        <w:t>mployees will conduct themselves.</w:t>
      </w:r>
    </w:p>
    <w:p w:rsidR="00AA62F8" w:rsidRDefault="00AA62F8" w:rsidP="004C737C">
      <w:pPr>
        <w:spacing w:after="0"/>
        <w:rPr>
          <w:rFonts w:ascii="Arial" w:hAnsi="Arial" w:cs="Arial"/>
          <w:sz w:val="20"/>
          <w:szCs w:val="20"/>
        </w:rPr>
      </w:pPr>
    </w:p>
    <w:p w:rsidR="00AA62F8" w:rsidRPr="00293D83" w:rsidRDefault="00AA62F8" w:rsidP="004C737C">
      <w:pPr>
        <w:spacing w:after="0"/>
        <w:rPr>
          <w:rFonts w:ascii="Arial" w:hAnsi="Arial" w:cs="Arial"/>
          <w:sz w:val="20"/>
          <w:szCs w:val="20"/>
        </w:rPr>
      </w:pPr>
      <w:r w:rsidRPr="00293D83">
        <w:rPr>
          <w:rFonts w:ascii="Arial" w:hAnsi="Arial" w:cs="Arial"/>
          <w:sz w:val="20"/>
          <w:szCs w:val="20"/>
        </w:rPr>
        <w:t xml:space="preserve">The Policies and Procedures Manual is divided into </w:t>
      </w:r>
      <w:r w:rsidR="00F02CD4">
        <w:rPr>
          <w:rFonts w:ascii="Arial" w:hAnsi="Arial" w:cs="Arial"/>
          <w:sz w:val="20"/>
          <w:szCs w:val="20"/>
        </w:rPr>
        <w:t>three</w:t>
      </w:r>
      <w:r w:rsidRPr="00293D83">
        <w:rPr>
          <w:rFonts w:ascii="Arial" w:hAnsi="Arial" w:cs="Arial"/>
          <w:sz w:val="20"/>
          <w:szCs w:val="20"/>
        </w:rPr>
        <w:t xml:space="preserve"> parts: </w:t>
      </w:r>
      <w:r w:rsidR="00F02CD4">
        <w:rPr>
          <w:rFonts w:ascii="Arial" w:hAnsi="Arial" w:cs="Arial"/>
          <w:sz w:val="20"/>
          <w:szCs w:val="20"/>
        </w:rPr>
        <w:t xml:space="preserve">Legislatively Required Policies and Procedures, </w:t>
      </w:r>
      <w:r w:rsidR="00C33367" w:rsidRPr="00293D83">
        <w:rPr>
          <w:rFonts w:ascii="Arial" w:hAnsi="Arial" w:cs="Arial"/>
          <w:sz w:val="20"/>
          <w:szCs w:val="20"/>
        </w:rPr>
        <w:t>General Organizational Policies and Procedures and Human Resource Policies and Procedures.</w:t>
      </w:r>
    </w:p>
    <w:p w:rsidR="00C33367" w:rsidRPr="00293D83" w:rsidRDefault="00C33367" w:rsidP="004C737C">
      <w:pPr>
        <w:spacing w:after="0"/>
        <w:rPr>
          <w:rFonts w:ascii="Arial" w:hAnsi="Arial" w:cs="Arial"/>
          <w:sz w:val="20"/>
          <w:szCs w:val="20"/>
        </w:rPr>
      </w:pPr>
    </w:p>
    <w:p w:rsidR="00F02CD4" w:rsidRPr="00F0557C" w:rsidRDefault="00F0557C" w:rsidP="00C33367">
      <w:pPr>
        <w:spacing w:after="0"/>
        <w:rPr>
          <w:rFonts w:ascii="Arial" w:eastAsia="Calibri" w:hAnsi="Arial" w:cs="Arial"/>
          <w:sz w:val="20"/>
          <w:szCs w:val="20"/>
        </w:rPr>
      </w:pPr>
      <w:r w:rsidRPr="0079594C">
        <w:rPr>
          <w:rFonts w:ascii="Arial" w:eastAsia="Calibri" w:hAnsi="Arial" w:cs="Arial"/>
          <w:b/>
          <w:i/>
          <w:sz w:val="20"/>
          <w:szCs w:val="20"/>
        </w:rPr>
        <w:t>Part I: Legislatively Required Policies and Procedures</w:t>
      </w:r>
      <w:r w:rsidRPr="0079594C">
        <w:rPr>
          <w:rFonts w:ascii="Arial" w:eastAsia="Calibri" w:hAnsi="Arial" w:cs="Arial"/>
          <w:sz w:val="20"/>
          <w:szCs w:val="20"/>
        </w:rPr>
        <w:t>. These policies and subsequent procedures are required by federal and provincial legislation.</w:t>
      </w:r>
      <w:r>
        <w:rPr>
          <w:rFonts w:ascii="Arial" w:eastAsia="Calibri" w:hAnsi="Arial" w:cs="Arial"/>
          <w:sz w:val="20"/>
          <w:szCs w:val="20"/>
        </w:rPr>
        <w:t xml:space="preserve"> </w:t>
      </w:r>
    </w:p>
    <w:p w:rsidR="00F02CD4" w:rsidRDefault="00F02CD4" w:rsidP="00C33367">
      <w:pPr>
        <w:spacing w:after="0"/>
        <w:rPr>
          <w:rFonts w:ascii="Arial" w:eastAsia="Calibri" w:hAnsi="Arial" w:cs="Arial"/>
          <w:b/>
          <w:i/>
          <w:sz w:val="20"/>
          <w:szCs w:val="20"/>
        </w:rPr>
      </w:pPr>
    </w:p>
    <w:p w:rsidR="00C33367" w:rsidRDefault="00C33367" w:rsidP="00C33367">
      <w:pPr>
        <w:spacing w:after="0"/>
        <w:rPr>
          <w:rFonts w:ascii="Arial" w:eastAsia="Calibri" w:hAnsi="Arial" w:cs="Arial"/>
          <w:sz w:val="20"/>
          <w:szCs w:val="20"/>
        </w:rPr>
      </w:pPr>
      <w:r w:rsidRPr="00293D83">
        <w:rPr>
          <w:rFonts w:ascii="Arial" w:eastAsia="Calibri" w:hAnsi="Arial" w:cs="Arial"/>
          <w:b/>
          <w:i/>
          <w:sz w:val="20"/>
          <w:szCs w:val="20"/>
        </w:rPr>
        <w:t>Part</w:t>
      </w:r>
      <w:r w:rsidR="00F0557C">
        <w:rPr>
          <w:rFonts w:ascii="Arial" w:eastAsia="Calibri" w:hAnsi="Arial" w:cs="Arial"/>
          <w:b/>
          <w:i/>
          <w:sz w:val="20"/>
          <w:szCs w:val="20"/>
        </w:rPr>
        <w:t xml:space="preserve"> II</w:t>
      </w:r>
      <w:r w:rsidRPr="00293D83">
        <w:rPr>
          <w:rFonts w:ascii="Arial" w:eastAsia="Calibri" w:hAnsi="Arial" w:cs="Arial"/>
          <w:b/>
          <w:i/>
          <w:sz w:val="20"/>
          <w:szCs w:val="20"/>
        </w:rPr>
        <w:t xml:space="preserve">: General </w:t>
      </w:r>
      <w:r w:rsidR="00A54165">
        <w:rPr>
          <w:rFonts w:ascii="Arial" w:eastAsia="Calibri" w:hAnsi="Arial" w:cs="Arial"/>
          <w:b/>
          <w:i/>
          <w:sz w:val="20"/>
          <w:szCs w:val="20"/>
        </w:rPr>
        <w:t xml:space="preserve">Organizational </w:t>
      </w:r>
      <w:r w:rsidRPr="00293D83">
        <w:rPr>
          <w:rFonts w:ascii="Arial" w:eastAsia="Calibri" w:hAnsi="Arial" w:cs="Arial"/>
          <w:b/>
          <w:i/>
          <w:sz w:val="20"/>
          <w:szCs w:val="20"/>
        </w:rPr>
        <w:t>Policies and Procedures</w:t>
      </w:r>
      <w:r w:rsidRPr="00293D83">
        <w:rPr>
          <w:rFonts w:ascii="Arial" w:eastAsia="Calibri" w:hAnsi="Arial" w:cs="Arial"/>
          <w:sz w:val="20"/>
          <w:szCs w:val="20"/>
        </w:rPr>
        <w:t>. The</w:t>
      </w:r>
      <w:r w:rsidR="00D354C6">
        <w:rPr>
          <w:rFonts w:ascii="Arial" w:eastAsia="Calibri" w:hAnsi="Arial" w:cs="Arial"/>
          <w:sz w:val="20"/>
          <w:szCs w:val="20"/>
        </w:rPr>
        <w:t>se</w:t>
      </w:r>
      <w:r w:rsidRPr="00293D83">
        <w:rPr>
          <w:rFonts w:ascii="Arial" w:eastAsia="Calibri" w:hAnsi="Arial" w:cs="Arial"/>
          <w:sz w:val="20"/>
          <w:szCs w:val="20"/>
        </w:rPr>
        <w:t xml:space="preserve"> policies provide </w:t>
      </w:r>
      <w:r w:rsidR="00D354C6">
        <w:rPr>
          <w:rFonts w:ascii="Arial" w:eastAsia="Calibri" w:hAnsi="Arial" w:cs="Arial"/>
          <w:sz w:val="20"/>
          <w:szCs w:val="20"/>
        </w:rPr>
        <w:t xml:space="preserve">guidelines for decisions and actions on issues that impact the </w:t>
      </w:r>
      <w:r w:rsidR="00E1711F">
        <w:rPr>
          <w:rFonts w:ascii="Arial" w:eastAsia="Calibri" w:hAnsi="Arial" w:cs="Arial"/>
          <w:sz w:val="20"/>
          <w:szCs w:val="20"/>
        </w:rPr>
        <w:t>business as a whole</w:t>
      </w:r>
      <w:r w:rsidR="00D354C6">
        <w:rPr>
          <w:rFonts w:ascii="Arial" w:eastAsia="Calibri" w:hAnsi="Arial" w:cs="Arial"/>
          <w:sz w:val="20"/>
          <w:szCs w:val="20"/>
        </w:rPr>
        <w:t xml:space="preserve"> with the intent to minimize risk and to provide an effective internal contr</w:t>
      </w:r>
      <w:r w:rsidR="004E5B8D">
        <w:rPr>
          <w:rFonts w:ascii="Arial" w:eastAsia="Calibri" w:hAnsi="Arial" w:cs="Arial"/>
          <w:sz w:val="20"/>
          <w:szCs w:val="20"/>
        </w:rPr>
        <w:t>o</w:t>
      </w:r>
      <w:r w:rsidR="00D354C6">
        <w:rPr>
          <w:rFonts w:ascii="Arial" w:eastAsia="Calibri" w:hAnsi="Arial" w:cs="Arial"/>
          <w:sz w:val="20"/>
          <w:szCs w:val="20"/>
        </w:rPr>
        <w:t>l system which is compliant with legal regulations</w:t>
      </w:r>
      <w:r w:rsidR="004E5B8D">
        <w:rPr>
          <w:rFonts w:ascii="Arial" w:eastAsia="Calibri" w:hAnsi="Arial" w:cs="Arial"/>
          <w:sz w:val="20"/>
          <w:szCs w:val="20"/>
        </w:rPr>
        <w:t xml:space="preserve"> and standards. </w:t>
      </w:r>
    </w:p>
    <w:p w:rsidR="004E5B8D" w:rsidRPr="00293D83" w:rsidRDefault="004E5B8D" w:rsidP="00C33367">
      <w:pPr>
        <w:spacing w:after="0"/>
        <w:rPr>
          <w:rFonts w:ascii="Arial" w:eastAsia="Calibri" w:hAnsi="Arial" w:cs="Arial"/>
          <w:sz w:val="20"/>
          <w:szCs w:val="20"/>
        </w:rPr>
      </w:pPr>
    </w:p>
    <w:p w:rsidR="00C33367" w:rsidRPr="00293D83" w:rsidRDefault="00C33367" w:rsidP="00C33367">
      <w:pPr>
        <w:spacing w:after="0"/>
        <w:rPr>
          <w:rFonts w:ascii="Arial" w:eastAsia="Calibri" w:hAnsi="Arial" w:cs="Arial"/>
          <w:sz w:val="20"/>
          <w:szCs w:val="20"/>
        </w:rPr>
      </w:pPr>
      <w:r w:rsidRPr="00293D83">
        <w:rPr>
          <w:rFonts w:ascii="Arial" w:eastAsia="Calibri" w:hAnsi="Arial" w:cs="Arial"/>
          <w:b/>
          <w:i/>
          <w:sz w:val="20"/>
          <w:szCs w:val="20"/>
        </w:rPr>
        <w:t xml:space="preserve">Part </w:t>
      </w:r>
      <w:r w:rsidR="00F0557C">
        <w:rPr>
          <w:rFonts w:ascii="Arial" w:eastAsia="Calibri" w:hAnsi="Arial" w:cs="Arial"/>
          <w:b/>
          <w:i/>
          <w:sz w:val="20"/>
          <w:szCs w:val="20"/>
        </w:rPr>
        <w:t>III</w:t>
      </w:r>
      <w:r w:rsidRPr="00293D83">
        <w:rPr>
          <w:rFonts w:ascii="Arial" w:eastAsia="Calibri" w:hAnsi="Arial" w:cs="Arial"/>
          <w:b/>
          <w:i/>
          <w:sz w:val="20"/>
          <w:szCs w:val="20"/>
        </w:rPr>
        <w:t>:</w:t>
      </w:r>
      <w:r w:rsidRPr="00293D83">
        <w:rPr>
          <w:rFonts w:ascii="Arial" w:eastAsia="Calibri" w:hAnsi="Arial" w:cs="Arial"/>
          <w:sz w:val="20"/>
          <w:szCs w:val="20"/>
        </w:rPr>
        <w:t xml:space="preserve"> </w:t>
      </w:r>
      <w:r w:rsidRPr="00293D83">
        <w:rPr>
          <w:rFonts w:ascii="Arial" w:eastAsia="Calibri" w:hAnsi="Arial" w:cs="Arial"/>
          <w:b/>
          <w:i/>
          <w:sz w:val="20"/>
          <w:szCs w:val="20"/>
        </w:rPr>
        <w:t>Human Resource Policies and Procedures</w:t>
      </w:r>
      <w:r w:rsidRPr="00293D83">
        <w:rPr>
          <w:rFonts w:ascii="Arial" w:eastAsia="Calibri" w:hAnsi="Arial" w:cs="Arial"/>
          <w:sz w:val="20"/>
          <w:szCs w:val="20"/>
        </w:rPr>
        <w:t xml:space="preserve">. The policies in this section </w:t>
      </w:r>
      <w:r w:rsidR="00E1711F">
        <w:rPr>
          <w:rFonts w:ascii="Arial" w:eastAsia="Calibri" w:hAnsi="Arial" w:cs="Arial"/>
          <w:sz w:val="20"/>
          <w:szCs w:val="20"/>
        </w:rPr>
        <w:t>provide the ‘how</w:t>
      </w:r>
      <w:r w:rsidR="004E5B8D">
        <w:rPr>
          <w:rFonts w:ascii="Arial" w:eastAsia="Calibri" w:hAnsi="Arial" w:cs="Arial"/>
          <w:sz w:val="20"/>
          <w:szCs w:val="20"/>
        </w:rPr>
        <w:t xml:space="preserve"> to</w:t>
      </w:r>
      <w:r w:rsidR="00E1711F">
        <w:rPr>
          <w:rFonts w:ascii="Arial" w:eastAsia="Calibri" w:hAnsi="Arial" w:cs="Arial"/>
          <w:sz w:val="20"/>
          <w:szCs w:val="20"/>
        </w:rPr>
        <w:t>’ for</w:t>
      </w:r>
      <w:r w:rsidR="004E5B8D">
        <w:rPr>
          <w:rFonts w:ascii="Arial" w:eastAsia="Calibri" w:hAnsi="Arial" w:cs="Arial"/>
          <w:sz w:val="20"/>
          <w:szCs w:val="20"/>
        </w:rPr>
        <w:t xml:space="preserve"> employees to ensure that fundamental processes that guide the actions and behaviour of employers are performed consistently. They </w:t>
      </w:r>
      <w:r w:rsidRPr="00293D83">
        <w:rPr>
          <w:rFonts w:ascii="Arial" w:eastAsia="Calibri" w:hAnsi="Arial" w:cs="Arial"/>
          <w:sz w:val="20"/>
          <w:szCs w:val="20"/>
        </w:rPr>
        <w:t>seek to ensure that:</w:t>
      </w:r>
    </w:p>
    <w:p w:rsidR="00C33367" w:rsidRPr="00293D83" w:rsidRDefault="00C33367" w:rsidP="00C33367">
      <w:pPr>
        <w:spacing w:after="0"/>
        <w:rPr>
          <w:rFonts w:ascii="Arial" w:eastAsia="Calibri" w:hAnsi="Arial" w:cs="Arial"/>
          <w:sz w:val="20"/>
          <w:szCs w:val="20"/>
        </w:rPr>
      </w:pPr>
    </w:p>
    <w:p w:rsidR="00C33367" w:rsidRPr="00293D83" w:rsidRDefault="00C33367" w:rsidP="00C33367">
      <w:pPr>
        <w:pStyle w:val="ListParagraph"/>
        <w:numPr>
          <w:ilvl w:val="0"/>
          <w:numId w:val="1"/>
        </w:numPr>
        <w:spacing w:after="0"/>
        <w:rPr>
          <w:rFonts w:ascii="Arial" w:hAnsi="Arial" w:cs="Arial"/>
          <w:sz w:val="20"/>
          <w:szCs w:val="20"/>
        </w:rPr>
      </w:pPr>
      <w:r w:rsidRPr="00293D83">
        <w:rPr>
          <w:rFonts w:ascii="Arial" w:hAnsi="Arial" w:cs="Arial"/>
          <w:sz w:val="20"/>
          <w:szCs w:val="20"/>
        </w:rPr>
        <w:t xml:space="preserve">All </w:t>
      </w:r>
      <w:r w:rsidR="00E1711F">
        <w:rPr>
          <w:rFonts w:ascii="Arial" w:hAnsi="Arial" w:cs="Arial"/>
          <w:sz w:val="20"/>
          <w:szCs w:val="20"/>
        </w:rPr>
        <w:t>employees</w:t>
      </w:r>
      <w:r w:rsidRPr="00293D83">
        <w:rPr>
          <w:rFonts w:ascii="Arial" w:hAnsi="Arial" w:cs="Arial"/>
          <w:sz w:val="20"/>
          <w:szCs w:val="20"/>
        </w:rPr>
        <w:t xml:space="preserve"> receive fair and equitable treatment;</w:t>
      </w:r>
    </w:p>
    <w:p w:rsidR="00E1711F" w:rsidRDefault="00C33367" w:rsidP="00C33367">
      <w:pPr>
        <w:pStyle w:val="ListParagraph"/>
        <w:numPr>
          <w:ilvl w:val="0"/>
          <w:numId w:val="1"/>
        </w:numPr>
        <w:spacing w:after="0"/>
        <w:rPr>
          <w:rFonts w:ascii="Arial" w:hAnsi="Arial" w:cs="Arial"/>
          <w:sz w:val="20"/>
          <w:szCs w:val="20"/>
        </w:rPr>
      </w:pPr>
      <w:r w:rsidRPr="00293D83">
        <w:rPr>
          <w:rFonts w:ascii="Arial" w:hAnsi="Arial" w:cs="Arial"/>
          <w:sz w:val="20"/>
          <w:szCs w:val="20"/>
        </w:rPr>
        <w:t xml:space="preserve">A working environment is promoted and maintained, which </w:t>
      </w:r>
      <w:r w:rsidR="004E5B8D">
        <w:rPr>
          <w:rFonts w:ascii="Arial" w:hAnsi="Arial" w:cs="Arial"/>
          <w:sz w:val="20"/>
          <w:szCs w:val="20"/>
        </w:rPr>
        <w:t>supports</w:t>
      </w:r>
      <w:r w:rsidRPr="00293D83">
        <w:rPr>
          <w:rFonts w:ascii="Arial" w:hAnsi="Arial" w:cs="Arial"/>
          <w:sz w:val="20"/>
          <w:szCs w:val="20"/>
        </w:rPr>
        <w:t xml:space="preserve"> the dignity </w:t>
      </w:r>
      <w:r w:rsidR="004E5B8D">
        <w:rPr>
          <w:rFonts w:ascii="Arial" w:hAnsi="Arial" w:cs="Arial"/>
          <w:sz w:val="20"/>
          <w:szCs w:val="20"/>
        </w:rPr>
        <w:t xml:space="preserve">of each employee, communicates that all jobs within the </w:t>
      </w:r>
      <w:r w:rsidR="00E1711F">
        <w:rPr>
          <w:rFonts w:ascii="Arial" w:hAnsi="Arial" w:cs="Arial"/>
          <w:sz w:val="20"/>
          <w:szCs w:val="20"/>
        </w:rPr>
        <w:t>business</w:t>
      </w:r>
      <w:r w:rsidR="004E5B8D">
        <w:rPr>
          <w:rFonts w:ascii="Arial" w:hAnsi="Arial" w:cs="Arial"/>
          <w:sz w:val="20"/>
          <w:szCs w:val="20"/>
        </w:rPr>
        <w:t xml:space="preserve"> are important</w:t>
      </w:r>
      <w:r w:rsidR="00E1711F">
        <w:rPr>
          <w:rFonts w:ascii="Arial" w:hAnsi="Arial" w:cs="Arial"/>
          <w:sz w:val="20"/>
          <w:szCs w:val="20"/>
        </w:rPr>
        <w:t xml:space="preserve"> for</w:t>
      </w:r>
      <w:r w:rsidR="004E5B8D">
        <w:rPr>
          <w:rFonts w:ascii="Arial" w:hAnsi="Arial" w:cs="Arial"/>
          <w:sz w:val="20"/>
          <w:szCs w:val="20"/>
        </w:rPr>
        <w:t xml:space="preserve"> </w:t>
      </w:r>
      <w:r w:rsidR="00E1711F">
        <w:rPr>
          <w:rFonts w:ascii="Arial" w:hAnsi="Arial" w:cs="Arial"/>
          <w:sz w:val="20"/>
          <w:szCs w:val="20"/>
        </w:rPr>
        <w:t>business’</w:t>
      </w:r>
      <w:r w:rsidR="004E5B8D">
        <w:rPr>
          <w:rFonts w:ascii="Arial" w:hAnsi="Arial" w:cs="Arial"/>
          <w:sz w:val="20"/>
          <w:szCs w:val="20"/>
        </w:rPr>
        <w:t xml:space="preserve"> success</w:t>
      </w:r>
      <w:r w:rsidR="00E1711F">
        <w:rPr>
          <w:rFonts w:ascii="Arial" w:hAnsi="Arial" w:cs="Arial"/>
          <w:sz w:val="20"/>
          <w:szCs w:val="20"/>
        </w:rPr>
        <w:t>;</w:t>
      </w:r>
    </w:p>
    <w:p w:rsidR="00C33367" w:rsidRPr="00293D83" w:rsidRDefault="00E1711F" w:rsidP="00C33367">
      <w:pPr>
        <w:pStyle w:val="ListParagraph"/>
        <w:numPr>
          <w:ilvl w:val="0"/>
          <w:numId w:val="1"/>
        </w:numPr>
        <w:spacing w:after="0"/>
        <w:rPr>
          <w:rFonts w:ascii="Arial" w:hAnsi="Arial" w:cs="Arial"/>
          <w:sz w:val="20"/>
          <w:szCs w:val="20"/>
        </w:rPr>
      </w:pPr>
      <w:r>
        <w:rPr>
          <w:rFonts w:ascii="Arial" w:hAnsi="Arial" w:cs="Arial"/>
          <w:sz w:val="20"/>
          <w:szCs w:val="20"/>
        </w:rPr>
        <w:t>C</w:t>
      </w:r>
      <w:r w:rsidR="00C33367" w:rsidRPr="00293D83">
        <w:rPr>
          <w:rFonts w:ascii="Arial" w:hAnsi="Arial" w:cs="Arial"/>
          <w:sz w:val="20"/>
          <w:szCs w:val="20"/>
        </w:rPr>
        <w:t>reate a climate of mutual respect and understanding;</w:t>
      </w:r>
    </w:p>
    <w:p w:rsidR="00293D83" w:rsidRPr="00293D83" w:rsidRDefault="00293D83" w:rsidP="00C33367">
      <w:pPr>
        <w:pStyle w:val="ListParagraph"/>
        <w:numPr>
          <w:ilvl w:val="0"/>
          <w:numId w:val="1"/>
        </w:numPr>
        <w:spacing w:after="0"/>
        <w:rPr>
          <w:rFonts w:ascii="Arial" w:hAnsi="Arial" w:cs="Arial"/>
          <w:sz w:val="20"/>
          <w:szCs w:val="20"/>
        </w:rPr>
      </w:pPr>
      <w:r w:rsidRPr="00293D83">
        <w:rPr>
          <w:rFonts w:ascii="Arial" w:hAnsi="Arial" w:cs="Arial"/>
          <w:sz w:val="20"/>
          <w:szCs w:val="20"/>
        </w:rPr>
        <w:t>{</w:t>
      </w:r>
      <w:r w:rsidR="0079594C">
        <w:rPr>
          <w:rFonts w:ascii="Arial" w:hAnsi="Arial" w:cs="Arial"/>
          <w:sz w:val="20"/>
          <w:szCs w:val="20"/>
        </w:rPr>
        <w:t>Company</w:t>
      </w:r>
      <w:r w:rsidRPr="00293D83">
        <w:rPr>
          <w:rFonts w:ascii="Arial" w:hAnsi="Arial" w:cs="Arial"/>
          <w:sz w:val="20"/>
          <w:szCs w:val="20"/>
        </w:rPr>
        <w:t xml:space="preserve"> nam</w:t>
      </w:r>
      <w:r w:rsidR="00077B5B">
        <w:rPr>
          <w:rFonts w:ascii="Arial" w:hAnsi="Arial" w:cs="Arial"/>
          <w:sz w:val="20"/>
          <w:szCs w:val="20"/>
        </w:rPr>
        <w:t xml:space="preserve">e} is able to attract, </w:t>
      </w:r>
      <w:r w:rsidR="004E5B8D">
        <w:rPr>
          <w:rFonts w:ascii="Arial" w:hAnsi="Arial" w:cs="Arial"/>
          <w:sz w:val="20"/>
          <w:szCs w:val="20"/>
        </w:rPr>
        <w:t>inspire</w:t>
      </w:r>
      <w:r w:rsidRPr="00293D83">
        <w:rPr>
          <w:rFonts w:ascii="Arial" w:hAnsi="Arial" w:cs="Arial"/>
          <w:sz w:val="20"/>
          <w:szCs w:val="20"/>
        </w:rPr>
        <w:t xml:space="preserve"> and retain highly skilled individuals.</w:t>
      </w:r>
    </w:p>
    <w:p w:rsidR="00C33367" w:rsidRDefault="00C33367" w:rsidP="00C33367">
      <w:pPr>
        <w:spacing w:after="0"/>
        <w:rPr>
          <w:rFonts w:ascii="Arial" w:eastAsia="Calibri" w:hAnsi="Arial" w:cs="Arial"/>
        </w:rPr>
      </w:pPr>
    </w:p>
    <w:p w:rsidR="00293D83" w:rsidRDefault="00293D83" w:rsidP="00C33367">
      <w:pPr>
        <w:spacing w:after="0"/>
        <w:rPr>
          <w:rFonts w:ascii="Arial" w:hAnsi="Arial" w:cs="Arial"/>
          <w:sz w:val="20"/>
          <w:szCs w:val="20"/>
        </w:rPr>
      </w:pPr>
      <w:r w:rsidRPr="00293D83">
        <w:rPr>
          <w:rFonts w:ascii="Arial" w:hAnsi="Arial" w:cs="Arial"/>
          <w:sz w:val="20"/>
          <w:szCs w:val="20"/>
        </w:rPr>
        <w:t>The following policies and procedures apply to all {</w:t>
      </w:r>
      <w:r w:rsidR="0079594C">
        <w:rPr>
          <w:rFonts w:ascii="Arial" w:hAnsi="Arial" w:cs="Arial"/>
          <w:sz w:val="20"/>
          <w:szCs w:val="20"/>
        </w:rPr>
        <w:t>company</w:t>
      </w:r>
      <w:r>
        <w:rPr>
          <w:rFonts w:ascii="Arial" w:hAnsi="Arial" w:cs="Arial"/>
          <w:sz w:val="20"/>
          <w:szCs w:val="20"/>
        </w:rPr>
        <w:t xml:space="preserve"> name} employees. {Title of position o</w:t>
      </w:r>
      <w:r w:rsidR="00120916">
        <w:rPr>
          <w:rFonts w:ascii="Arial" w:hAnsi="Arial" w:cs="Arial"/>
          <w:sz w:val="20"/>
          <w:szCs w:val="20"/>
        </w:rPr>
        <w:t>r</w:t>
      </w:r>
      <w:r>
        <w:rPr>
          <w:rFonts w:ascii="Arial" w:hAnsi="Arial" w:cs="Arial"/>
          <w:sz w:val="20"/>
          <w:szCs w:val="20"/>
        </w:rPr>
        <w:t xml:space="preserve"> department} is responsible for the administration of the</w:t>
      </w:r>
      <w:r w:rsidR="00A54165">
        <w:rPr>
          <w:rFonts w:ascii="Arial" w:hAnsi="Arial" w:cs="Arial"/>
          <w:sz w:val="20"/>
          <w:szCs w:val="20"/>
        </w:rPr>
        <w:t xml:space="preserve"> {</w:t>
      </w:r>
      <w:r w:rsidR="002B0ECD">
        <w:rPr>
          <w:rFonts w:ascii="Arial" w:hAnsi="Arial" w:cs="Arial"/>
          <w:sz w:val="20"/>
          <w:szCs w:val="20"/>
        </w:rPr>
        <w:t>c</w:t>
      </w:r>
      <w:r w:rsidR="00A54165">
        <w:rPr>
          <w:rFonts w:ascii="Arial" w:hAnsi="Arial" w:cs="Arial"/>
          <w:sz w:val="20"/>
          <w:szCs w:val="20"/>
        </w:rPr>
        <w:t>ompany name}</w:t>
      </w:r>
      <w:r>
        <w:rPr>
          <w:rFonts w:ascii="Arial" w:hAnsi="Arial" w:cs="Arial"/>
          <w:sz w:val="20"/>
          <w:szCs w:val="20"/>
        </w:rPr>
        <w:t xml:space="preserve"> Policy and Procedure Manual. The policies and procedures will be reviewed on a yearly basis and updated to meet both legislative and business needs.</w:t>
      </w:r>
    </w:p>
    <w:p w:rsidR="00293D83" w:rsidRDefault="00293D83" w:rsidP="00C33367">
      <w:pPr>
        <w:spacing w:after="0"/>
        <w:rPr>
          <w:rFonts w:ascii="Arial" w:hAnsi="Arial" w:cs="Arial"/>
          <w:sz w:val="20"/>
          <w:szCs w:val="20"/>
        </w:rPr>
      </w:pPr>
    </w:p>
    <w:p w:rsidR="00293D83" w:rsidRDefault="00293D83" w:rsidP="00C33367">
      <w:pPr>
        <w:spacing w:after="0"/>
        <w:rPr>
          <w:rFonts w:ascii="Arial" w:hAnsi="Arial" w:cs="Arial"/>
          <w:sz w:val="20"/>
          <w:szCs w:val="20"/>
        </w:rPr>
      </w:pPr>
      <w:r>
        <w:rPr>
          <w:rFonts w:ascii="Arial" w:hAnsi="Arial" w:cs="Arial"/>
          <w:sz w:val="20"/>
          <w:szCs w:val="20"/>
        </w:rPr>
        <w:t>Signature:</w:t>
      </w:r>
    </w:p>
    <w:p w:rsidR="00293D83" w:rsidRDefault="00293D83" w:rsidP="00C33367">
      <w:pPr>
        <w:spacing w:after="0"/>
        <w:rPr>
          <w:rFonts w:ascii="Arial" w:hAnsi="Arial" w:cs="Arial"/>
          <w:sz w:val="20"/>
          <w:szCs w:val="20"/>
        </w:rPr>
      </w:pPr>
    </w:p>
    <w:p w:rsidR="00293D83" w:rsidRDefault="00293D83" w:rsidP="00C33367">
      <w:pPr>
        <w:spacing w:after="0"/>
        <w:rPr>
          <w:rFonts w:ascii="Arial" w:hAnsi="Arial" w:cs="Arial"/>
          <w:sz w:val="20"/>
          <w:szCs w:val="20"/>
        </w:rPr>
      </w:pPr>
      <w:r>
        <w:rPr>
          <w:rFonts w:ascii="Arial" w:hAnsi="Arial" w:cs="Arial"/>
          <w:sz w:val="20"/>
          <w:szCs w:val="20"/>
        </w:rPr>
        <w:t>{President/Company Owner}</w:t>
      </w:r>
    </w:p>
    <w:p w:rsidR="00D70ED9" w:rsidRDefault="00D70ED9" w:rsidP="00C33367">
      <w:pPr>
        <w:spacing w:after="0"/>
        <w:rPr>
          <w:rFonts w:ascii="Arial" w:hAnsi="Arial" w:cs="Arial"/>
          <w:sz w:val="20"/>
          <w:szCs w:val="20"/>
        </w:rPr>
      </w:pPr>
    </w:p>
    <w:p w:rsidR="00D70ED9" w:rsidRDefault="00D70ED9" w:rsidP="00C33367">
      <w:pPr>
        <w:spacing w:after="0"/>
        <w:rPr>
          <w:rFonts w:ascii="Arial" w:hAnsi="Arial" w:cs="Arial"/>
          <w:sz w:val="20"/>
          <w:szCs w:val="20"/>
        </w:rPr>
      </w:pPr>
    </w:p>
    <w:p w:rsidR="00D70ED9" w:rsidRDefault="00D70ED9" w:rsidP="00C33367">
      <w:pPr>
        <w:spacing w:after="0"/>
        <w:rPr>
          <w:rFonts w:ascii="Arial" w:hAnsi="Arial" w:cs="Arial"/>
          <w:sz w:val="20"/>
          <w:szCs w:val="20"/>
        </w:rPr>
      </w:pPr>
    </w:p>
    <w:p w:rsidR="00D70ED9" w:rsidRDefault="00D70ED9" w:rsidP="00C33367">
      <w:pPr>
        <w:spacing w:after="0"/>
        <w:rPr>
          <w:rFonts w:ascii="Arial" w:hAnsi="Arial" w:cs="Arial"/>
          <w:sz w:val="20"/>
          <w:szCs w:val="20"/>
        </w:rPr>
      </w:pPr>
    </w:p>
    <w:p w:rsidR="00D70ED9" w:rsidRDefault="00D70ED9" w:rsidP="00C33367">
      <w:pPr>
        <w:spacing w:after="0"/>
        <w:rPr>
          <w:rFonts w:ascii="Arial" w:hAnsi="Arial" w:cs="Arial"/>
          <w:sz w:val="20"/>
          <w:szCs w:val="20"/>
        </w:rPr>
      </w:pPr>
    </w:p>
    <w:p w:rsidR="00D70ED9" w:rsidRDefault="00D70ED9" w:rsidP="00C33367">
      <w:pPr>
        <w:spacing w:after="0"/>
        <w:rPr>
          <w:rFonts w:ascii="Arial" w:hAnsi="Arial" w:cs="Arial"/>
          <w:sz w:val="20"/>
          <w:szCs w:val="20"/>
        </w:rPr>
      </w:pPr>
    </w:p>
    <w:p w:rsidR="00D70ED9" w:rsidRDefault="00D70ED9" w:rsidP="00C33367">
      <w:pPr>
        <w:spacing w:after="0"/>
        <w:rPr>
          <w:rFonts w:ascii="Arial" w:hAnsi="Arial" w:cs="Arial"/>
          <w:sz w:val="20"/>
          <w:szCs w:val="20"/>
        </w:rPr>
      </w:pPr>
    </w:p>
    <w:p w:rsidR="003016B5" w:rsidRDefault="003016B5" w:rsidP="00C33367">
      <w:pPr>
        <w:spacing w:after="0"/>
        <w:rPr>
          <w:rFonts w:ascii="Arial" w:hAnsi="Arial" w:cs="Arial"/>
          <w:sz w:val="20"/>
          <w:szCs w:val="20"/>
        </w:rPr>
      </w:pPr>
    </w:p>
    <w:p w:rsidR="00D70ED9" w:rsidRDefault="00D70ED9" w:rsidP="00C33367">
      <w:pPr>
        <w:spacing w:after="0"/>
        <w:rPr>
          <w:rFonts w:ascii="Arial" w:hAnsi="Arial" w:cs="Arial"/>
          <w:sz w:val="20"/>
          <w:szCs w:val="20"/>
        </w:rPr>
      </w:pPr>
    </w:p>
    <w:p w:rsidR="00F0557C" w:rsidRDefault="00F0557C" w:rsidP="00F0557C">
      <w:pPr>
        <w:spacing w:after="0"/>
        <w:rPr>
          <w:rFonts w:ascii="Arial" w:eastAsia="Calibri" w:hAnsi="Arial" w:cs="Arial"/>
          <w:b/>
          <w:color w:val="002060"/>
          <w:sz w:val="24"/>
          <w:szCs w:val="24"/>
        </w:rPr>
      </w:pPr>
      <w:r w:rsidRPr="007A4980">
        <w:rPr>
          <w:rFonts w:ascii="Arial" w:eastAsia="Calibri" w:hAnsi="Arial" w:cs="Arial"/>
          <w:b/>
          <w:color w:val="002060"/>
          <w:sz w:val="24"/>
          <w:szCs w:val="24"/>
        </w:rPr>
        <w:t>PART I</w:t>
      </w:r>
      <w:r w:rsidRPr="007A4980">
        <w:rPr>
          <w:rFonts w:ascii="Arial" w:eastAsia="Calibri" w:hAnsi="Arial" w:cs="Arial"/>
          <w:b/>
          <w:color w:val="002060"/>
          <w:sz w:val="24"/>
          <w:szCs w:val="24"/>
        </w:rPr>
        <w:tab/>
      </w:r>
      <w:r>
        <w:rPr>
          <w:rFonts w:ascii="Arial" w:eastAsia="Calibri" w:hAnsi="Arial" w:cs="Arial"/>
          <w:b/>
          <w:color w:val="002060"/>
          <w:sz w:val="24"/>
          <w:szCs w:val="24"/>
        </w:rPr>
        <w:t>LEGISLATIVELY REQUIRED POLICIES &amp; PROCEDURES</w:t>
      </w:r>
    </w:p>
    <w:p w:rsidR="00F0557C" w:rsidRDefault="00F0557C" w:rsidP="00F0557C">
      <w:pPr>
        <w:spacing w:after="0"/>
        <w:rPr>
          <w:rFonts w:ascii="Arial" w:eastAsia="Calibri" w:hAnsi="Arial" w:cs="Arial"/>
          <w:b/>
          <w:color w:val="002060"/>
          <w:sz w:val="24"/>
          <w:szCs w:val="24"/>
        </w:rPr>
      </w:pPr>
    </w:p>
    <w:p w:rsidR="00F0557C" w:rsidRDefault="00F0557C" w:rsidP="00F0557C">
      <w:pPr>
        <w:spacing w:after="0"/>
        <w:rPr>
          <w:rFonts w:ascii="Arial" w:eastAsia="Calibri" w:hAnsi="Arial" w:cs="Arial"/>
          <w:b/>
          <w:sz w:val="20"/>
          <w:szCs w:val="20"/>
        </w:rPr>
      </w:pPr>
      <w:r>
        <w:rPr>
          <w:rFonts w:ascii="Arial" w:eastAsia="Calibri" w:hAnsi="Arial" w:cs="Arial"/>
          <w:b/>
          <w:sz w:val="20"/>
          <w:szCs w:val="20"/>
        </w:rPr>
        <w:t>Introduction</w:t>
      </w:r>
    </w:p>
    <w:p w:rsidR="00F0557C" w:rsidRDefault="00F0557C" w:rsidP="00F0557C">
      <w:pPr>
        <w:spacing w:after="0"/>
        <w:rPr>
          <w:rFonts w:ascii="Arial" w:eastAsia="Calibri" w:hAnsi="Arial" w:cs="Arial"/>
          <w:color w:val="002060"/>
          <w:sz w:val="20"/>
          <w:szCs w:val="20"/>
        </w:rPr>
      </w:pPr>
    </w:p>
    <w:p w:rsidR="0077123E" w:rsidRPr="0077123E" w:rsidRDefault="0077123E" w:rsidP="00F0557C">
      <w:pPr>
        <w:spacing w:after="0"/>
        <w:rPr>
          <w:rFonts w:ascii="Arial" w:eastAsia="Calibri" w:hAnsi="Arial" w:cs="Arial"/>
          <w:sz w:val="20"/>
          <w:szCs w:val="20"/>
        </w:rPr>
      </w:pPr>
      <w:r>
        <w:rPr>
          <w:rFonts w:ascii="Arial" w:eastAsia="Calibri" w:hAnsi="Arial" w:cs="Arial"/>
          <w:sz w:val="20"/>
          <w:szCs w:val="20"/>
        </w:rPr>
        <w:t>{Company name} complies with all federal and provincial legislation to ensure the safety, wellbeing and fairness for its employees.</w:t>
      </w:r>
    </w:p>
    <w:p w:rsidR="009F5778" w:rsidRDefault="009F5778" w:rsidP="00F0557C">
      <w:pPr>
        <w:spacing w:after="0"/>
        <w:rPr>
          <w:rFonts w:ascii="Arial" w:eastAsia="Calibri" w:hAnsi="Arial" w:cs="Arial"/>
          <w:sz w:val="20"/>
          <w:szCs w:val="20"/>
        </w:rPr>
      </w:pPr>
    </w:p>
    <w:p w:rsidR="00053EB9" w:rsidRDefault="00053EB9" w:rsidP="00053EB9">
      <w:pPr>
        <w:rPr>
          <w:rFonts w:ascii="Arial" w:hAnsi="Arial" w:cs="Arial"/>
          <w:sz w:val="20"/>
          <w:szCs w:val="20"/>
        </w:rPr>
      </w:pPr>
    </w:p>
    <w:p w:rsidR="00053EB9" w:rsidRPr="0079594C" w:rsidRDefault="00053EB9" w:rsidP="00053EB9">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sidRPr="0079594C">
        <w:rPr>
          <w:rFonts w:ascii="Arial" w:hAnsi="Arial" w:cs="Arial"/>
          <w:b/>
          <w:sz w:val="20"/>
          <w:szCs w:val="20"/>
        </w:rPr>
        <w:t>COMPLIANCE TO HUMAN RIGHTS LEGISLATION POLICY</w:t>
      </w:r>
    </w:p>
    <w:p w:rsidR="00053EB9" w:rsidRPr="0079594C" w:rsidRDefault="00053EB9" w:rsidP="00053EB9">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053EB9" w:rsidRPr="0079594C" w:rsidRDefault="00053EB9" w:rsidP="00053EB9">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sidRPr="0079594C">
        <w:rPr>
          <w:rFonts w:ascii="Arial" w:hAnsi="Arial" w:cs="Arial"/>
          <w:sz w:val="20"/>
          <w:szCs w:val="20"/>
        </w:rPr>
        <w:t>{Company name} ensures that all policies, practices and processes are in compliance with the Canadian Human Rights Code. {Company name} adheres to a systematic and non-discriminatory process in recruiting and selecting qualified candidates to fill job vacancies. All decisions related to internal transfers/promotions, external recruiting, disciplinary/termination process and training opportunities are made in compliance with the Canadian Human Rights</w:t>
      </w:r>
      <w:r w:rsidR="00E1711F">
        <w:rPr>
          <w:rFonts w:ascii="Arial" w:hAnsi="Arial" w:cs="Arial"/>
          <w:sz w:val="20"/>
          <w:szCs w:val="20"/>
        </w:rPr>
        <w:t>,</w:t>
      </w:r>
      <w:r w:rsidRPr="0079594C">
        <w:rPr>
          <w:rFonts w:ascii="Arial" w:hAnsi="Arial" w:cs="Arial"/>
          <w:sz w:val="20"/>
          <w:szCs w:val="20"/>
        </w:rPr>
        <w:t xml:space="preserve"> Ontario Human Rights Codes</w:t>
      </w:r>
      <w:r w:rsidR="00E1711F">
        <w:rPr>
          <w:rFonts w:ascii="Arial" w:hAnsi="Arial" w:cs="Arial"/>
          <w:sz w:val="20"/>
          <w:szCs w:val="20"/>
        </w:rPr>
        <w:t xml:space="preserve"> </w:t>
      </w:r>
      <w:r w:rsidR="00E1711F" w:rsidRPr="00EB1767">
        <w:rPr>
          <w:rFonts w:ascii="Arial" w:hAnsi="Arial" w:cs="Arial"/>
          <w:sz w:val="20"/>
          <w:szCs w:val="20"/>
        </w:rPr>
        <w:t>and Ontario Employment Standards Act</w:t>
      </w:r>
      <w:r w:rsidRPr="00ED1395">
        <w:rPr>
          <w:rFonts w:ascii="Arial" w:hAnsi="Arial" w:cs="Arial"/>
          <w:sz w:val="20"/>
          <w:szCs w:val="20"/>
        </w:rPr>
        <w:t>.</w:t>
      </w:r>
      <w:r w:rsidRPr="0079594C">
        <w:rPr>
          <w:rFonts w:ascii="Arial" w:hAnsi="Arial" w:cs="Arial"/>
          <w:sz w:val="20"/>
          <w:szCs w:val="20"/>
        </w:rPr>
        <w:t xml:space="preserve"> The Canadian Human Rights Code prohibits discrimination on the grounds of: race, </w:t>
      </w:r>
      <w:r w:rsidR="0097621F">
        <w:rPr>
          <w:rFonts w:ascii="Arial" w:hAnsi="Arial" w:cs="Arial"/>
          <w:sz w:val="20"/>
          <w:szCs w:val="20"/>
        </w:rPr>
        <w:t xml:space="preserve">colour, disability, </w:t>
      </w:r>
      <w:r w:rsidRPr="0079594C">
        <w:rPr>
          <w:rFonts w:ascii="Arial" w:hAnsi="Arial" w:cs="Arial"/>
          <w:sz w:val="20"/>
          <w:szCs w:val="20"/>
        </w:rPr>
        <w:t>ancestry, place of origin, ethnic origin, citizenship, creed, sex, sexual orientation, age, record of offences, marital status family status</w:t>
      </w:r>
      <w:r w:rsidR="0097621F">
        <w:rPr>
          <w:rFonts w:ascii="Arial" w:hAnsi="Arial" w:cs="Arial"/>
          <w:sz w:val="20"/>
          <w:szCs w:val="20"/>
        </w:rPr>
        <w:t xml:space="preserve"> </w:t>
      </w:r>
      <w:r w:rsidR="0097621F" w:rsidRPr="00EB1767">
        <w:rPr>
          <w:rFonts w:ascii="Arial" w:hAnsi="Arial" w:cs="Arial"/>
          <w:sz w:val="20"/>
          <w:szCs w:val="20"/>
        </w:rPr>
        <w:t>or receipt of public assistance</w:t>
      </w:r>
      <w:r w:rsidRPr="0079594C">
        <w:rPr>
          <w:rFonts w:ascii="Arial" w:hAnsi="Arial" w:cs="Arial"/>
          <w:sz w:val="20"/>
          <w:szCs w:val="20"/>
        </w:rPr>
        <w:t>.</w:t>
      </w:r>
    </w:p>
    <w:p w:rsidR="00053EB9" w:rsidRPr="0079594C" w:rsidRDefault="00053EB9" w:rsidP="00053EB9">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053EB9" w:rsidRPr="0097621F" w:rsidRDefault="00053EB9" w:rsidP="00053EB9">
      <w:pPr>
        <w:rPr>
          <w:rFonts w:ascii="Arial" w:hAnsi="Arial" w:cs="Arial"/>
          <w:sz w:val="20"/>
          <w:szCs w:val="20"/>
        </w:rPr>
      </w:pPr>
      <w:r w:rsidRPr="0097621F">
        <w:rPr>
          <w:rFonts w:ascii="Arial" w:hAnsi="Arial" w:cs="Arial"/>
          <w:sz w:val="20"/>
          <w:szCs w:val="20"/>
        </w:rPr>
        <w:t>Canadian Human Rights Code:</w:t>
      </w:r>
      <w:r w:rsidR="00872DC1" w:rsidRPr="0097621F">
        <w:rPr>
          <w:rFonts w:ascii="Arial" w:hAnsi="Arial" w:cs="Arial"/>
          <w:sz w:val="20"/>
          <w:szCs w:val="20"/>
        </w:rPr>
        <w:t xml:space="preserve"> </w:t>
      </w:r>
      <w:hyperlink r:id="rId10" w:history="1">
        <w:r w:rsidR="00872DC1" w:rsidRPr="0097621F">
          <w:rPr>
            <w:rStyle w:val="Hyperlink"/>
            <w:rFonts w:ascii="Arial" w:hAnsi="Arial" w:cs="Arial"/>
            <w:sz w:val="20"/>
            <w:szCs w:val="20"/>
          </w:rPr>
          <w:t>http://laws-lois.justice.gc.ca/eng/acts/h-6/</w:t>
        </w:r>
      </w:hyperlink>
    </w:p>
    <w:p w:rsidR="00053EB9" w:rsidRDefault="00872DC1" w:rsidP="00053EB9">
      <w:pPr>
        <w:rPr>
          <w:rStyle w:val="Hyperlink"/>
          <w:rFonts w:ascii="Arial" w:hAnsi="Arial" w:cs="Arial"/>
          <w:sz w:val="20"/>
          <w:szCs w:val="20"/>
        </w:rPr>
      </w:pPr>
      <w:r w:rsidRPr="0097621F">
        <w:rPr>
          <w:rFonts w:ascii="Arial" w:hAnsi="Arial" w:cs="Arial"/>
          <w:sz w:val="20"/>
          <w:szCs w:val="20"/>
        </w:rPr>
        <w:t xml:space="preserve">Ontario Human Rights Code: </w:t>
      </w:r>
      <w:hyperlink r:id="rId11" w:history="1">
        <w:r w:rsidRPr="0097621F">
          <w:rPr>
            <w:rStyle w:val="Hyperlink"/>
            <w:rFonts w:ascii="Arial" w:hAnsi="Arial" w:cs="Arial"/>
            <w:sz w:val="20"/>
            <w:szCs w:val="20"/>
          </w:rPr>
          <w:t>http://www.ohrc.on.ca/en/resources/code</w:t>
        </w:r>
      </w:hyperlink>
    </w:p>
    <w:p w:rsidR="0097621F" w:rsidRPr="0097621F" w:rsidRDefault="0097621F" w:rsidP="00053EB9">
      <w:pPr>
        <w:rPr>
          <w:rStyle w:val="Hyperlink"/>
          <w:rFonts w:ascii="Arial" w:hAnsi="Arial" w:cs="Arial"/>
          <w:color w:val="auto"/>
          <w:sz w:val="20"/>
          <w:szCs w:val="20"/>
          <w:u w:val="none"/>
        </w:rPr>
      </w:pPr>
      <w:r>
        <w:rPr>
          <w:rStyle w:val="Hyperlink"/>
          <w:rFonts w:ascii="Arial" w:hAnsi="Arial" w:cs="Arial"/>
          <w:color w:val="auto"/>
          <w:sz w:val="20"/>
          <w:szCs w:val="20"/>
          <w:u w:val="none"/>
        </w:rPr>
        <w:t>Ontario Employment Standards Act:</w:t>
      </w:r>
      <w:r w:rsidRPr="0097621F">
        <w:t xml:space="preserve"> </w:t>
      </w:r>
      <w:hyperlink r:id="rId12" w:history="1">
        <w:r w:rsidRPr="0097621F">
          <w:rPr>
            <w:color w:val="0000FF"/>
            <w:u w:val="single"/>
          </w:rPr>
          <w:t>http://www.labour.gov.on.ca/english/es/</w:t>
        </w:r>
      </w:hyperlink>
      <w:r>
        <w:rPr>
          <w:rStyle w:val="Hyperlink"/>
          <w:rFonts w:ascii="Arial" w:hAnsi="Arial" w:cs="Arial"/>
          <w:color w:val="auto"/>
          <w:sz w:val="20"/>
          <w:szCs w:val="20"/>
          <w:u w:val="none"/>
        </w:rPr>
        <w:t xml:space="preserve"> </w:t>
      </w:r>
    </w:p>
    <w:p w:rsidR="0097621F" w:rsidRPr="0097621F" w:rsidRDefault="0097621F" w:rsidP="00053EB9">
      <w:pPr>
        <w:rPr>
          <w:rFonts w:ascii="Arial" w:hAnsi="Arial" w:cs="Arial"/>
        </w:rPr>
      </w:pPr>
    </w:p>
    <w:p w:rsidR="00053EB9" w:rsidRDefault="00053EB9" w:rsidP="0097621F">
      <w:pPr>
        <w:rPr>
          <w:rFonts w:ascii="Arial" w:eastAsia="Calibri" w:hAnsi="Arial" w:cs="Arial"/>
          <w:sz w:val="20"/>
          <w:szCs w:val="20"/>
        </w:rPr>
      </w:pPr>
      <w:r w:rsidRPr="0079594C">
        <w:rPr>
          <w:rFonts w:ascii="Arial" w:hAnsi="Arial" w:cs="Arial"/>
          <w:b/>
          <w:i/>
          <w:sz w:val="20"/>
          <w:szCs w:val="20"/>
        </w:rPr>
        <w:t>The section on Recruitment and Selection, in the Human Resource</w:t>
      </w:r>
      <w:r w:rsidR="0097621F">
        <w:rPr>
          <w:rFonts w:ascii="Arial" w:hAnsi="Arial" w:cs="Arial"/>
          <w:b/>
          <w:i/>
          <w:sz w:val="20"/>
          <w:szCs w:val="20"/>
        </w:rPr>
        <w:t>s</w:t>
      </w:r>
      <w:r w:rsidRPr="0079594C">
        <w:rPr>
          <w:rFonts w:ascii="Arial" w:hAnsi="Arial" w:cs="Arial"/>
          <w:b/>
          <w:i/>
          <w:sz w:val="20"/>
          <w:szCs w:val="20"/>
        </w:rPr>
        <w:t xml:space="preserve"> Toolkit provides further information on compliance with the Human Rights Code for internal and external recruiting and selection of candidates. </w:t>
      </w: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97621F" w:rsidP="00F0557C">
      <w:pPr>
        <w:spacing w:after="0"/>
        <w:rPr>
          <w:rFonts w:ascii="Arial" w:eastAsia="Calibri" w:hAnsi="Arial" w:cs="Arial"/>
          <w:sz w:val="20"/>
          <w:szCs w:val="20"/>
        </w:rPr>
      </w:pPr>
      <w:r>
        <w:rPr>
          <w:rFonts w:ascii="Arial" w:eastAsia="Calibri" w:hAnsi="Arial" w:cs="Arial"/>
          <w:sz w:val="20"/>
          <w:szCs w:val="20"/>
        </w:rPr>
        <w:t xml:space="preserve"> </w:t>
      </w: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9318F0" w:rsidRDefault="009318F0" w:rsidP="00F0557C">
      <w:pPr>
        <w:spacing w:after="0"/>
        <w:rPr>
          <w:rFonts w:ascii="Arial" w:eastAsia="Calibri" w:hAnsi="Arial" w:cs="Arial"/>
          <w:sz w:val="20"/>
          <w:szCs w:val="20"/>
        </w:rPr>
      </w:pPr>
    </w:p>
    <w:p w:rsidR="009318F0" w:rsidRDefault="009318F0" w:rsidP="00F0557C">
      <w:pPr>
        <w:spacing w:after="0"/>
        <w:rPr>
          <w:rFonts w:ascii="Arial" w:eastAsia="Calibri" w:hAnsi="Arial" w:cs="Arial"/>
          <w:sz w:val="20"/>
          <w:szCs w:val="20"/>
        </w:rPr>
      </w:pPr>
    </w:p>
    <w:p w:rsidR="00053EB9" w:rsidRDefault="00053EB9" w:rsidP="00F0557C">
      <w:pPr>
        <w:spacing w:after="0"/>
        <w:rPr>
          <w:rFonts w:ascii="Arial" w:eastAsia="Calibri" w:hAnsi="Arial" w:cs="Arial"/>
          <w:sz w:val="20"/>
          <w:szCs w:val="20"/>
        </w:rPr>
      </w:pPr>
    </w:p>
    <w:p w:rsidR="0077123E" w:rsidRPr="00361EAC"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lastRenderedPageBreak/>
        <w:t>DRUG AND ALCOHOL FREE WORKPLACE</w:t>
      </w:r>
      <w:r w:rsidR="00053EB9">
        <w:rPr>
          <w:rFonts w:ascii="Arial" w:hAnsi="Arial" w:cs="Arial"/>
          <w:b/>
          <w:sz w:val="20"/>
          <w:szCs w:val="20"/>
        </w:rPr>
        <w:t xml:space="preserve"> POLICY</w:t>
      </w: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supports a drug and alcohol free workplace and this policy applies to all employees. The inappropriate use of illicit or prescription drugs or alcohol can have serious adverse effects on an employee’s heath, job performance, and workplace safety. Safety is important to employees and employers. Although safety is paramount in the workplace, {company name} will ensure that no employee  who is accused or found using drugs or alcohol in the workplace will be discriminated against as the Canadian Human Rights Act prohibits discrimination on the basis of disability or perceived disability and disability includes those with a previous or existing dependence on alcohol or drugs.</w:t>
      </w: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does not conduct drug testing under any circumstances, including pre-employment or random drug testing. Random alcohol testing may only be conducted on employees in ‘safety- sensitive’ positions where “incapacity due to alcohol impairment could result in direct and significant risk of injury to the employee, others or the environment.” </w:t>
      </w:r>
      <w:r>
        <w:rPr>
          <w:rStyle w:val="FootnoteReference"/>
          <w:rFonts w:ascii="Arial" w:hAnsi="Arial" w:cs="Arial"/>
          <w:sz w:val="20"/>
          <w:szCs w:val="20"/>
        </w:rPr>
        <w:footnoteReference w:id="4"/>
      </w:r>
      <w:r>
        <w:rPr>
          <w:rFonts w:ascii="Arial" w:hAnsi="Arial" w:cs="Arial"/>
          <w:sz w:val="20"/>
          <w:szCs w:val="20"/>
        </w:rPr>
        <w:t xml:space="preserve"> </w:t>
      </w: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will accommodate employees who have a drug or alcohol dependency by referring the employee to appropriate treatment or rehabilitation programs</w:t>
      </w:r>
    </w:p>
    <w:p w:rsidR="009F2CCF" w:rsidRDefault="009F2CCF"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Style w:val="apple-style-span"/>
          <w:rFonts w:ascii="Arial" w:hAnsi="Arial" w:cs="Arial"/>
          <w:color w:val="000000"/>
          <w:sz w:val="16"/>
          <w:szCs w:val="16"/>
          <w:shd w:val="clear" w:color="auto" w:fill="FFFFFF"/>
        </w:rPr>
      </w:pPr>
      <w:r>
        <w:rPr>
          <w:rFonts w:ascii="Arial" w:hAnsi="Arial" w:cs="Arial"/>
          <w:b/>
          <w:sz w:val="20"/>
          <w:szCs w:val="20"/>
        </w:rPr>
        <w:t xml:space="preserve">Note:  </w:t>
      </w:r>
      <w:r>
        <w:rPr>
          <w:rFonts w:ascii="Arial" w:hAnsi="Arial" w:cs="Arial"/>
          <w:sz w:val="20"/>
          <w:szCs w:val="20"/>
        </w:rPr>
        <w:t>To conduct drug or alcohol testing, an employer must qualify under the bona fide occupational requirement (BFOR) process. To file an application contact the Human Rights Tribunal of Ontario at:</w:t>
      </w:r>
      <w:r>
        <w:rPr>
          <w:rFonts w:ascii="Arial" w:hAnsi="Arial" w:cs="Arial"/>
          <w:color w:val="000000"/>
          <w:sz w:val="16"/>
          <w:szCs w:val="16"/>
          <w:shd w:val="clear" w:color="auto" w:fill="FFFFFF"/>
        </w:rPr>
        <w:br/>
      </w: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rPr>
          <w:rStyle w:val="apple-style-span"/>
          <w:rFonts w:ascii="Arial" w:hAnsi="Arial" w:cs="Arial"/>
          <w:color w:val="000000"/>
          <w:sz w:val="16"/>
          <w:szCs w:val="16"/>
          <w:shd w:val="clear" w:color="auto" w:fill="FFFFFF"/>
        </w:rPr>
      </w:pPr>
    </w:p>
    <w:p w:rsidR="0077123E" w:rsidRPr="00120A14"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i/>
          <w:sz w:val="20"/>
          <w:szCs w:val="20"/>
        </w:rPr>
      </w:pPr>
      <w:r w:rsidRPr="00F812C8">
        <w:rPr>
          <w:rStyle w:val="apple-style-span"/>
          <w:rFonts w:ascii="Arial" w:hAnsi="Arial" w:cs="Arial"/>
          <w:i/>
          <w:color w:val="000000"/>
          <w:sz w:val="20"/>
          <w:szCs w:val="20"/>
          <w:shd w:val="clear" w:color="auto" w:fill="FFFFFF"/>
        </w:rPr>
        <w:t>Toll Free: 1-866-598-0322</w:t>
      </w:r>
      <w:r w:rsidRPr="00F812C8">
        <w:rPr>
          <w:rFonts w:ascii="Arial" w:hAnsi="Arial" w:cs="Arial"/>
          <w:i/>
          <w:color w:val="000000"/>
          <w:sz w:val="20"/>
          <w:szCs w:val="20"/>
          <w:shd w:val="clear" w:color="auto" w:fill="FFFFFF"/>
        </w:rPr>
        <w:br/>
      </w:r>
      <w:r w:rsidRPr="00F812C8">
        <w:rPr>
          <w:rStyle w:val="apple-style-span"/>
          <w:rFonts w:ascii="Arial" w:hAnsi="Arial" w:cs="Arial"/>
          <w:i/>
          <w:color w:val="000000"/>
          <w:sz w:val="20"/>
          <w:szCs w:val="20"/>
          <w:shd w:val="clear" w:color="auto" w:fill="FFFFFF"/>
        </w:rPr>
        <w:t>TTY Toll Free: 1-866-607-1240</w:t>
      </w:r>
      <w:r w:rsidRPr="00F812C8">
        <w:rPr>
          <w:rFonts w:ascii="Arial" w:hAnsi="Arial" w:cs="Arial"/>
          <w:i/>
          <w:color w:val="000000"/>
          <w:sz w:val="20"/>
          <w:szCs w:val="20"/>
          <w:shd w:val="clear" w:color="auto" w:fill="FFFFFF"/>
        </w:rPr>
        <w:br/>
      </w:r>
      <w:r w:rsidRPr="00F812C8">
        <w:rPr>
          <w:rStyle w:val="apple-style-span"/>
          <w:rFonts w:ascii="Arial" w:hAnsi="Arial" w:cs="Arial"/>
          <w:i/>
          <w:color w:val="000000"/>
          <w:sz w:val="20"/>
          <w:szCs w:val="20"/>
          <w:shd w:val="clear" w:color="auto" w:fill="FFFFFF"/>
        </w:rPr>
        <w:t>Website:</w:t>
      </w:r>
      <w:r w:rsidRPr="00F812C8">
        <w:rPr>
          <w:rStyle w:val="apple-converted-space"/>
          <w:rFonts w:ascii="Arial" w:hAnsi="Arial" w:cs="Arial"/>
          <w:i/>
          <w:color w:val="000000"/>
          <w:sz w:val="20"/>
          <w:szCs w:val="20"/>
          <w:shd w:val="clear" w:color="auto" w:fill="FFFFFF"/>
        </w:rPr>
        <w:t> </w:t>
      </w:r>
      <w:hyperlink r:id="rId13" w:history="1">
        <w:r w:rsidRPr="00F812C8">
          <w:rPr>
            <w:rStyle w:val="Hyperlink"/>
            <w:rFonts w:ascii="Arial" w:hAnsi="Arial" w:cs="Arial"/>
            <w:b/>
            <w:bCs/>
            <w:i/>
            <w:color w:val="9D080D"/>
            <w:sz w:val="20"/>
            <w:szCs w:val="20"/>
          </w:rPr>
          <w:t>www.hrto.ca</w:t>
        </w:r>
      </w:hyperlink>
    </w:p>
    <w:p w:rsidR="0077123E" w:rsidRDefault="0077123E" w:rsidP="0077123E">
      <w:pPr>
        <w:rPr>
          <w:rFonts w:ascii="Arial" w:hAnsi="Arial" w:cs="Arial"/>
          <w:b/>
        </w:rPr>
      </w:pPr>
      <w:r w:rsidRPr="00BB36BF">
        <w:rPr>
          <w:rFonts w:ascii="Arial" w:hAnsi="Arial" w:cs="Arial"/>
          <w:b/>
        </w:rPr>
        <w:t>PROCEDURE</w:t>
      </w:r>
      <w:r>
        <w:rPr>
          <w:rFonts w:ascii="Arial" w:hAnsi="Arial" w:cs="Arial"/>
          <w:b/>
        </w:rPr>
        <w:t>S</w:t>
      </w:r>
    </w:p>
    <w:p w:rsidR="0077123E" w:rsidRDefault="0077123E" w:rsidP="0077123E">
      <w:pPr>
        <w:pStyle w:val="ListParagraph"/>
        <w:numPr>
          <w:ilvl w:val="0"/>
          <w:numId w:val="10"/>
        </w:numPr>
        <w:rPr>
          <w:rFonts w:ascii="Arial" w:hAnsi="Arial" w:cs="Arial"/>
          <w:sz w:val="20"/>
          <w:szCs w:val="20"/>
        </w:rPr>
      </w:pPr>
      <w:r>
        <w:rPr>
          <w:rFonts w:ascii="Arial" w:hAnsi="Arial" w:cs="Arial"/>
          <w:sz w:val="20"/>
          <w:szCs w:val="20"/>
        </w:rPr>
        <w:t>Employees are expected and required to report to work in appropriate mental and physical condition to work;</w:t>
      </w:r>
    </w:p>
    <w:p w:rsidR="0077123E" w:rsidRDefault="0077123E" w:rsidP="0077123E">
      <w:pPr>
        <w:pStyle w:val="ListParagraph"/>
        <w:numPr>
          <w:ilvl w:val="0"/>
          <w:numId w:val="10"/>
        </w:numPr>
        <w:rPr>
          <w:rFonts w:ascii="Arial" w:hAnsi="Arial" w:cs="Arial"/>
          <w:sz w:val="20"/>
          <w:szCs w:val="20"/>
        </w:rPr>
      </w:pPr>
      <w:r>
        <w:rPr>
          <w:rFonts w:ascii="Arial" w:hAnsi="Arial" w:cs="Arial"/>
          <w:sz w:val="20"/>
          <w:szCs w:val="20"/>
        </w:rPr>
        <w:t>The unlawful distribution, possession or use of a controlled substance or alcohol on {company name} property or while conducting {company name} work off-site is absolutely prohibited;</w:t>
      </w:r>
    </w:p>
    <w:p w:rsidR="0077123E" w:rsidRDefault="0077123E" w:rsidP="0077123E">
      <w:pPr>
        <w:pStyle w:val="ListParagraph"/>
        <w:numPr>
          <w:ilvl w:val="0"/>
          <w:numId w:val="10"/>
        </w:numPr>
        <w:rPr>
          <w:rFonts w:ascii="Arial" w:hAnsi="Arial" w:cs="Arial"/>
          <w:sz w:val="20"/>
          <w:szCs w:val="20"/>
        </w:rPr>
      </w:pPr>
      <w:r>
        <w:rPr>
          <w:rFonts w:ascii="Arial" w:hAnsi="Arial" w:cs="Arial"/>
          <w:sz w:val="20"/>
          <w:szCs w:val="20"/>
        </w:rPr>
        <w:t>Violations of this policy must be immediately reported to a supervisor/manager. If an employee is deemed unfit, the supervisor/manager will;</w:t>
      </w:r>
    </w:p>
    <w:p w:rsidR="0077123E" w:rsidRDefault="0077123E" w:rsidP="0077123E">
      <w:pPr>
        <w:pStyle w:val="ListParagraph"/>
        <w:numPr>
          <w:ilvl w:val="0"/>
          <w:numId w:val="23"/>
        </w:numPr>
        <w:rPr>
          <w:rFonts w:ascii="Arial" w:hAnsi="Arial" w:cs="Arial"/>
          <w:sz w:val="20"/>
          <w:szCs w:val="20"/>
        </w:rPr>
      </w:pPr>
      <w:r>
        <w:rPr>
          <w:rFonts w:ascii="Arial" w:hAnsi="Arial" w:cs="Arial"/>
          <w:sz w:val="20"/>
          <w:szCs w:val="20"/>
        </w:rPr>
        <w:t>Take the employee away from the job area and ask for an explanation for their condition;</w:t>
      </w:r>
    </w:p>
    <w:p w:rsidR="0077123E" w:rsidRDefault="0077123E" w:rsidP="0077123E">
      <w:pPr>
        <w:pStyle w:val="ListParagraph"/>
        <w:numPr>
          <w:ilvl w:val="0"/>
          <w:numId w:val="23"/>
        </w:numPr>
        <w:rPr>
          <w:rFonts w:ascii="Arial" w:hAnsi="Arial" w:cs="Arial"/>
          <w:sz w:val="20"/>
          <w:szCs w:val="20"/>
        </w:rPr>
      </w:pPr>
      <w:r>
        <w:rPr>
          <w:rFonts w:ascii="Arial" w:hAnsi="Arial" w:cs="Arial"/>
          <w:sz w:val="20"/>
          <w:szCs w:val="20"/>
        </w:rPr>
        <w:t>Secure medical assistance if there is a concern for the health of the employee;</w:t>
      </w:r>
    </w:p>
    <w:p w:rsidR="0077123E" w:rsidRDefault="0077123E" w:rsidP="0077123E">
      <w:pPr>
        <w:pStyle w:val="ListParagraph"/>
        <w:numPr>
          <w:ilvl w:val="0"/>
          <w:numId w:val="23"/>
        </w:numPr>
        <w:rPr>
          <w:rFonts w:ascii="Arial" w:hAnsi="Arial" w:cs="Arial"/>
          <w:sz w:val="20"/>
          <w:szCs w:val="20"/>
        </w:rPr>
      </w:pPr>
      <w:r>
        <w:rPr>
          <w:rFonts w:ascii="Arial" w:hAnsi="Arial" w:cs="Arial"/>
          <w:sz w:val="20"/>
          <w:szCs w:val="20"/>
        </w:rPr>
        <w:t>Get a second opinion on the employee’s fitness to stay on the job and then determine if the employee can return to work or be sent home;</w:t>
      </w:r>
    </w:p>
    <w:p w:rsidR="0077123E" w:rsidRDefault="0077123E" w:rsidP="0077123E">
      <w:pPr>
        <w:pStyle w:val="ListParagraph"/>
        <w:numPr>
          <w:ilvl w:val="0"/>
          <w:numId w:val="23"/>
        </w:numPr>
        <w:rPr>
          <w:rFonts w:ascii="Arial" w:hAnsi="Arial" w:cs="Arial"/>
          <w:sz w:val="20"/>
          <w:szCs w:val="20"/>
        </w:rPr>
      </w:pPr>
      <w:r>
        <w:rPr>
          <w:rFonts w:ascii="Arial" w:hAnsi="Arial" w:cs="Arial"/>
          <w:sz w:val="20"/>
          <w:szCs w:val="20"/>
        </w:rPr>
        <w:t>Fully document the incident and report the incident to the department manager.</w:t>
      </w:r>
    </w:p>
    <w:p w:rsidR="0077123E" w:rsidRDefault="0077123E" w:rsidP="0077123E">
      <w:pPr>
        <w:pStyle w:val="ListParagraph"/>
        <w:numPr>
          <w:ilvl w:val="0"/>
          <w:numId w:val="10"/>
        </w:numPr>
        <w:rPr>
          <w:rFonts w:ascii="Arial" w:hAnsi="Arial" w:cs="Arial"/>
          <w:sz w:val="20"/>
          <w:szCs w:val="20"/>
        </w:rPr>
      </w:pPr>
      <w:r>
        <w:rPr>
          <w:rFonts w:ascii="Arial" w:hAnsi="Arial" w:cs="Arial"/>
          <w:sz w:val="20"/>
          <w:szCs w:val="20"/>
        </w:rPr>
        <w:t>Employees are responsible for ensuring that medication they take will not affect the safe performance of their duties. It is the employee’s obligation to report any necessity for modified work to their supervisor/manager and follow the instructions for modified duties to minimize risk to safety;</w:t>
      </w:r>
    </w:p>
    <w:p w:rsidR="002B4BD7" w:rsidRPr="002B4BD7" w:rsidRDefault="002B4BD7" w:rsidP="002B4BD7">
      <w:pPr>
        <w:rPr>
          <w:rFonts w:ascii="Arial" w:hAnsi="Arial" w:cs="Arial"/>
          <w:sz w:val="20"/>
          <w:szCs w:val="20"/>
        </w:rPr>
      </w:pPr>
    </w:p>
    <w:p w:rsidR="0077123E" w:rsidRDefault="0077123E" w:rsidP="0077123E">
      <w:pPr>
        <w:pStyle w:val="ListParagraph"/>
        <w:numPr>
          <w:ilvl w:val="0"/>
          <w:numId w:val="10"/>
        </w:numPr>
        <w:spacing w:after="0"/>
        <w:rPr>
          <w:rFonts w:ascii="Arial" w:hAnsi="Arial" w:cs="Arial"/>
          <w:sz w:val="20"/>
          <w:szCs w:val="20"/>
        </w:rPr>
      </w:pPr>
      <w:r w:rsidRPr="006E7029">
        <w:rPr>
          <w:rFonts w:ascii="Arial" w:hAnsi="Arial" w:cs="Arial"/>
          <w:sz w:val="20"/>
          <w:szCs w:val="20"/>
        </w:rPr>
        <w:t>The allegations of drug or alcohol usage at the workplace will be promptly investigated</w:t>
      </w:r>
      <w:r>
        <w:rPr>
          <w:rFonts w:ascii="Arial" w:hAnsi="Arial" w:cs="Arial"/>
          <w:sz w:val="20"/>
          <w:szCs w:val="20"/>
        </w:rPr>
        <w:t>,</w:t>
      </w:r>
      <w:r w:rsidRPr="006E7029">
        <w:rPr>
          <w:rFonts w:ascii="Arial" w:hAnsi="Arial" w:cs="Arial"/>
          <w:sz w:val="20"/>
          <w:szCs w:val="20"/>
        </w:rPr>
        <w:t xml:space="preserve"> in a fair and timely manner</w:t>
      </w:r>
      <w:r>
        <w:rPr>
          <w:rFonts w:ascii="Arial" w:hAnsi="Arial" w:cs="Arial"/>
          <w:sz w:val="20"/>
          <w:szCs w:val="20"/>
        </w:rPr>
        <w:t>, and</w:t>
      </w:r>
      <w:r w:rsidRPr="006E7029">
        <w:rPr>
          <w:rFonts w:ascii="Arial" w:hAnsi="Arial" w:cs="Arial"/>
          <w:sz w:val="20"/>
          <w:szCs w:val="20"/>
        </w:rPr>
        <w:t xml:space="preserve"> respecting the privacy of all concerned as much as possible. Appropriate actions or steps to safe guard the safety of all employees within the workplace will be taken while providing </w:t>
      </w:r>
      <w:r w:rsidRPr="006E7029">
        <w:rPr>
          <w:rFonts w:ascii="Arial" w:hAnsi="Arial" w:cs="Arial"/>
          <w:sz w:val="20"/>
          <w:szCs w:val="20"/>
        </w:rPr>
        <w:lastRenderedPageBreak/>
        <w:t xml:space="preserve">rehabilitation assistance instead of discipline thus protecting the alleged employee’s rights under the Canadian Human Rights Act. </w:t>
      </w:r>
    </w:p>
    <w:p w:rsidR="0077123E" w:rsidRDefault="0077123E"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EB1767" w:rsidRDefault="00EB1767" w:rsidP="0077123E">
      <w:pPr>
        <w:spacing w:after="0"/>
        <w:rPr>
          <w:rFonts w:ascii="Arial" w:hAnsi="Arial" w:cs="Arial"/>
          <w:sz w:val="20"/>
          <w:szCs w:val="20"/>
        </w:rPr>
      </w:pPr>
    </w:p>
    <w:p w:rsidR="00053EB9" w:rsidRDefault="00053EB9" w:rsidP="0077123E">
      <w:pPr>
        <w:spacing w:after="0"/>
        <w:rPr>
          <w:rFonts w:ascii="Arial" w:hAnsi="Arial" w:cs="Arial"/>
          <w:sz w:val="20"/>
          <w:szCs w:val="20"/>
        </w:rPr>
      </w:pPr>
    </w:p>
    <w:p w:rsidR="00170900" w:rsidRPr="00DB0A5C" w:rsidRDefault="00170900" w:rsidP="00170900">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170900" w:rsidRPr="00053EB9" w:rsidRDefault="00170900" w:rsidP="00170900">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053EB9" w:rsidRDefault="00053EB9" w:rsidP="0077123E">
      <w:pPr>
        <w:spacing w:after="0"/>
        <w:rPr>
          <w:rFonts w:ascii="Arial" w:hAnsi="Arial" w:cs="Arial"/>
          <w:sz w:val="20"/>
          <w:szCs w:val="20"/>
        </w:rPr>
      </w:pPr>
    </w:p>
    <w:p w:rsidR="00170900" w:rsidRDefault="00170900" w:rsidP="0077123E">
      <w:pPr>
        <w:spacing w:after="0"/>
        <w:rPr>
          <w:rFonts w:ascii="Arial" w:hAnsi="Arial" w:cs="Arial"/>
          <w:sz w:val="20"/>
          <w:szCs w:val="20"/>
        </w:rPr>
      </w:pPr>
    </w:p>
    <w:p w:rsidR="00170900" w:rsidRPr="0077123E" w:rsidRDefault="00170900"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b/>
          <w:i/>
          <w:sz w:val="20"/>
          <w:szCs w:val="20"/>
        </w:rPr>
      </w:pPr>
    </w:p>
    <w:p w:rsidR="0077123E" w:rsidRPr="00991E0A"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sidRPr="00991E0A">
        <w:rPr>
          <w:rFonts w:ascii="Arial" w:hAnsi="Arial" w:cs="Arial"/>
          <w:b/>
          <w:sz w:val="20"/>
          <w:szCs w:val="20"/>
        </w:rPr>
        <w:t>HARASSMENT AND VIOLENCE</w:t>
      </w:r>
      <w:r>
        <w:rPr>
          <w:rFonts w:ascii="Arial" w:hAnsi="Arial" w:cs="Arial"/>
          <w:b/>
          <w:sz w:val="20"/>
          <w:szCs w:val="20"/>
        </w:rPr>
        <w:t xml:space="preserve"> IN THE WORKPLACE</w:t>
      </w:r>
      <w:r w:rsidR="00053EB9">
        <w:rPr>
          <w:rFonts w:ascii="Arial" w:hAnsi="Arial" w:cs="Arial"/>
          <w:b/>
          <w:sz w:val="20"/>
          <w:szCs w:val="20"/>
        </w:rPr>
        <w:t xml:space="preserve"> POLICY</w:t>
      </w:r>
    </w:p>
    <w:p w:rsidR="0077123E" w:rsidRPr="00991E0A"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77123E" w:rsidRDefault="0077123E" w:rsidP="0077123E">
      <w:pPr>
        <w:pStyle w:val="ListParagraph"/>
        <w:pBdr>
          <w:top w:val="single" w:sz="4" w:space="1" w:color="auto"/>
          <w:left w:val="single" w:sz="4" w:space="4" w:color="auto"/>
          <w:bottom w:val="single" w:sz="4" w:space="1" w:color="auto"/>
          <w:right w:val="single" w:sz="4" w:space="4" w:color="auto"/>
        </w:pBdr>
        <w:ind w:left="0"/>
      </w:pPr>
      <w:r>
        <w:rPr>
          <w:rFonts w:ascii="Arial" w:hAnsi="Arial" w:cs="Arial"/>
          <w:sz w:val="20"/>
          <w:szCs w:val="20"/>
        </w:rPr>
        <w:t>{Company name}</w:t>
      </w:r>
      <w:r w:rsidRPr="00991E0A">
        <w:rPr>
          <w:rFonts w:ascii="Arial" w:hAnsi="Arial" w:cs="Arial"/>
          <w:sz w:val="20"/>
          <w:szCs w:val="20"/>
        </w:rPr>
        <w:t xml:space="preserve"> affirms the right of every </w:t>
      </w:r>
      <w:r>
        <w:rPr>
          <w:rFonts w:ascii="Arial" w:hAnsi="Arial" w:cs="Arial"/>
          <w:sz w:val="20"/>
          <w:szCs w:val="20"/>
        </w:rPr>
        <w:t>employee</w:t>
      </w:r>
      <w:r w:rsidRPr="00991E0A">
        <w:rPr>
          <w:rFonts w:ascii="Arial" w:hAnsi="Arial" w:cs="Arial"/>
          <w:sz w:val="20"/>
          <w:szCs w:val="20"/>
        </w:rPr>
        <w:t xml:space="preserve"> to work in an environment free of personal and sexual harassment and violence. Harassment for the purpose of this policy is defined as behaviours, including verbal or written comments, actions, imagery, etc. that are known, or ought to be known by a reasonable person, to be unwelcome. Workplace violence in this context is the attempt or actual exercise of physical force by a person against a</w:t>
      </w:r>
      <w:r>
        <w:rPr>
          <w:rFonts w:ascii="Arial" w:hAnsi="Arial" w:cs="Arial"/>
          <w:sz w:val="20"/>
          <w:szCs w:val="20"/>
        </w:rPr>
        <w:t>n employee</w:t>
      </w:r>
      <w:r w:rsidRPr="00991E0A">
        <w:rPr>
          <w:rFonts w:ascii="Arial" w:hAnsi="Arial" w:cs="Arial"/>
          <w:sz w:val="20"/>
          <w:szCs w:val="20"/>
        </w:rPr>
        <w:t xml:space="preserve"> that can, or does cause physical injury.</w:t>
      </w:r>
      <w:r>
        <w:rPr>
          <w:rFonts w:ascii="Arial" w:hAnsi="Arial" w:cs="Arial"/>
          <w:sz w:val="20"/>
          <w:szCs w:val="20"/>
        </w:rPr>
        <w:t xml:space="preserve"> This policy is a general overview of key procedures that are required under the Human Rights Code. For information on how to fully comply with Bill 168 see ‘Ontario Ministry of Labour: Workplace Violence and Workplace Harassment’ website: </w:t>
      </w:r>
      <w:hyperlink r:id="rId14" w:history="1">
        <w:r>
          <w:rPr>
            <w:rStyle w:val="Hyperlink"/>
          </w:rPr>
          <w:t>http://www.labour.gov.on.ca/english/hs/topics/workplaceviolence.php</w:t>
        </w:r>
      </w:hyperlink>
      <w:r>
        <w:t>.</w:t>
      </w:r>
    </w:p>
    <w:p w:rsidR="00F70176" w:rsidRDefault="00F70176" w:rsidP="0077123E">
      <w:pPr>
        <w:pStyle w:val="ListParagraph"/>
        <w:pBdr>
          <w:top w:val="single" w:sz="4" w:space="1" w:color="auto"/>
          <w:left w:val="single" w:sz="4" w:space="4" w:color="auto"/>
          <w:bottom w:val="single" w:sz="4" w:space="1" w:color="auto"/>
          <w:right w:val="single" w:sz="4" w:space="4" w:color="auto"/>
        </w:pBdr>
        <w:ind w:left="0"/>
      </w:pPr>
      <w:r w:rsidRPr="00170900">
        <w:t xml:space="preserve">What Employers needs to know: </w:t>
      </w:r>
      <w:hyperlink r:id="rId15" w:history="1">
        <w:r w:rsidR="00BB7733" w:rsidRPr="00170900">
          <w:rPr>
            <w:rStyle w:val="Hyperlink"/>
          </w:rPr>
          <w:t>http://www.labour.gov.on.ca/english/hs/pubs/wpvh/index.php</w:t>
        </w:r>
      </w:hyperlink>
      <w:r w:rsidR="00BB7733">
        <w:tab/>
      </w:r>
    </w:p>
    <w:p w:rsidR="0077123E" w:rsidRPr="00991E0A"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7123E" w:rsidRPr="001B1C95"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sidRPr="001B1C95">
        <w:rPr>
          <w:rFonts w:ascii="Arial" w:hAnsi="Arial" w:cs="Arial"/>
          <w:b/>
          <w:sz w:val="20"/>
          <w:szCs w:val="20"/>
        </w:rPr>
        <w:t>Definition:</w:t>
      </w:r>
      <w:r w:rsidRPr="001B1C95">
        <w:rPr>
          <w:rFonts w:ascii="Arial" w:hAnsi="Arial" w:cs="Arial"/>
          <w:sz w:val="20"/>
          <w:szCs w:val="20"/>
        </w:rPr>
        <w:t xml:space="preserve"> Harassment can take a variety of forms including, but certainly not limited to the descriptions below and it can come from employers, supervisors/managers, workers, customers, clients, strangers, and domestic/intimate partners.</w:t>
      </w:r>
    </w:p>
    <w:p w:rsidR="0077123E" w:rsidRPr="001B1C95"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7123E" w:rsidRPr="001B1C95"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r w:rsidRPr="001B1C95">
        <w:rPr>
          <w:rFonts w:ascii="Arial" w:hAnsi="Arial" w:cs="Arial"/>
          <w:sz w:val="20"/>
          <w:szCs w:val="20"/>
          <w:u w:val="single"/>
        </w:rPr>
        <w:t>Personal Harassment:</w:t>
      </w:r>
    </w:p>
    <w:p w:rsidR="0077123E" w:rsidRPr="001B1C95" w:rsidRDefault="0077123E" w:rsidP="0077123E">
      <w:pPr>
        <w:pStyle w:val="ListParagraph"/>
        <w:pBdr>
          <w:top w:val="single" w:sz="4" w:space="1" w:color="auto"/>
          <w:left w:val="single" w:sz="4" w:space="4" w:color="auto"/>
          <w:bottom w:val="single" w:sz="4" w:space="1" w:color="auto"/>
          <w:right w:val="single" w:sz="4" w:space="4" w:color="auto"/>
        </w:pBdr>
        <w:spacing w:after="0"/>
        <w:ind w:left="0"/>
        <w:rPr>
          <w:rFonts w:ascii="Arial" w:hAnsi="Arial" w:cs="Arial"/>
          <w:sz w:val="20"/>
          <w:szCs w:val="20"/>
        </w:rPr>
      </w:pPr>
      <w:r w:rsidRPr="001B1C95">
        <w:rPr>
          <w:rFonts w:ascii="Arial" w:hAnsi="Arial" w:cs="Arial"/>
          <w:sz w:val="20"/>
          <w:szCs w:val="20"/>
        </w:rPr>
        <w:t>Personal harassment occurs in circumstances where an employee is subjected to unwelcome verbal or physical conduct, or exposed to imagery, including photos, posters, emails, etc. that is discriminatory or offensive because of their race, ancestry, place of origin, colour, ethnic origin, citizenship, creed, age, family status, and/or disability. It is when these behaviours create an intimidating, hostile or offensive work environment or otherwise interfere with an employee’s ability to do his/her job to the best of his/her ability that it is considered personal harassment.</w:t>
      </w:r>
    </w:p>
    <w:p w:rsidR="0077123E" w:rsidRPr="001B1C95" w:rsidRDefault="00852CA6"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hyperlink r:id="rId16" w:history="1">
        <w:r w:rsidR="00D01420" w:rsidRPr="00D01420">
          <w:rPr>
            <w:rFonts w:asciiTheme="minorHAnsi" w:eastAsiaTheme="minorEastAsia" w:hAnsiTheme="minorHAnsi" w:cstheme="minorBidi"/>
            <w:color w:val="0000FF"/>
            <w:u w:val="single"/>
          </w:rPr>
          <w:t>http://www.ohrc.on.ca/en/internal-human-rights-policy-working-draft/appendix-definitions</w:t>
        </w:r>
      </w:hyperlink>
    </w:p>
    <w:p w:rsidR="00D01420" w:rsidRDefault="00D01420"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p>
    <w:p w:rsidR="0077123E" w:rsidRPr="001B1C95"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u w:val="single"/>
        </w:rPr>
      </w:pPr>
      <w:r w:rsidRPr="001B1C95">
        <w:rPr>
          <w:rFonts w:ascii="Arial" w:hAnsi="Arial" w:cs="Arial"/>
          <w:sz w:val="20"/>
          <w:szCs w:val="20"/>
          <w:u w:val="single"/>
        </w:rPr>
        <w:t>Sexual Harassment:</w:t>
      </w:r>
    </w:p>
    <w:p w:rsidR="0077123E" w:rsidRPr="001B1C95" w:rsidRDefault="0077123E" w:rsidP="0077123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sidRPr="001B1C95">
        <w:rPr>
          <w:rFonts w:ascii="Arial" w:hAnsi="Arial" w:cs="Arial"/>
          <w:sz w:val="20"/>
          <w:szCs w:val="20"/>
        </w:rPr>
        <w:t>Sexual harassment is when an employee is subjected to unsolicited and unwelcome sexually-oriented behaviour, which may include:</w:t>
      </w:r>
    </w:p>
    <w:p w:rsidR="0077123E" w:rsidRPr="001B1C95" w:rsidRDefault="0077123E" w:rsidP="0077123E">
      <w:pPr>
        <w:pStyle w:val="ListParagraph"/>
        <w:numPr>
          <w:ilvl w:val="0"/>
          <w:numId w:val="2"/>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An implied or expressed threat of reprisal for refusal to comply with a sexually oriented request;</w:t>
      </w:r>
    </w:p>
    <w:p w:rsidR="0077123E" w:rsidRPr="001B1C95" w:rsidRDefault="0077123E" w:rsidP="0077123E">
      <w:pPr>
        <w:pStyle w:val="ListParagraph"/>
        <w:numPr>
          <w:ilvl w:val="0"/>
          <w:numId w:val="2"/>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A demand for sexual favours in return for (continued) employment or more favourable employment treatment;</w:t>
      </w:r>
    </w:p>
    <w:p w:rsidR="0077123E" w:rsidRPr="001B1C95" w:rsidRDefault="0077123E" w:rsidP="0077123E">
      <w:pPr>
        <w:pStyle w:val="ListParagraph"/>
        <w:numPr>
          <w:ilvl w:val="0"/>
          <w:numId w:val="2"/>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Demeaning and unwelcome remarks, jokes or verbal abuse of a sexual nature</w:t>
      </w:r>
      <w:r>
        <w:rPr>
          <w:rFonts w:ascii="Arial" w:hAnsi="Arial" w:cs="Arial"/>
          <w:sz w:val="20"/>
          <w:szCs w:val="20"/>
        </w:rPr>
        <w:t xml:space="preserve"> </w:t>
      </w:r>
      <w:r w:rsidRPr="001B1C95">
        <w:rPr>
          <w:rFonts w:ascii="Arial" w:hAnsi="Arial" w:cs="Arial"/>
          <w:sz w:val="20"/>
          <w:szCs w:val="20"/>
        </w:rPr>
        <w:t>about a person’s attire, body or sexual orientation;</w:t>
      </w:r>
    </w:p>
    <w:p w:rsidR="0077123E" w:rsidRPr="001B1C95" w:rsidRDefault="0077123E" w:rsidP="0077123E">
      <w:pPr>
        <w:pStyle w:val="ListParagraph"/>
        <w:numPr>
          <w:ilvl w:val="0"/>
          <w:numId w:val="2"/>
        </w:numPr>
        <w:pBdr>
          <w:top w:val="single" w:sz="4" w:space="1" w:color="auto"/>
          <w:left w:val="single" w:sz="4" w:space="4" w:color="auto"/>
          <w:bottom w:val="single" w:sz="4" w:space="1" w:color="auto"/>
          <w:right w:val="single" w:sz="4" w:space="4" w:color="auto"/>
        </w:pBdr>
        <w:rPr>
          <w:rFonts w:ascii="Arial" w:hAnsi="Arial" w:cs="Arial"/>
          <w:sz w:val="20"/>
          <w:szCs w:val="20"/>
        </w:rPr>
      </w:pPr>
      <w:r w:rsidRPr="001B1C95">
        <w:rPr>
          <w:rFonts w:ascii="Arial" w:hAnsi="Arial" w:cs="Arial"/>
          <w:sz w:val="20"/>
          <w:szCs w:val="20"/>
        </w:rPr>
        <w:t>Display of pornographic or sexist pictures or material;</w:t>
      </w:r>
    </w:p>
    <w:p w:rsidR="0077123E" w:rsidRPr="001B1C95" w:rsidRDefault="0077123E" w:rsidP="0077123E">
      <w:pPr>
        <w:pStyle w:val="ListParagraph"/>
        <w:numPr>
          <w:ilvl w:val="0"/>
          <w:numId w:val="2"/>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Unwelcome physical contact or offensive gestures.</w:t>
      </w:r>
    </w:p>
    <w:p w:rsidR="00D01420" w:rsidRDefault="00852CA6" w:rsidP="0077123E">
      <w:pPr>
        <w:pBdr>
          <w:top w:val="single" w:sz="4" w:space="1" w:color="auto"/>
          <w:left w:val="single" w:sz="4" w:space="4" w:color="auto"/>
          <w:bottom w:val="single" w:sz="4" w:space="1" w:color="auto"/>
          <w:right w:val="single" w:sz="4" w:space="4" w:color="auto"/>
        </w:pBdr>
        <w:rPr>
          <w:rFonts w:ascii="Arial" w:hAnsi="Arial" w:cs="Arial"/>
          <w:sz w:val="20"/>
          <w:szCs w:val="20"/>
          <w:u w:val="single"/>
        </w:rPr>
      </w:pPr>
      <w:hyperlink r:id="rId17" w:history="1">
        <w:r w:rsidR="00D01420" w:rsidRPr="00D01420">
          <w:rPr>
            <w:color w:val="0000FF"/>
            <w:u w:val="single"/>
          </w:rPr>
          <w:t>http://www.ohrc.on.ca/en/policy-preventing-sexual-and-gender-based-harassment-0</w:t>
        </w:r>
      </w:hyperlink>
    </w:p>
    <w:p w:rsidR="0077123E" w:rsidRPr="001B1C95" w:rsidRDefault="0077123E" w:rsidP="0077123E">
      <w:pPr>
        <w:pBdr>
          <w:top w:val="single" w:sz="4" w:space="1" w:color="auto"/>
          <w:left w:val="single" w:sz="4" w:space="4" w:color="auto"/>
          <w:bottom w:val="single" w:sz="4" w:space="1" w:color="auto"/>
          <w:right w:val="single" w:sz="4" w:space="4" w:color="auto"/>
        </w:pBdr>
        <w:rPr>
          <w:rFonts w:ascii="Arial" w:hAnsi="Arial" w:cs="Arial"/>
          <w:sz w:val="20"/>
          <w:szCs w:val="20"/>
          <w:u w:val="single"/>
        </w:rPr>
      </w:pPr>
      <w:r w:rsidRPr="001B1C95">
        <w:rPr>
          <w:rFonts w:ascii="Arial" w:hAnsi="Arial" w:cs="Arial"/>
          <w:sz w:val="20"/>
          <w:szCs w:val="20"/>
          <w:u w:val="single"/>
        </w:rPr>
        <w:t>Workplace Violence:</w:t>
      </w:r>
    </w:p>
    <w:p w:rsidR="0077123E" w:rsidRPr="001B1C95" w:rsidRDefault="0077123E" w:rsidP="0077123E">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Under Ontario Bill 168, Occupational Health and Safety Amendment Act (Violence in the Workplace) 2009 workplace violence is defined as:</w:t>
      </w:r>
    </w:p>
    <w:p w:rsidR="0077123E" w:rsidRPr="001B1C95" w:rsidRDefault="0077123E" w:rsidP="0077123E">
      <w:pPr>
        <w:pStyle w:val="ListParagraph"/>
        <w:numPr>
          <w:ilvl w:val="0"/>
          <w:numId w:val="5"/>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The exercise of physical force by a person against a worker in the workplace that causes or could cause physical injury to the worker. Those causing physical injury include customers, clients, employers, supervisors, workers, strangers, visitors, volunteers, and domestic/intimate partners;</w:t>
      </w:r>
    </w:p>
    <w:p w:rsidR="0077123E" w:rsidRPr="001B1C95" w:rsidRDefault="0077123E" w:rsidP="0077123E">
      <w:pPr>
        <w:pStyle w:val="ListParagraph"/>
        <w:numPr>
          <w:ilvl w:val="0"/>
          <w:numId w:val="5"/>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An attempt to exercise physical injury to the worker;</w:t>
      </w:r>
    </w:p>
    <w:p w:rsidR="0077123E" w:rsidRPr="001B1C95" w:rsidRDefault="0077123E" w:rsidP="0077123E">
      <w:pPr>
        <w:pStyle w:val="ListParagraph"/>
        <w:numPr>
          <w:ilvl w:val="0"/>
          <w:numId w:val="5"/>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1B1C95">
        <w:rPr>
          <w:rFonts w:ascii="Arial" w:hAnsi="Arial" w:cs="Arial"/>
          <w:sz w:val="20"/>
          <w:szCs w:val="20"/>
        </w:rPr>
        <w:t>A statement or behaviour that it is reasonable for a worker to interpret as a threat or exercise physical force against the worker, in the workplace, that could cause physical injury to the worker.</w:t>
      </w:r>
    </w:p>
    <w:p w:rsidR="0077123E" w:rsidRPr="00A84D83" w:rsidRDefault="00852CA6" w:rsidP="00A84D83">
      <w:pPr>
        <w:pBdr>
          <w:top w:val="single" w:sz="4" w:space="1" w:color="auto"/>
          <w:left w:val="single" w:sz="4" w:space="4" w:color="auto"/>
          <w:bottom w:val="single" w:sz="4" w:space="1" w:color="auto"/>
          <w:right w:val="single" w:sz="4" w:space="4" w:color="auto"/>
        </w:pBdr>
        <w:spacing w:after="0"/>
        <w:rPr>
          <w:rFonts w:ascii="Arial" w:hAnsi="Arial" w:cs="Arial"/>
          <w:sz w:val="20"/>
          <w:szCs w:val="20"/>
        </w:rPr>
      </w:pPr>
      <w:hyperlink r:id="rId18" w:history="1">
        <w:r w:rsidR="0077123E" w:rsidRPr="001B1C95">
          <w:rPr>
            <w:rStyle w:val="Hyperlink"/>
            <w:rFonts w:ascii="Arial" w:hAnsi="Arial" w:cs="Arial"/>
            <w:sz w:val="20"/>
            <w:szCs w:val="20"/>
          </w:rPr>
          <w:t>http://www.labour.gov.on.ca/english/hs/pubs/wpvh/</w:t>
        </w:r>
      </w:hyperlink>
    </w:p>
    <w:p w:rsidR="00535ECE" w:rsidRDefault="00535ECE" w:rsidP="0077123E">
      <w:pPr>
        <w:rPr>
          <w:rFonts w:ascii="Arial" w:eastAsia="Calibri" w:hAnsi="Arial" w:cs="Arial"/>
          <w:b/>
        </w:rPr>
      </w:pPr>
    </w:p>
    <w:p w:rsidR="0077123E" w:rsidRDefault="0077123E" w:rsidP="0077123E">
      <w:pPr>
        <w:rPr>
          <w:rFonts w:ascii="Arial" w:eastAsia="Calibri" w:hAnsi="Arial" w:cs="Arial"/>
          <w:b/>
        </w:rPr>
      </w:pPr>
      <w:r>
        <w:rPr>
          <w:rFonts w:ascii="Arial" w:eastAsia="Calibri" w:hAnsi="Arial" w:cs="Arial"/>
          <w:b/>
        </w:rPr>
        <w:lastRenderedPageBreak/>
        <w:t>PROCEDURES</w:t>
      </w:r>
    </w:p>
    <w:p w:rsidR="0077123E" w:rsidRPr="00FE14D4" w:rsidRDefault="0077123E" w:rsidP="0077123E">
      <w:pPr>
        <w:spacing w:after="0"/>
        <w:rPr>
          <w:rFonts w:ascii="Arial" w:eastAsia="Calibri" w:hAnsi="Arial" w:cs="Arial"/>
          <w:b/>
          <w:sz w:val="20"/>
          <w:szCs w:val="20"/>
          <w:u w:val="single"/>
        </w:rPr>
      </w:pPr>
      <w:r w:rsidRPr="00FE14D4">
        <w:rPr>
          <w:rFonts w:ascii="Arial" w:eastAsia="Calibri" w:hAnsi="Arial" w:cs="Arial"/>
          <w:b/>
          <w:sz w:val="20"/>
          <w:szCs w:val="20"/>
          <w:u w:val="single"/>
        </w:rPr>
        <w:t>Proced</w:t>
      </w:r>
      <w:r>
        <w:rPr>
          <w:rFonts w:ascii="Arial" w:eastAsia="Calibri" w:hAnsi="Arial" w:cs="Arial"/>
          <w:b/>
          <w:sz w:val="20"/>
          <w:szCs w:val="20"/>
          <w:u w:val="single"/>
        </w:rPr>
        <w:t>ure for Dealing with Harassment</w:t>
      </w:r>
    </w:p>
    <w:p w:rsidR="0077123E" w:rsidRDefault="0077123E" w:rsidP="0077123E">
      <w:pPr>
        <w:spacing w:after="0"/>
        <w:rPr>
          <w:rFonts w:ascii="Arial" w:eastAsia="Calibri" w:hAnsi="Arial" w:cs="Arial"/>
          <w:u w:val="single"/>
        </w:rPr>
      </w:pP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{Company name} is committed to providing a work environment in which all individuals are treated with respect and dignity. The management will not permit any situation where an employee’s rejection of harassment will jeopardize the employee’s employment;</w:t>
      </w: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 xml:space="preserve">Workplace harassment will not be tolerated from any person in the workplace. </w:t>
      </w:r>
      <w:r w:rsidRPr="00444372">
        <w:rPr>
          <w:rFonts w:ascii="Arial" w:hAnsi="Arial" w:cs="Arial"/>
          <w:sz w:val="20"/>
          <w:szCs w:val="20"/>
        </w:rPr>
        <w:t>Everyone in the workplace must be dedicated to preventing workplace harassment</w:t>
      </w:r>
      <w:r>
        <w:rPr>
          <w:rFonts w:ascii="Arial" w:hAnsi="Arial" w:cs="Arial"/>
          <w:sz w:val="20"/>
          <w:szCs w:val="20"/>
        </w:rPr>
        <w:t>;</w:t>
      </w:r>
    </w:p>
    <w:p w:rsidR="0077123E" w:rsidRPr="00444372"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Managers, supervisors, and workers are expected to uphold this policy</w:t>
      </w:r>
      <w:r w:rsidR="00F679F8">
        <w:rPr>
          <w:rFonts w:ascii="Arial" w:hAnsi="Arial" w:cs="Arial"/>
          <w:sz w:val="20"/>
          <w:szCs w:val="20"/>
        </w:rPr>
        <w:t>;</w:t>
      </w:r>
      <w:r w:rsidRPr="00444372">
        <w:rPr>
          <w:rFonts w:ascii="Arial" w:hAnsi="Arial" w:cs="Arial"/>
          <w:sz w:val="20"/>
          <w:szCs w:val="20"/>
        </w:rPr>
        <w:t xml:space="preserve"> </w:t>
      </w: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The policy is discussed with all employees during new employee orientation;</w:t>
      </w: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Employees who use harassment with the purpose of unreasonably interfering with another employee’s work performance</w:t>
      </w:r>
      <w:r w:rsidR="00F679F8">
        <w:rPr>
          <w:rFonts w:ascii="Arial" w:hAnsi="Arial" w:cs="Arial"/>
          <w:sz w:val="20"/>
          <w:szCs w:val="20"/>
        </w:rPr>
        <w:t>;</w:t>
      </w:r>
      <w:r>
        <w:rPr>
          <w:rFonts w:ascii="Arial" w:hAnsi="Arial" w:cs="Arial"/>
          <w:sz w:val="20"/>
          <w:szCs w:val="20"/>
        </w:rPr>
        <w:t xml:space="preserve"> creating an intimidating, hostile or offensive environment</w:t>
      </w:r>
      <w:r w:rsidR="00F679F8">
        <w:rPr>
          <w:rFonts w:ascii="Arial" w:hAnsi="Arial" w:cs="Arial"/>
          <w:sz w:val="20"/>
          <w:szCs w:val="20"/>
        </w:rPr>
        <w:t>;</w:t>
      </w:r>
      <w:r>
        <w:rPr>
          <w:rFonts w:ascii="Arial" w:hAnsi="Arial" w:cs="Arial"/>
          <w:sz w:val="20"/>
          <w:szCs w:val="20"/>
        </w:rPr>
        <w:t xml:space="preserve"> or adversely affecting an individual’s employment opportunity, will be subject to disciplinary action up to and including termination; </w:t>
      </w: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Any employee who believes he or she has been harassed, in violation with this policy, has the responsibility to bring the situation(s) to his/her supervisor or manager’s attention immediately. If the discussion of the subject with the supervisor or manager would be embarrassing or uncomfortable, the employee has the right to go directly to the employer;</w:t>
      </w: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The employee should gather all facts including dates, specific details about the situation, and any witnesses to provide an accurate account of the alleged harassment;</w:t>
      </w: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All allegations will be investigated promptly, in a fair and timely manner, and respecting the privacy of all concerned as much as possible. Appropriate actions or steps to deal with the harassment will be implemented, and those actions will be communicated to the harassed employee;</w:t>
      </w:r>
    </w:p>
    <w:p w:rsidR="0077123E" w:rsidRDefault="0077123E" w:rsidP="0077123E">
      <w:pPr>
        <w:pStyle w:val="ListParagraph"/>
        <w:numPr>
          <w:ilvl w:val="0"/>
          <w:numId w:val="6"/>
        </w:numPr>
        <w:spacing w:after="0"/>
        <w:rPr>
          <w:rFonts w:ascii="Arial" w:hAnsi="Arial" w:cs="Arial"/>
          <w:sz w:val="20"/>
          <w:szCs w:val="20"/>
        </w:rPr>
      </w:pPr>
      <w:r>
        <w:rPr>
          <w:rFonts w:ascii="Arial" w:hAnsi="Arial" w:cs="Arial"/>
          <w:sz w:val="20"/>
          <w:szCs w:val="20"/>
        </w:rPr>
        <w:t>Actions to prevent further harassment will be implemented immediately.</w:t>
      </w:r>
    </w:p>
    <w:p w:rsidR="0077123E" w:rsidRDefault="0077123E" w:rsidP="0077123E">
      <w:pPr>
        <w:spacing w:after="0"/>
        <w:rPr>
          <w:rFonts w:ascii="Arial" w:hAnsi="Arial" w:cs="Arial"/>
          <w:sz w:val="20"/>
          <w:szCs w:val="20"/>
        </w:rPr>
      </w:pPr>
    </w:p>
    <w:p w:rsidR="0077123E" w:rsidRPr="00FE14D4" w:rsidRDefault="0077123E" w:rsidP="0077123E">
      <w:pPr>
        <w:spacing w:after="0"/>
        <w:rPr>
          <w:rFonts w:ascii="Arial" w:hAnsi="Arial" w:cs="Arial"/>
          <w:b/>
          <w:sz w:val="20"/>
          <w:szCs w:val="20"/>
          <w:u w:val="single"/>
        </w:rPr>
      </w:pPr>
      <w:r w:rsidRPr="00FE14D4">
        <w:rPr>
          <w:rFonts w:ascii="Arial" w:hAnsi="Arial" w:cs="Arial"/>
          <w:b/>
          <w:sz w:val="20"/>
          <w:szCs w:val="20"/>
          <w:u w:val="single"/>
        </w:rPr>
        <w:t>Procedures for Dealing with Workplace Viole</w:t>
      </w:r>
      <w:r>
        <w:rPr>
          <w:rFonts w:ascii="Arial" w:hAnsi="Arial" w:cs="Arial"/>
          <w:b/>
          <w:sz w:val="20"/>
          <w:szCs w:val="20"/>
          <w:u w:val="single"/>
        </w:rPr>
        <w:t>nce</w:t>
      </w:r>
    </w:p>
    <w:p w:rsidR="0077123E" w:rsidRDefault="0077123E" w:rsidP="0077123E">
      <w:pPr>
        <w:spacing w:after="0"/>
        <w:rPr>
          <w:rFonts w:ascii="Arial" w:hAnsi="Arial" w:cs="Arial"/>
          <w:sz w:val="20"/>
          <w:szCs w:val="20"/>
          <w:u w:val="single"/>
        </w:rPr>
      </w:pP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The management of {company name} is ultimately responsible for employee health and safety. We will take whatever steps are reasonable to protect our employees from workplace violence from all sources;</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Violence in the workplace is unacceptable. It applies to any one who is on the work place site including customers, clients, employers, supervisors, employees, strangers, visitors, volunteers, and domestic/intimate partners;</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Everyone is expected to uphold this policy and work together to prevent workplace violence;</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A yearly workplace risk assessment will be completed to:</w:t>
      </w:r>
    </w:p>
    <w:p w:rsidR="00941B8C" w:rsidRPr="00941B8C" w:rsidRDefault="00941B8C" w:rsidP="00941B8C">
      <w:pPr>
        <w:pStyle w:val="ListParagraph"/>
        <w:numPr>
          <w:ilvl w:val="0"/>
          <w:numId w:val="9"/>
        </w:numPr>
        <w:spacing w:after="0"/>
        <w:rPr>
          <w:rFonts w:ascii="Arial" w:hAnsi="Arial" w:cs="Arial"/>
          <w:sz w:val="20"/>
          <w:szCs w:val="20"/>
        </w:rPr>
      </w:pPr>
      <w:r>
        <w:rPr>
          <w:rFonts w:ascii="Arial" w:hAnsi="Arial" w:cs="Arial"/>
          <w:sz w:val="20"/>
          <w:szCs w:val="20"/>
        </w:rPr>
        <w:t>Assess the risk of violence that may arise from the nature of the workplace, type of work or conditions of work;</w:t>
      </w:r>
    </w:p>
    <w:p w:rsidR="00941B8C" w:rsidRPr="00941B8C" w:rsidRDefault="00941B8C" w:rsidP="00941B8C">
      <w:pPr>
        <w:pStyle w:val="ListParagraph"/>
        <w:numPr>
          <w:ilvl w:val="0"/>
          <w:numId w:val="9"/>
        </w:numPr>
        <w:spacing w:after="0"/>
        <w:rPr>
          <w:rFonts w:ascii="Arial" w:hAnsi="Arial" w:cs="Arial"/>
          <w:sz w:val="20"/>
          <w:szCs w:val="20"/>
        </w:rPr>
      </w:pPr>
      <w:r w:rsidRPr="00DE5C30">
        <w:rPr>
          <w:rFonts w:ascii="Arial" w:hAnsi="Arial" w:cs="Arial"/>
          <w:sz w:val="20"/>
          <w:szCs w:val="20"/>
        </w:rPr>
        <w:t>Take into account the circumstances of the workplace and circumstances common to similar workplaces</w:t>
      </w:r>
      <w:r>
        <w:rPr>
          <w:rFonts w:ascii="Arial" w:hAnsi="Arial" w:cs="Arial"/>
          <w:sz w:val="20"/>
          <w:szCs w:val="20"/>
        </w:rPr>
        <w:t>;</w:t>
      </w:r>
    </w:p>
    <w:p w:rsidR="0077123E" w:rsidRDefault="0077123E" w:rsidP="0077123E">
      <w:pPr>
        <w:pStyle w:val="ListParagraph"/>
        <w:numPr>
          <w:ilvl w:val="0"/>
          <w:numId w:val="9"/>
        </w:numPr>
        <w:spacing w:after="0"/>
        <w:rPr>
          <w:rFonts w:ascii="Arial" w:hAnsi="Arial" w:cs="Arial"/>
          <w:sz w:val="20"/>
          <w:szCs w:val="20"/>
        </w:rPr>
      </w:pPr>
      <w:r w:rsidRPr="00DE5C30">
        <w:rPr>
          <w:rFonts w:ascii="Arial" w:hAnsi="Arial" w:cs="Arial"/>
          <w:sz w:val="20"/>
          <w:szCs w:val="20"/>
        </w:rPr>
        <w:t>Develop measures and procedures to control identified risks that are likely to expose a worker to physical injury. These measures and procedures must be part of</w:t>
      </w:r>
      <w:r>
        <w:rPr>
          <w:rFonts w:ascii="Arial" w:hAnsi="Arial" w:cs="Arial"/>
          <w:sz w:val="20"/>
          <w:szCs w:val="20"/>
        </w:rPr>
        <w:t xml:space="preserve"> the workplace violence program.</w:t>
      </w:r>
    </w:p>
    <w:p w:rsidR="0077123E" w:rsidRDefault="0077123E" w:rsidP="0077123E">
      <w:pPr>
        <w:spacing w:after="0"/>
        <w:ind w:left="360"/>
      </w:pPr>
      <w:r w:rsidRPr="00DE5C30">
        <w:rPr>
          <w:rFonts w:ascii="Arial" w:hAnsi="Arial" w:cs="Arial"/>
          <w:sz w:val="20"/>
          <w:szCs w:val="20"/>
        </w:rPr>
        <w:t xml:space="preserve">More detailed information about conducting a workplace assessment can be reviewed at </w:t>
      </w:r>
      <w:hyperlink r:id="rId19" w:history="1">
        <w:r>
          <w:rPr>
            <w:rStyle w:val="Hyperlink"/>
          </w:rPr>
          <w:t>http://www.labour.gov.on.ca/english/hs/pubs/wpvh/appendix_b.php</w:t>
        </w:r>
      </w:hyperlink>
      <w:r>
        <w:t xml:space="preserve">. </w:t>
      </w:r>
    </w:p>
    <w:p w:rsidR="0077123E" w:rsidRPr="00B05B23" w:rsidRDefault="0077123E" w:rsidP="0077123E">
      <w:pPr>
        <w:pStyle w:val="ListParagraph"/>
        <w:numPr>
          <w:ilvl w:val="0"/>
          <w:numId w:val="7"/>
        </w:numPr>
        <w:spacing w:after="0"/>
        <w:rPr>
          <w:rFonts w:ascii="Arial" w:hAnsi="Arial" w:cs="Arial"/>
          <w:sz w:val="20"/>
          <w:szCs w:val="20"/>
        </w:rPr>
      </w:pPr>
      <w:r w:rsidRPr="00B05B23">
        <w:rPr>
          <w:rFonts w:ascii="Arial" w:hAnsi="Arial" w:cs="Arial"/>
          <w:sz w:val="20"/>
          <w:szCs w:val="20"/>
        </w:rPr>
        <w:t>If a joint health &amp; safety committee or health &amp; safety representative are in place, they will be advised of the assessment results. {</w:t>
      </w:r>
      <w:r>
        <w:rPr>
          <w:rFonts w:ascii="Arial" w:hAnsi="Arial" w:cs="Arial"/>
          <w:sz w:val="20"/>
          <w:szCs w:val="20"/>
        </w:rPr>
        <w:t>C</w:t>
      </w:r>
      <w:r w:rsidRPr="00B05B23">
        <w:rPr>
          <w:rFonts w:ascii="Arial" w:hAnsi="Arial" w:cs="Arial"/>
          <w:sz w:val="20"/>
          <w:szCs w:val="20"/>
        </w:rPr>
        <w:t>ompany name} will provide a copy to the committee or the representative. If there is no committee or representative, {company name} will advise workers of the assessment results. If the assessment is in writing, {company name} will provide copies to employees on request or advise employees how to obtain copies;</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lastRenderedPageBreak/>
        <w:t>The policy on workplace violence is reviewed at least annually as per the Occupational Health and Safety Act (</w:t>
      </w:r>
      <w:hyperlink r:id="rId20" w:history="1">
        <w:r>
          <w:rPr>
            <w:rStyle w:val="Hyperlink"/>
          </w:rPr>
          <w:t>http://www.e-laws.gov.on.ca/html/statutes/english/elaws_statutes_90o01_e.htm</w:t>
        </w:r>
      </w:hyperlink>
      <w:r>
        <w:t>);</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This policy is in writing and posted in a prominent and highly visible place in the workplace;</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The policy is discussed with all employees in new employee orientation process;</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{Company name}</w:t>
      </w:r>
      <w:r w:rsidR="00941B8C">
        <w:rPr>
          <w:rFonts w:ascii="Arial" w:hAnsi="Arial" w:cs="Arial"/>
          <w:sz w:val="20"/>
          <w:szCs w:val="20"/>
        </w:rPr>
        <w:t xml:space="preserve"> </w:t>
      </w:r>
      <w:r>
        <w:rPr>
          <w:rFonts w:ascii="Arial" w:hAnsi="Arial" w:cs="Arial"/>
          <w:sz w:val="20"/>
          <w:szCs w:val="20"/>
        </w:rPr>
        <w:t>respects the right of an employee to refuse to work where he/she has reason to believe that he/she is in danger of being a victim of workplace violence;</w:t>
      </w:r>
    </w:p>
    <w:p w:rsidR="0077123E"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Incidents or threats of workplace violence must be reported to the employer or supervisor/manager immediately;</w:t>
      </w:r>
    </w:p>
    <w:p w:rsidR="0077123E" w:rsidRPr="00120A14" w:rsidRDefault="0077123E" w:rsidP="0077123E">
      <w:pPr>
        <w:pStyle w:val="ListParagraph"/>
        <w:numPr>
          <w:ilvl w:val="0"/>
          <w:numId w:val="7"/>
        </w:numPr>
        <w:spacing w:after="0"/>
        <w:rPr>
          <w:rFonts w:ascii="Arial" w:hAnsi="Arial" w:cs="Arial"/>
          <w:sz w:val="20"/>
          <w:szCs w:val="20"/>
        </w:rPr>
      </w:pPr>
      <w:r>
        <w:rPr>
          <w:rFonts w:ascii="Arial" w:hAnsi="Arial" w:cs="Arial"/>
          <w:sz w:val="20"/>
          <w:szCs w:val="20"/>
        </w:rPr>
        <w:t xml:space="preserve">The allegations of workplace violence will be promptly investigated, in a fair and timely manner, and respecting the privacy of all concerned as much as possible. Appropriate actions or steps to prevent further violence will be implemented, and appropriate disciplinary action will occur if the allegation is proven to have occurred.   </w:t>
      </w:r>
      <w:r>
        <w:rPr>
          <w:rFonts w:ascii="Arial" w:hAnsi="Arial" w:cs="Arial"/>
          <w:b/>
          <w:sz w:val="20"/>
          <w:szCs w:val="20"/>
        </w:rPr>
        <w:t>App</w:t>
      </w:r>
      <w:r w:rsidRPr="00120A14">
        <w:rPr>
          <w:rFonts w:ascii="Arial" w:hAnsi="Arial" w:cs="Arial"/>
          <w:b/>
          <w:i/>
          <w:sz w:val="20"/>
          <w:szCs w:val="20"/>
        </w:rPr>
        <w:t>endix II provides a template for a ‘Workplace Violence Incident Report</w:t>
      </w:r>
      <w:r>
        <w:rPr>
          <w:rFonts w:ascii="Arial" w:hAnsi="Arial" w:cs="Arial"/>
          <w:b/>
          <w:i/>
          <w:sz w:val="20"/>
          <w:szCs w:val="20"/>
        </w:rPr>
        <w:t>’</w:t>
      </w:r>
      <w:r>
        <w:rPr>
          <w:rFonts w:ascii="Arial" w:hAnsi="Arial" w:cs="Arial"/>
          <w:sz w:val="20"/>
          <w:szCs w:val="20"/>
        </w:rPr>
        <w:t>;</w:t>
      </w:r>
    </w:p>
    <w:p w:rsidR="0077123E" w:rsidRPr="00DE5C30" w:rsidRDefault="0077123E" w:rsidP="0077123E">
      <w:pPr>
        <w:pStyle w:val="ListParagraph"/>
        <w:numPr>
          <w:ilvl w:val="0"/>
          <w:numId w:val="7"/>
        </w:numPr>
        <w:spacing w:after="0"/>
        <w:rPr>
          <w:rFonts w:ascii="Arial" w:hAnsi="Arial" w:cs="Arial"/>
          <w:sz w:val="20"/>
          <w:szCs w:val="20"/>
        </w:rPr>
      </w:pPr>
      <w:r w:rsidRPr="00DE5C30">
        <w:rPr>
          <w:rFonts w:ascii="Arial" w:hAnsi="Arial" w:cs="Arial"/>
          <w:sz w:val="20"/>
          <w:szCs w:val="20"/>
        </w:rPr>
        <w:t>Supervisors</w:t>
      </w:r>
      <w:r>
        <w:rPr>
          <w:rFonts w:ascii="Arial" w:hAnsi="Arial" w:cs="Arial"/>
          <w:sz w:val="20"/>
          <w:szCs w:val="20"/>
        </w:rPr>
        <w:t>/managers</w:t>
      </w:r>
      <w:r w:rsidRPr="00DE5C30">
        <w:rPr>
          <w:rFonts w:ascii="Arial" w:hAnsi="Arial" w:cs="Arial"/>
          <w:sz w:val="20"/>
          <w:szCs w:val="20"/>
        </w:rPr>
        <w:t xml:space="preserve"> will adhere to this policy and the supporting workplace violence program. Supervisors</w:t>
      </w:r>
      <w:r>
        <w:rPr>
          <w:rFonts w:ascii="Arial" w:hAnsi="Arial" w:cs="Arial"/>
          <w:sz w:val="20"/>
          <w:szCs w:val="20"/>
        </w:rPr>
        <w:t>/managers</w:t>
      </w:r>
      <w:r w:rsidRPr="00DE5C30">
        <w:rPr>
          <w:rFonts w:ascii="Arial" w:hAnsi="Arial" w:cs="Arial"/>
          <w:sz w:val="20"/>
          <w:szCs w:val="20"/>
        </w:rPr>
        <w:t xml:space="preserve"> are responsible for ensuring that measures and procedures are followed by </w:t>
      </w:r>
      <w:r>
        <w:rPr>
          <w:rFonts w:ascii="Arial" w:hAnsi="Arial" w:cs="Arial"/>
          <w:sz w:val="20"/>
          <w:szCs w:val="20"/>
        </w:rPr>
        <w:t>employees</w:t>
      </w:r>
      <w:r w:rsidRPr="00DE5C30">
        <w:rPr>
          <w:rFonts w:ascii="Arial" w:hAnsi="Arial" w:cs="Arial"/>
          <w:sz w:val="20"/>
          <w:szCs w:val="20"/>
        </w:rPr>
        <w:t xml:space="preserve"> and that </w:t>
      </w:r>
      <w:r>
        <w:rPr>
          <w:rFonts w:ascii="Arial" w:hAnsi="Arial" w:cs="Arial"/>
          <w:sz w:val="20"/>
          <w:szCs w:val="20"/>
        </w:rPr>
        <w:t>employees</w:t>
      </w:r>
      <w:r w:rsidRPr="00DE5C30">
        <w:rPr>
          <w:rFonts w:ascii="Arial" w:hAnsi="Arial" w:cs="Arial"/>
          <w:sz w:val="20"/>
          <w:szCs w:val="20"/>
        </w:rPr>
        <w:t xml:space="preserve"> have the information</w:t>
      </w:r>
      <w:r>
        <w:rPr>
          <w:rFonts w:ascii="Arial" w:hAnsi="Arial" w:cs="Arial"/>
          <w:sz w:val="20"/>
          <w:szCs w:val="20"/>
        </w:rPr>
        <w:t xml:space="preserve"> </w:t>
      </w:r>
      <w:r w:rsidR="007A174E">
        <w:rPr>
          <w:rFonts w:ascii="Arial" w:hAnsi="Arial" w:cs="Arial"/>
          <w:sz w:val="20"/>
          <w:szCs w:val="20"/>
        </w:rPr>
        <w:t>they need to protect themselves.</w:t>
      </w: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DB7706" w:rsidRDefault="00DB7706"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941B8C" w:rsidRDefault="00941B8C" w:rsidP="0081126C">
      <w:pPr>
        <w:spacing w:after="0"/>
        <w:rPr>
          <w:rFonts w:ascii="Arial" w:hAnsi="Arial" w:cs="Arial"/>
          <w:sz w:val="20"/>
          <w:szCs w:val="20"/>
        </w:rPr>
      </w:pPr>
    </w:p>
    <w:p w:rsidR="0081126C" w:rsidRDefault="0081126C" w:rsidP="0081126C">
      <w:pPr>
        <w:spacing w:after="0"/>
        <w:rPr>
          <w:rFonts w:ascii="Arial" w:hAnsi="Arial" w:cs="Arial"/>
          <w:sz w:val="20"/>
          <w:szCs w:val="20"/>
        </w:rPr>
      </w:pPr>
    </w:p>
    <w:p w:rsidR="0081126C" w:rsidRPr="00DB0A5C" w:rsidRDefault="0081126C" w:rsidP="0081126C">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941B8C" w:rsidRDefault="0081126C" w:rsidP="00941B8C">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C474D6" w:rsidRPr="00941B8C" w:rsidRDefault="00C474D6" w:rsidP="00941B8C">
      <w:pPr>
        <w:pBdr>
          <w:top w:val="single" w:sz="4" w:space="1" w:color="auto"/>
          <w:left w:val="single" w:sz="4" w:space="4" w:color="auto"/>
          <w:bottom w:val="single" w:sz="4" w:space="1" w:color="auto"/>
          <w:right w:val="single" w:sz="4" w:space="4" w:color="auto"/>
        </w:pBdr>
        <w:spacing w:after="0"/>
        <w:rPr>
          <w:rFonts w:ascii="Arial" w:eastAsia="Calibri" w:hAnsi="Arial" w:cs="Arial"/>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lastRenderedPageBreak/>
        <w:t>HEALTH &amp; SAFETY POLICY</w:t>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considers the health and safety of our employees to be of primary importance. Our objective is to conduct our business in the safest possible manner consistent with the Occupational Health &amp; Safety Act, applicable Regulations and best practices in the Landscape Horticultural Industry. Through our wellness initiatives, we encourage and support wellness programs that will enhance the health of employees, improve attendance at work, improve moral and increase productivity.</w:t>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The management of {company name} is committed to continuous improvement toward an accident-free workplace (road to zero) through effective health &amp; safety procedures, education, and training. All company activities will comply with the Occupational Health &amp; Safety Act as they relate to planning, operation, and maintenance of facilities and equipment. </w:t>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Accidental loss can be controlled through good management in combination with active employee involvement. At {company name} safety is the direct responsibility of all managers, supervisors, and employees. All employees will be equally responsible for preventing accidents within our facilities and on work sites. </w:t>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sz w:val="20"/>
          <w:szCs w:val="20"/>
        </w:rPr>
        <w:t xml:space="preserve">Disregard or wilful violation of this Policy by employees at any level will be considered cause for disciplinary action in accordance with the Human Resource policies and procedures. </w:t>
      </w:r>
    </w:p>
    <w:p w:rsidR="0015445D" w:rsidRPr="0031343F" w:rsidRDefault="0015445D" w:rsidP="0015445D">
      <w:pPr>
        <w:pStyle w:val="ListParagraph"/>
        <w:spacing w:after="0"/>
        <w:ind w:left="0"/>
        <w:rPr>
          <w:rFonts w:ascii="Arial" w:hAnsi="Arial" w:cs="Arial"/>
          <w:sz w:val="20"/>
          <w:szCs w:val="20"/>
          <w:highlight w:val="yellow"/>
        </w:rPr>
      </w:pPr>
    </w:p>
    <w:p w:rsidR="00BB7733" w:rsidRPr="004E4419" w:rsidRDefault="004E4419" w:rsidP="0081126C">
      <w:pPr>
        <w:rPr>
          <w:rFonts w:ascii="Arial" w:hAnsi="Arial" w:cs="Arial"/>
          <w:b/>
        </w:rPr>
      </w:pPr>
      <w:r>
        <w:rPr>
          <w:rFonts w:ascii="Arial" w:hAnsi="Arial" w:cs="Arial"/>
          <w:b/>
        </w:rPr>
        <w:t>PROCEDURES</w:t>
      </w:r>
    </w:p>
    <w:p w:rsidR="0081126C" w:rsidRDefault="0081126C" w:rsidP="00A06FEB">
      <w:pPr>
        <w:pStyle w:val="ListParagraph"/>
        <w:numPr>
          <w:ilvl w:val="0"/>
          <w:numId w:val="61"/>
        </w:numPr>
        <w:rPr>
          <w:rFonts w:ascii="Arial" w:hAnsi="Arial" w:cs="Arial"/>
          <w:sz w:val="20"/>
          <w:szCs w:val="20"/>
        </w:rPr>
      </w:pPr>
      <w:r>
        <w:rPr>
          <w:rFonts w:ascii="Arial" w:hAnsi="Arial" w:cs="Arial"/>
          <w:sz w:val="20"/>
          <w:szCs w:val="20"/>
        </w:rPr>
        <w:t>Should a safety regulations be modified so that it jeopardizes an employee’s safety, the employee should inform the manager/President/Owner;</w:t>
      </w:r>
    </w:p>
    <w:p w:rsidR="0081126C" w:rsidRDefault="0081126C" w:rsidP="00A06FEB">
      <w:pPr>
        <w:pStyle w:val="ListParagraph"/>
        <w:numPr>
          <w:ilvl w:val="0"/>
          <w:numId w:val="61"/>
        </w:numPr>
        <w:rPr>
          <w:rFonts w:ascii="Arial" w:hAnsi="Arial" w:cs="Arial"/>
          <w:sz w:val="20"/>
          <w:szCs w:val="20"/>
        </w:rPr>
      </w:pPr>
      <w:r>
        <w:rPr>
          <w:rFonts w:ascii="Arial" w:hAnsi="Arial" w:cs="Arial"/>
          <w:sz w:val="20"/>
          <w:szCs w:val="20"/>
        </w:rPr>
        <w:t>All questions concerning the reason for doing something may be asked of anyone, at any time;</w:t>
      </w:r>
    </w:p>
    <w:p w:rsidR="0081126C" w:rsidRDefault="0081126C" w:rsidP="00A06FEB">
      <w:pPr>
        <w:pStyle w:val="ListParagraph"/>
        <w:numPr>
          <w:ilvl w:val="0"/>
          <w:numId w:val="61"/>
        </w:numPr>
        <w:rPr>
          <w:rFonts w:ascii="Arial" w:hAnsi="Arial" w:cs="Arial"/>
          <w:sz w:val="20"/>
          <w:szCs w:val="20"/>
        </w:rPr>
      </w:pPr>
      <w:r>
        <w:rPr>
          <w:rFonts w:ascii="Arial" w:hAnsi="Arial" w:cs="Arial"/>
          <w:sz w:val="20"/>
          <w:szCs w:val="20"/>
        </w:rPr>
        <w:t xml:space="preserve">Employee’s decisions should be guided by the company’s commitment to safety. Should a hazardous situation or condition exist when a decision has to be made on safety or production, safety concerns should always take precedence over production; </w:t>
      </w:r>
    </w:p>
    <w:p w:rsidR="0081126C" w:rsidRDefault="0081126C" w:rsidP="00A06FEB">
      <w:pPr>
        <w:pStyle w:val="ListParagraph"/>
        <w:numPr>
          <w:ilvl w:val="0"/>
          <w:numId w:val="61"/>
        </w:numPr>
        <w:rPr>
          <w:rFonts w:ascii="Arial" w:hAnsi="Arial" w:cs="Arial"/>
          <w:sz w:val="20"/>
          <w:szCs w:val="20"/>
        </w:rPr>
      </w:pPr>
      <w:r>
        <w:rPr>
          <w:rFonts w:ascii="Arial" w:hAnsi="Arial" w:cs="Arial"/>
          <w:sz w:val="20"/>
          <w:szCs w:val="20"/>
        </w:rPr>
        <w:t>Supervisors will always inspect working conditions on a new job site and may suspend all work activity until an unsafe condition is corrected;</w:t>
      </w:r>
    </w:p>
    <w:p w:rsidR="0081126C" w:rsidRDefault="0081126C" w:rsidP="00A06FEB">
      <w:pPr>
        <w:pStyle w:val="ListParagraph"/>
        <w:numPr>
          <w:ilvl w:val="0"/>
          <w:numId w:val="61"/>
        </w:numPr>
        <w:rPr>
          <w:rFonts w:ascii="Arial" w:hAnsi="Arial" w:cs="Arial"/>
          <w:sz w:val="20"/>
          <w:szCs w:val="20"/>
        </w:rPr>
      </w:pPr>
      <w:r>
        <w:rPr>
          <w:rFonts w:ascii="Arial" w:hAnsi="Arial" w:cs="Arial"/>
          <w:sz w:val="20"/>
          <w:szCs w:val="20"/>
        </w:rPr>
        <w:t>It is the responsibility of each supervisor to see that every employee at the company is provided with safe working conditions, that all safety regulations are observed and that employees use common sense to protect themselves and others;</w:t>
      </w:r>
    </w:p>
    <w:p w:rsidR="0081126C" w:rsidRDefault="0081126C" w:rsidP="00A06FEB">
      <w:pPr>
        <w:pStyle w:val="ListParagraph"/>
        <w:numPr>
          <w:ilvl w:val="0"/>
          <w:numId w:val="61"/>
        </w:numPr>
        <w:rPr>
          <w:rFonts w:ascii="Arial" w:hAnsi="Arial" w:cs="Arial"/>
          <w:sz w:val="20"/>
          <w:szCs w:val="20"/>
        </w:rPr>
      </w:pPr>
      <w:r>
        <w:rPr>
          <w:rFonts w:ascii="Arial" w:hAnsi="Arial" w:cs="Arial"/>
          <w:sz w:val="20"/>
          <w:szCs w:val="20"/>
        </w:rPr>
        <w:t>Employees are expected to report any personal injury immediately, however minor.</w:t>
      </w:r>
    </w:p>
    <w:p w:rsidR="00460486" w:rsidRDefault="00460486" w:rsidP="00460486">
      <w:pPr>
        <w:rPr>
          <w:rFonts w:ascii="Arial" w:hAnsi="Arial" w:cs="Arial"/>
          <w:sz w:val="20"/>
          <w:szCs w:val="20"/>
        </w:rPr>
      </w:pPr>
    </w:p>
    <w:p w:rsidR="00460486" w:rsidRDefault="00460486" w:rsidP="00460486">
      <w:pPr>
        <w:rPr>
          <w:rFonts w:ascii="Arial" w:hAnsi="Arial" w:cs="Arial"/>
          <w:sz w:val="20"/>
          <w:szCs w:val="20"/>
        </w:rPr>
      </w:pPr>
    </w:p>
    <w:p w:rsidR="00460486" w:rsidRDefault="00460486" w:rsidP="00460486">
      <w:pPr>
        <w:rPr>
          <w:rFonts w:ascii="Arial" w:hAnsi="Arial" w:cs="Arial"/>
          <w:sz w:val="20"/>
          <w:szCs w:val="20"/>
        </w:rPr>
      </w:pPr>
    </w:p>
    <w:p w:rsidR="00460486" w:rsidRDefault="00460486" w:rsidP="00460486">
      <w:pPr>
        <w:rPr>
          <w:rFonts w:ascii="Arial" w:hAnsi="Arial" w:cs="Arial"/>
          <w:sz w:val="20"/>
          <w:szCs w:val="20"/>
        </w:rPr>
      </w:pPr>
    </w:p>
    <w:p w:rsidR="00460486" w:rsidRDefault="00460486" w:rsidP="00460486">
      <w:pPr>
        <w:rPr>
          <w:rFonts w:ascii="Arial" w:hAnsi="Arial" w:cs="Arial"/>
          <w:sz w:val="20"/>
          <w:szCs w:val="20"/>
        </w:rPr>
      </w:pPr>
    </w:p>
    <w:p w:rsidR="00535ECE" w:rsidRDefault="00535ECE" w:rsidP="00460486">
      <w:pPr>
        <w:rPr>
          <w:rFonts w:ascii="Arial" w:hAnsi="Arial" w:cs="Arial"/>
          <w:sz w:val="20"/>
          <w:szCs w:val="20"/>
        </w:rPr>
      </w:pPr>
    </w:p>
    <w:p w:rsidR="00460486" w:rsidRPr="00DB0A5C" w:rsidRDefault="00460486" w:rsidP="00460486">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460486" w:rsidRPr="007A4545" w:rsidRDefault="00460486" w:rsidP="00460486">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460486" w:rsidRPr="00460486" w:rsidRDefault="00460486" w:rsidP="00460486">
      <w:pPr>
        <w:rPr>
          <w:rFonts w:ascii="Arial" w:hAnsi="Arial" w:cs="Arial"/>
          <w:sz w:val="20"/>
          <w:szCs w:val="20"/>
        </w:rPr>
      </w:pPr>
    </w:p>
    <w:p w:rsidR="0081126C" w:rsidRPr="007F623A" w:rsidRDefault="0081126C" w:rsidP="0081126C">
      <w:pPr>
        <w:rPr>
          <w:rFonts w:ascii="Arial" w:hAnsi="Arial" w:cs="Arial"/>
          <w:sz w:val="20"/>
          <w:szCs w:val="20"/>
        </w:rPr>
      </w:pPr>
      <w:r>
        <w:rPr>
          <w:rFonts w:ascii="Arial" w:hAnsi="Arial" w:cs="Arial"/>
          <w:sz w:val="20"/>
          <w:szCs w:val="20"/>
        </w:rPr>
        <w:lastRenderedPageBreak/>
        <w:t xml:space="preserve">*Further resources </w:t>
      </w:r>
      <w:r w:rsidR="00EF56B0" w:rsidRPr="00C474D6">
        <w:rPr>
          <w:rFonts w:ascii="Arial" w:hAnsi="Arial" w:cs="Arial"/>
          <w:sz w:val="20"/>
          <w:szCs w:val="20"/>
        </w:rPr>
        <w:t>for</w:t>
      </w:r>
      <w:r>
        <w:rPr>
          <w:rFonts w:ascii="Arial" w:hAnsi="Arial" w:cs="Arial"/>
          <w:sz w:val="20"/>
          <w:szCs w:val="20"/>
        </w:rPr>
        <w:t xml:space="preserve"> enhancing the Health &amp; Safety Policy and Procedures</w:t>
      </w:r>
      <w:r w:rsidRPr="007F623A">
        <w:rPr>
          <w:rFonts w:ascii="Arial" w:hAnsi="Arial" w:cs="Arial"/>
          <w:sz w:val="20"/>
          <w:szCs w:val="20"/>
        </w:rPr>
        <w:t>:</w:t>
      </w:r>
      <w:r w:rsidR="00F70176">
        <w:rPr>
          <w:rFonts w:ascii="Arial" w:hAnsi="Arial" w:cs="Arial"/>
          <w:sz w:val="20"/>
          <w:szCs w:val="20"/>
        </w:rPr>
        <w:t xml:space="preserve"> </w:t>
      </w:r>
    </w:p>
    <w:p w:rsidR="0081126C" w:rsidRPr="00E85C40" w:rsidRDefault="0081126C" w:rsidP="0081126C">
      <w:pPr>
        <w:pStyle w:val="ListParagraph"/>
        <w:numPr>
          <w:ilvl w:val="0"/>
          <w:numId w:val="27"/>
        </w:numPr>
        <w:rPr>
          <w:rFonts w:ascii="Arial" w:hAnsi="Arial" w:cs="Arial"/>
          <w:sz w:val="20"/>
          <w:szCs w:val="20"/>
        </w:rPr>
      </w:pPr>
      <w:r>
        <w:rPr>
          <w:rFonts w:ascii="Arial" w:hAnsi="Arial" w:cs="Arial"/>
          <w:sz w:val="20"/>
          <w:szCs w:val="20"/>
        </w:rPr>
        <w:t xml:space="preserve">Occupational Health &amp; Safety Act: </w:t>
      </w:r>
      <w:hyperlink r:id="rId21" w:history="1">
        <w:r>
          <w:rPr>
            <w:rStyle w:val="Hyperlink"/>
          </w:rPr>
          <w:t>http://www.e-laws.gov.on.ca/html/statutes/english/elaws_statutes_90o01_e.htm</w:t>
        </w:r>
      </w:hyperlink>
    </w:p>
    <w:p w:rsidR="0081126C" w:rsidRPr="00E85C40" w:rsidRDefault="0081126C" w:rsidP="0081126C">
      <w:pPr>
        <w:pStyle w:val="ListParagraph"/>
        <w:numPr>
          <w:ilvl w:val="0"/>
          <w:numId w:val="27"/>
        </w:numPr>
        <w:rPr>
          <w:rFonts w:ascii="Arial" w:hAnsi="Arial" w:cs="Arial"/>
          <w:sz w:val="20"/>
          <w:szCs w:val="20"/>
        </w:rPr>
      </w:pPr>
      <w:r>
        <w:t xml:space="preserve">Guide to the OHSA: </w:t>
      </w:r>
      <w:hyperlink r:id="rId22" w:history="1">
        <w:r>
          <w:rPr>
            <w:rStyle w:val="Hyperlink"/>
          </w:rPr>
          <w:t>http://www.labour.gov.on.ca/english/hs/pubs/ohsa/</w:t>
        </w:r>
      </w:hyperlink>
      <w:r w:rsidR="00F70176" w:rsidRPr="00F70176">
        <w:rPr>
          <w:rFonts w:ascii="Arial" w:hAnsi="Arial" w:cs="Arial"/>
          <w:sz w:val="20"/>
          <w:szCs w:val="20"/>
        </w:rPr>
        <w:t xml:space="preserve"> </w:t>
      </w:r>
    </w:p>
    <w:p w:rsidR="0081126C" w:rsidRPr="00147133" w:rsidRDefault="0081126C" w:rsidP="0081126C">
      <w:pPr>
        <w:pStyle w:val="ListParagraph"/>
        <w:numPr>
          <w:ilvl w:val="0"/>
          <w:numId w:val="27"/>
        </w:numPr>
        <w:rPr>
          <w:rFonts w:ascii="Arial" w:hAnsi="Arial" w:cs="Arial"/>
          <w:sz w:val="20"/>
          <w:szCs w:val="20"/>
        </w:rPr>
      </w:pPr>
      <w:r>
        <w:t xml:space="preserve">Guide to JHSC: </w:t>
      </w:r>
      <w:hyperlink r:id="rId23" w:history="1">
        <w:r>
          <w:rPr>
            <w:rStyle w:val="Hyperlink"/>
          </w:rPr>
          <w:t>http://www.labour.gov.on.ca/english/hs/pubs/jhsc/index.php</w:t>
        </w:r>
      </w:hyperlink>
    </w:p>
    <w:p w:rsidR="0081126C" w:rsidRPr="00147133" w:rsidRDefault="0081126C" w:rsidP="0081126C">
      <w:pPr>
        <w:pStyle w:val="ListParagraph"/>
        <w:numPr>
          <w:ilvl w:val="0"/>
          <w:numId w:val="27"/>
        </w:numPr>
        <w:rPr>
          <w:rFonts w:ascii="Arial" w:hAnsi="Arial" w:cs="Arial"/>
          <w:sz w:val="20"/>
          <w:szCs w:val="20"/>
        </w:rPr>
      </w:pPr>
      <w:r>
        <w:t xml:space="preserve">Workplace Safety &amp; Insurance Act: </w:t>
      </w:r>
      <w:hyperlink r:id="rId24" w:history="1">
        <w:r>
          <w:rPr>
            <w:rStyle w:val="Hyperlink"/>
          </w:rPr>
          <w:t>http://www.e-laws.gov.on.ca/html/statutes/english/elaws_statutes_97w16_e.htm</w:t>
        </w:r>
      </w:hyperlink>
    </w:p>
    <w:p w:rsidR="0081126C" w:rsidRPr="002F24E0" w:rsidRDefault="0081126C" w:rsidP="0081126C">
      <w:pPr>
        <w:pStyle w:val="ListParagraph"/>
        <w:numPr>
          <w:ilvl w:val="0"/>
          <w:numId w:val="27"/>
        </w:numPr>
        <w:rPr>
          <w:rFonts w:ascii="Arial" w:hAnsi="Arial" w:cs="Arial"/>
          <w:sz w:val="20"/>
          <w:szCs w:val="20"/>
        </w:rPr>
      </w:pPr>
      <w:r>
        <w:t xml:space="preserve">Guide to WHMIS: </w:t>
      </w:r>
      <w:hyperlink r:id="rId25" w:history="1">
        <w:r>
          <w:rPr>
            <w:rStyle w:val="Hyperlink"/>
          </w:rPr>
          <w:t>http://www.labour.gov.on.ca/english/hs/pubs/whmis/index.php</w:t>
        </w:r>
      </w:hyperlink>
    </w:p>
    <w:p w:rsidR="0081126C" w:rsidRPr="00C474D6" w:rsidRDefault="00316DBD" w:rsidP="0081126C">
      <w:pPr>
        <w:rPr>
          <w:rFonts w:ascii="Arial" w:hAnsi="Arial" w:cs="Arial"/>
          <w:b/>
          <w:i/>
          <w:sz w:val="20"/>
          <w:szCs w:val="20"/>
        </w:rPr>
      </w:pPr>
      <w:r w:rsidRPr="00C474D6">
        <w:rPr>
          <w:rFonts w:ascii="Arial" w:hAnsi="Arial" w:cs="Arial"/>
          <w:b/>
          <w:i/>
          <w:sz w:val="20"/>
          <w:szCs w:val="20"/>
        </w:rPr>
        <w:t>The following link on Landscape Ontario’s website provides tools to develop safety programs, Landscape Ontario Safety Tailgate Talks and Small Business Guide to Safety:</w:t>
      </w:r>
    </w:p>
    <w:p w:rsidR="00DB7706" w:rsidRPr="00CD14AA" w:rsidRDefault="00852CA6" w:rsidP="0081126C">
      <w:pPr>
        <w:rPr>
          <w:rFonts w:ascii="Arial" w:hAnsi="Arial" w:cs="Arial"/>
          <w:b/>
          <w:i/>
          <w:sz w:val="20"/>
          <w:szCs w:val="20"/>
        </w:rPr>
      </w:pPr>
      <w:hyperlink r:id="rId26" w:history="1">
        <w:r w:rsidR="002F24E0" w:rsidRPr="00C474D6">
          <w:rPr>
            <w:rStyle w:val="Hyperlink"/>
            <w:rFonts w:ascii="Arial" w:hAnsi="Arial" w:cs="Arial"/>
            <w:sz w:val="20"/>
            <w:szCs w:val="20"/>
          </w:rPr>
          <w:t>http://www.horttrades.com/safety</w:t>
        </w:r>
      </w:hyperlink>
      <w:r w:rsidR="002F24E0">
        <w:rPr>
          <w:rFonts w:ascii="Arial" w:hAnsi="Arial" w:cs="Arial"/>
          <w:color w:val="0000FF"/>
          <w:sz w:val="20"/>
          <w:szCs w:val="20"/>
          <w:u w:val="single"/>
        </w:rPr>
        <w:t xml:space="preserve"> </w:t>
      </w:r>
    </w:p>
    <w:p w:rsidR="0081126C" w:rsidRPr="006157EE" w:rsidRDefault="0081126C" w:rsidP="0081126C">
      <w:pPr>
        <w:rPr>
          <w:rFonts w:ascii="Arial" w:hAnsi="Arial" w:cs="Arial"/>
          <w:sz w:val="20"/>
          <w:szCs w:val="20"/>
        </w:rPr>
      </w:pPr>
      <w:r w:rsidRPr="006157EE">
        <w:rPr>
          <w:rFonts w:ascii="Arial" w:hAnsi="Arial" w:cs="Arial"/>
          <w:sz w:val="20"/>
          <w:szCs w:val="20"/>
        </w:rPr>
        <w:t>The following websites are resources for customizing a Health and Wellness program that fits the mission, culture, and organization structure of your business:</w:t>
      </w:r>
    </w:p>
    <w:p w:rsidR="0081126C" w:rsidRPr="006157EE" w:rsidRDefault="0081126C" w:rsidP="0081126C">
      <w:pPr>
        <w:spacing w:after="0"/>
        <w:rPr>
          <w:rFonts w:ascii="Arial" w:hAnsi="Arial" w:cs="Arial"/>
          <w:sz w:val="20"/>
          <w:szCs w:val="20"/>
        </w:rPr>
      </w:pPr>
      <w:r w:rsidRPr="006157EE">
        <w:rPr>
          <w:rFonts w:ascii="Arial" w:hAnsi="Arial" w:cs="Arial"/>
          <w:sz w:val="20"/>
          <w:szCs w:val="20"/>
        </w:rPr>
        <w:t>Canadian Centre of Occupational Health &amp; Safety: ‘Advancing Healthy Workplaces’.</w:t>
      </w:r>
    </w:p>
    <w:p w:rsidR="0081126C" w:rsidRPr="006157EE" w:rsidRDefault="00852CA6" w:rsidP="0081126C">
      <w:pPr>
        <w:spacing w:after="0"/>
        <w:rPr>
          <w:rFonts w:ascii="Arial" w:hAnsi="Arial" w:cs="Arial"/>
          <w:sz w:val="20"/>
          <w:szCs w:val="20"/>
        </w:rPr>
      </w:pPr>
      <w:hyperlink r:id="rId27" w:history="1">
        <w:r w:rsidR="0081126C" w:rsidRPr="006157EE">
          <w:rPr>
            <w:rStyle w:val="Hyperlink"/>
            <w:rFonts w:ascii="Arial" w:hAnsi="Arial" w:cs="Arial"/>
            <w:sz w:val="20"/>
            <w:szCs w:val="20"/>
          </w:rPr>
          <w:t>http://www.ccohs.ca/healthyworkplaces/tools.html#</w:t>
        </w:r>
      </w:hyperlink>
    </w:p>
    <w:p w:rsidR="0081126C" w:rsidRPr="006157EE" w:rsidRDefault="0081126C" w:rsidP="0081126C">
      <w:pPr>
        <w:spacing w:after="0"/>
        <w:rPr>
          <w:rFonts w:ascii="Arial" w:hAnsi="Arial" w:cs="Arial"/>
          <w:sz w:val="20"/>
          <w:szCs w:val="20"/>
        </w:rPr>
      </w:pPr>
    </w:p>
    <w:p w:rsidR="0081126C" w:rsidRPr="006157EE" w:rsidRDefault="0081126C" w:rsidP="0081126C">
      <w:pPr>
        <w:spacing w:after="0"/>
        <w:rPr>
          <w:rFonts w:ascii="Arial" w:hAnsi="Arial" w:cs="Arial"/>
          <w:sz w:val="20"/>
          <w:szCs w:val="20"/>
        </w:rPr>
      </w:pPr>
      <w:r w:rsidRPr="006157EE">
        <w:rPr>
          <w:rFonts w:ascii="Arial" w:hAnsi="Arial" w:cs="Arial"/>
          <w:sz w:val="20"/>
          <w:szCs w:val="20"/>
        </w:rPr>
        <w:t xml:space="preserve">Heart &amp; Stroke Foundation of Ontario: ‘Workplace Wellness Implementation Guide’. </w:t>
      </w:r>
    </w:p>
    <w:p w:rsidR="0081126C" w:rsidRDefault="00852CA6" w:rsidP="0081126C">
      <w:hyperlink r:id="rId28" w:history="1">
        <w:r w:rsidR="00501A45" w:rsidRPr="00501A45">
          <w:rPr>
            <w:color w:val="0000FF"/>
            <w:u w:val="single"/>
          </w:rPr>
          <w:t>http://www.heartandstroke.nb.ca/site/c.kpIPKZOyFkG/b.4835889/k.E52C/Workplace_Wellness_Resources.htm</w:t>
        </w:r>
      </w:hyperlink>
    </w:p>
    <w:p w:rsidR="00460486" w:rsidRPr="0015445D" w:rsidRDefault="00460486" w:rsidP="00460486">
      <w:pPr>
        <w:spacing w:after="0"/>
        <w:rPr>
          <w:rFonts w:ascii="Arial" w:hAnsi="Arial" w:cs="Arial"/>
          <w:b/>
          <w:sz w:val="24"/>
          <w:szCs w:val="24"/>
        </w:rPr>
      </w:pPr>
      <w:r>
        <w:rPr>
          <w:rFonts w:ascii="Arial" w:hAnsi="Arial" w:cs="Arial"/>
          <w:b/>
          <w:sz w:val="24"/>
          <w:szCs w:val="24"/>
        </w:rPr>
        <w:t>CHANGES TO OSHA</w:t>
      </w:r>
      <w:r w:rsidR="00050B7B">
        <w:rPr>
          <w:rFonts w:ascii="Arial" w:hAnsi="Arial" w:cs="Arial"/>
          <w:b/>
          <w:sz w:val="24"/>
          <w:szCs w:val="24"/>
        </w:rPr>
        <w:t>, W</w:t>
      </w:r>
      <w:r>
        <w:rPr>
          <w:rFonts w:ascii="Arial" w:hAnsi="Arial" w:cs="Arial"/>
          <w:b/>
          <w:sz w:val="24"/>
          <w:szCs w:val="24"/>
        </w:rPr>
        <w:t xml:space="preserve">ISB </w:t>
      </w:r>
      <w:r w:rsidR="00050B7B">
        <w:rPr>
          <w:rFonts w:ascii="Arial" w:hAnsi="Arial" w:cs="Arial"/>
          <w:b/>
          <w:sz w:val="24"/>
          <w:szCs w:val="24"/>
        </w:rPr>
        <w:t xml:space="preserve">AND OHRC </w:t>
      </w:r>
      <w:r>
        <w:rPr>
          <w:rFonts w:ascii="Arial" w:hAnsi="Arial" w:cs="Arial"/>
          <w:b/>
          <w:sz w:val="24"/>
          <w:szCs w:val="24"/>
        </w:rPr>
        <w:t>IN 2013</w:t>
      </w:r>
      <w:r w:rsidR="00050B7B">
        <w:rPr>
          <w:rFonts w:ascii="Arial" w:hAnsi="Arial" w:cs="Arial"/>
          <w:b/>
          <w:sz w:val="24"/>
          <w:szCs w:val="24"/>
        </w:rPr>
        <w:t>/2014</w:t>
      </w:r>
    </w:p>
    <w:p w:rsidR="00460486" w:rsidRDefault="00460486" w:rsidP="00460486">
      <w:pPr>
        <w:spacing w:after="0"/>
        <w:rPr>
          <w:rFonts w:ascii="Arial" w:hAnsi="Arial" w:cs="Arial"/>
          <w:b/>
        </w:rPr>
      </w:pPr>
    </w:p>
    <w:p w:rsidR="00460486" w:rsidRPr="00EB1767" w:rsidRDefault="00460486" w:rsidP="00460486">
      <w:pPr>
        <w:rPr>
          <w:rFonts w:ascii="Arial" w:hAnsi="Arial" w:cs="Arial"/>
          <w:b/>
        </w:rPr>
      </w:pPr>
      <w:r w:rsidRPr="00EB1767">
        <w:rPr>
          <w:rFonts w:ascii="Arial" w:hAnsi="Arial" w:cs="Arial"/>
          <w:b/>
        </w:rPr>
        <w:t>Mandatory Health and Safety Training Awareness</w:t>
      </w:r>
    </w:p>
    <w:p w:rsidR="00460486" w:rsidRPr="00EB1767" w:rsidRDefault="00460486" w:rsidP="00460486">
      <w:pPr>
        <w:spacing w:after="0"/>
        <w:rPr>
          <w:rFonts w:ascii="Arial" w:hAnsi="Arial" w:cs="Arial"/>
          <w:sz w:val="20"/>
          <w:szCs w:val="20"/>
        </w:rPr>
      </w:pPr>
      <w:r w:rsidRPr="00EB1767">
        <w:rPr>
          <w:rFonts w:ascii="Arial" w:hAnsi="Arial" w:cs="Arial"/>
          <w:sz w:val="20"/>
          <w:szCs w:val="20"/>
        </w:rPr>
        <w:t>A new regulation under the Occupational Health and Safety Act (OHSA) mandates employers to provide supervisor</w:t>
      </w:r>
      <w:r w:rsidR="006253DB" w:rsidRPr="00EB1767">
        <w:rPr>
          <w:rFonts w:ascii="Arial" w:hAnsi="Arial" w:cs="Arial"/>
          <w:sz w:val="20"/>
          <w:szCs w:val="20"/>
        </w:rPr>
        <w:t>y</w:t>
      </w:r>
      <w:r w:rsidRPr="00EB1767">
        <w:rPr>
          <w:rFonts w:ascii="Arial" w:hAnsi="Arial" w:cs="Arial"/>
          <w:sz w:val="20"/>
          <w:szCs w:val="20"/>
        </w:rPr>
        <w:t xml:space="preserve"> and employee mandatory safety awareness training. The regulation will come into force July 1, 2014 allowing employers to prepare. The safety awareness training for supervisors and employees </w:t>
      </w:r>
      <w:r w:rsidR="006253DB" w:rsidRPr="00EB1767">
        <w:rPr>
          <w:rFonts w:ascii="Arial" w:hAnsi="Arial" w:cs="Arial"/>
          <w:sz w:val="20"/>
          <w:szCs w:val="20"/>
        </w:rPr>
        <w:t xml:space="preserve">needs to </w:t>
      </w:r>
      <w:r w:rsidRPr="00EB1767">
        <w:rPr>
          <w:rFonts w:ascii="Arial" w:hAnsi="Arial" w:cs="Arial"/>
          <w:sz w:val="20"/>
          <w:szCs w:val="20"/>
        </w:rPr>
        <w:t>include:</w:t>
      </w:r>
    </w:p>
    <w:p w:rsidR="00460486" w:rsidRPr="00EB1767" w:rsidRDefault="00460486" w:rsidP="00A06FEB">
      <w:pPr>
        <w:pStyle w:val="ListParagraph"/>
        <w:numPr>
          <w:ilvl w:val="0"/>
          <w:numId w:val="64"/>
        </w:numPr>
        <w:spacing w:after="0"/>
        <w:rPr>
          <w:rFonts w:ascii="Arial" w:hAnsi="Arial" w:cs="Arial"/>
          <w:sz w:val="20"/>
          <w:szCs w:val="20"/>
        </w:rPr>
      </w:pPr>
      <w:r w:rsidRPr="00EB1767">
        <w:rPr>
          <w:rFonts w:ascii="Arial" w:hAnsi="Arial" w:cs="Arial"/>
          <w:sz w:val="20"/>
          <w:szCs w:val="20"/>
        </w:rPr>
        <w:t>Explanation of employers, supervisors and workers’ rights and responsibilities to ensure safety on the job;</w:t>
      </w:r>
    </w:p>
    <w:p w:rsidR="00460486" w:rsidRPr="00EB1767" w:rsidRDefault="00460486" w:rsidP="00A06FEB">
      <w:pPr>
        <w:pStyle w:val="ListParagraph"/>
        <w:numPr>
          <w:ilvl w:val="0"/>
          <w:numId w:val="64"/>
        </w:numPr>
        <w:spacing w:after="0"/>
        <w:rPr>
          <w:rFonts w:ascii="Arial" w:hAnsi="Arial" w:cs="Arial"/>
          <w:sz w:val="20"/>
          <w:szCs w:val="20"/>
        </w:rPr>
      </w:pPr>
      <w:r w:rsidRPr="00EB1767">
        <w:rPr>
          <w:rFonts w:ascii="Arial" w:hAnsi="Arial" w:cs="Arial"/>
          <w:sz w:val="20"/>
          <w:szCs w:val="20"/>
        </w:rPr>
        <w:t>Information on what the Occupation Health &amp; Safety Act expects from employers, supervisors and workers;</w:t>
      </w:r>
    </w:p>
    <w:p w:rsidR="00460486" w:rsidRPr="00EB1767" w:rsidRDefault="00460486" w:rsidP="00A06FEB">
      <w:pPr>
        <w:pStyle w:val="ListParagraph"/>
        <w:numPr>
          <w:ilvl w:val="0"/>
          <w:numId w:val="64"/>
        </w:numPr>
        <w:spacing w:after="0"/>
        <w:rPr>
          <w:rFonts w:ascii="Arial" w:hAnsi="Arial" w:cs="Arial"/>
          <w:sz w:val="20"/>
          <w:szCs w:val="20"/>
        </w:rPr>
      </w:pPr>
      <w:r w:rsidRPr="00EB1767">
        <w:rPr>
          <w:rFonts w:ascii="Arial" w:hAnsi="Arial" w:cs="Arial"/>
          <w:sz w:val="20"/>
          <w:szCs w:val="20"/>
        </w:rPr>
        <w:t>How to interpret and understand the Workplace Hazardous Material Information System (WHMIS);</w:t>
      </w:r>
    </w:p>
    <w:p w:rsidR="00460486" w:rsidRPr="00EB1767" w:rsidRDefault="00460486" w:rsidP="00A06FEB">
      <w:pPr>
        <w:pStyle w:val="ListParagraph"/>
        <w:numPr>
          <w:ilvl w:val="0"/>
          <w:numId w:val="64"/>
        </w:numPr>
        <w:spacing w:after="0"/>
        <w:rPr>
          <w:rFonts w:ascii="Arial" w:hAnsi="Arial" w:cs="Arial"/>
          <w:sz w:val="20"/>
          <w:szCs w:val="20"/>
        </w:rPr>
      </w:pPr>
      <w:r w:rsidRPr="00EB1767">
        <w:rPr>
          <w:rFonts w:ascii="Arial" w:hAnsi="Arial" w:cs="Arial"/>
          <w:sz w:val="20"/>
          <w:szCs w:val="20"/>
        </w:rPr>
        <w:t>The role of Joint Health and Safety Committees and health and safety representatives;</w:t>
      </w:r>
    </w:p>
    <w:p w:rsidR="00460486" w:rsidRPr="00EB1767" w:rsidRDefault="00460486" w:rsidP="00A06FEB">
      <w:pPr>
        <w:pStyle w:val="ListParagraph"/>
        <w:numPr>
          <w:ilvl w:val="0"/>
          <w:numId w:val="64"/>
        </w:numPr>
        <w:spacing w:after="0"/>
        <w:rPr>
          <w:rFonts w:ascii="Arial" w:hAnsi="Arial" w:cs="Arial"/>
          <w:sz w:val="20"/>
          <w:szCs w:val="20"/>
        </w:rPr>
      </w:pPr>
      <w:r w:rsidRPr="00EB1767">
        <w:rPr>
          <w:rFonts w:ascii="Arial" w:hAnsi="Arial" w:cs="Arial"/>
          <w:sz w:val="20"/>
          <w:szCs w:val="20"/>
        </w:rPr>
        <w:t>The role of the Ministry of Labour, the Workplace Safety and Insurance Board (WSIB) and safety associations, medical clinics or training centres authorized by the OHSA.</w:t>
      </w:r>
    </w:p>
    <w:p w:rsidR="00460486" w:rsidRPr="009D596B" w:rsidRDefault="00460486" w:rsidP="00460486">
      <w:pPr>
        <w:spacing w:after="0"/>
        <w:rPr>
          <w:rFonts w:ascii="Arial" w:hAnsi="Arial" w:cs="Arial"/>
          <w:sz w:val="20"/>
          <w:szCs w:val="20"/>
          <w:highlight w:val="yellow"/>
        </w:rPr>
      </w:pPr>
    </w:p>
    <w:p w:rsidR="00460486" w:rsidRPr="00EB1767" w:rsidRDefault="00460486" w:rsidP="00460486">
      <w:pPr>
        <w:spacing w:after="0"/>
        <w:rPr>
          <w:rFonts w:ascii="Arial" w:hAnsi="Arial" w:cs="Arial"/>
          <w:sz w:val="20"/>
          <w:szCs w:val="20"/>
        </w:rPr>
      </w:pPr>
      <w:r w:rsidRPr="00EB1767">
        <w:rPr>
          <w:rFonts w:ascii="Arial" w:hAnsi="Arial" w:cs="Arial"/>
          <w:sz w:val="20"/>
          <w:szCs w:val="20"/>
        </w:rPr>
        <w:t>To assist with this training, the Ministry of Labour had developed on-line safety awareness training programs for supervisors and employees:</w:t>
      </w:r>
    </w:p>
    <w:p w:rsidR="00460486" w:rsidRPr="00EB1767" w:rsidRDefault="00460486" w:rsidP="00460486">
      <w:pPr>
        <w:spacing w:after="0"/>
        <w:rPr>
          <w:rFonts w:ascii="Arial" w:hAnsi="Arial" w:cs="Arial"/>
          <w:sz w:val="20"/>
          <w:szCs w:val="20"/>
        </w:rPr>
      </w:pPr>
    </w:p>
    <w:p w:rsidR="00460486" w:rsidRPr="00EB1767" w:rsidRDefault="00460486" w:rsidP="00A06FEB">
      <w:pPr>
        <w:pStyle w:val="ListParagraph"/>
        <w:numPr>
          <w:ilvl w:val="0"/>
          <w:numId w:val="65"/>
        </w:numPr>
        <w:spacing w:after="0"/>
        <w:rPr>
          <w:rFonts w:ascii="Arial" w:hAnsi="Arial" w:cs="Arial"/>
          <w:sz w:val="20"/>
          <w:szCs w:val="20"/>
        </w:rPr>
      </w:pPr>
      <w:r w:rsidRPr="00EB1767">
        <w:rPr>
          <w:rFonts w:ascii="Arial" w:hAnsi="Arial" w:cs="Arial"/>
          <w:sz w:val="20"/>
          <w:szCs w:val="20"/>
        </w:rPr>
        <w:t xml:space="preserve">An Employers Guide to Supervisor Health and Safety Awareness in 5 Steps: </w:t>
      </w:r>
      <w:hyperlink r:id="rId29" w:history="1">
        <w:r w:rsidRPr="00EB1767">
          <w:rPr>
            <w:rFonts w:asciiTheme="minorHAnsi" w:eastAsiaTheme="minorEastAsia" w:hAnsiTheme="minorHAnsi" w:cstheme="minorBidi"/>
            <w:color w:val="0000FF"/>
            <w:u w:val="single"/>
          </w:rPr>
          <w:t>https://www.labour.gov.on.ca/english/hs/pubs/sup_awareness.php</w:t>
        </w:r>
      </w:hyperlink>
    </w:p>
    <w:p w:rsidR="00460486" w:rsidRPr="00EB1767" w:rsidRDefault="00460486" w:rsidP="00A06FEB">
      <w:pPr>
        <w:pStyle w:val="ListParagraph"/>
        <w:numPr>
          <w:ilvl w:val="0"/>
          <w:numId w:val="65"/>
        </w:numPr>
        <w:spacing w:after="0"/>
        <w:rPr>
          <w:rFonts w:ascii="Arial" w:hAnsi="Arial" w:cs="Arial"/>
          <w:sz w:val="20"/>
          <w:szCs w:val="20"/>
        </w:rPr>
      </w:pPr>
      <w:r w:rsidRPr="00EB1767">
        <w:rPr>
          <w:rFonts w:ascii="Arial" w:hAnsi="Arial" w:cs="Arial"/>
          <w:sz w:val="20"/>
          <w:szCs w:val="20"/>
        </w:rPr>
        <w:t xml:space="preserve">Health and Safety Training for Workers: </w:t>
      </w:r>
      <w:hyperlink r:id="rId30" w:history="1">
        <w:r w:rsidRPr="00EB1767">
          <w:rPr>
            <w:rFonts w:asciiTheme="minorHAnsi" w:eastAsiaTheme="minorEastAsia" w:hAnsiTheme="minorHAnsi" w:cstheme="minorBidi"/>
            <w:color w:val="0000FF"/>
            <w:u w:val="single"/>
          </w:rPr>
          <w:t>http://www.labour.gov.on.ca/english/hs/elearn/worker/index.php</w:t>
        </w:r>
      </w:hyperlink>
    </w:p>
    <w:p w:rsidR="00460486" w:rsidRPr="00EB1767" w:rsidRDefault="00460486" w:rsidP="00A06FEB">
      <w:pPr>
        <w:pStyle w:val="ListParagraph"/>
        <w:numPr>
          <w:ilvl w:val="0"/>
          <w:numId w:val="65"/>
        </w:numPr>
        <w:spacing w:after="0"/>
        <w:rPr>
          <w:rFonts w:ascii="Arial" w:hAnsi="Arial" w:cs="Arial"/>
          <w:sz w:val="20"/>
          <w:szCs w:val="20"/>
        </w:rPr>
      </w:pPr>
      <w:r w:rsidRPr="00EB1767">
        <w:rPr>
          <w:rFonts w:asciiTheme="minorHAnsi" w:eastAsiaTheme="minorEastAsia" w:hAnsiTheme="minorHAnsi" w:cstheme="minorBidi"/>
        </w:rPr>
        <w:lastRenderedPageBreak/>
        <w:t xml:space="preserve">Health and Safety Training for Supervisors: </w:t>
      </w:r>
      <w:hyperlink r:id="rId31" w:history="1">
        <w:r w:rsidRPr="00EB1767">
          <w:rPr>
            <w:rFonts w:asciiTheme="minorHAnsi" w:eastAsiaTheme="minorEastAsia" w:hAnsiTheme="minorHAnsi" w:cstheme="minorBidi"/>
            <w:color w:val="0000FF"/>
            <w:u w:val="single"/>
          </w:rPr>
          <w:t>http://www.labour.gov.on.ca/english/hs/elearn/supervisor/index.php</w:t>
        </w:r>
      </w:hyperlink>
      <w:r w:rsidRPr="00EB1767">
        <w:rPr>
          <w:rFonts w:asciiTheme="minorHAnsi" w:eastAsiaTheme="minorEastAsia" w:hAnsiTheme="minorHAnsi" w:cstheme="minorBidi"/>
        </w:rPr>
        <w:t xml:space="preserve"> </w:t>
      </w:r>
    </w:p>
    <w:p w:rsidR="00460486" w:rsidRDefault="00460486" w:rsidP="00460486">
      <w:pPr>
        <w:spacing w:after="0"/>
        <w:rPr>
          <w:rFonts w:ascii="Arial" w:hAnsi="Arial" w:cs="Arial"/>
          <w:b/>
        </w:rPr>
      </w:pPr>
    </w:p>
    <w:p w:rsidR="00460486" w:rsidRPr="00EB1767" w:rsidRDefault="00460486" w:rsidP="00460486">
      <w:pPr>
        <w:spacing w:after="0"/>
        <w:rPr>
          <w:rFonts w:ascii="Arial" w:hAnsi="Arial" w:cs="Arial"/>
          <w:b/>
        </w:rPr>
      </w:pPr>
      <w:r w:rsidRPr="00EB1767">
        <w:rPr>
          <w:rFonts w:ascii="Arial" w:hAnsi="Arial" w:cs="Arial"/>
          <w:b/>
        </w:rPr>
        <w:t>Changes to WSIB Appeals System</w:t>
      </w:r>
    </w:p>
    <w:p w:rsidR="00460486" w:rsidRPr="00EB1767" w:rsidRDefault="00460486" w:rsidP="00460486">
      <w:pPr>
        <w:spacing w:after="0"/>
        <w:rPr>
          <w:rFonts w:ascii="Arial" w:hAnsi="Arial" w:cs="Arial"/>
          <w:b/>
        </w:rPr>
      </w:pPr>
    </w:p>
    <w:p w:rsidR="00460486" w:rsidRPr="00EB1767" w:rsidRDefault="00460486" w:rsidP="00460486">
      <w:pPr>
        <w:spacing w:after="0"/>
        <w:rPr>
          <w:rFonts w:ascii="Arial" w:hAnsi="Arial" w:cs="Arial"/>
          <w:sz w:val="20"/>
          <w:szCs w:val="20"/>
        </w:rPr>
      </w:pPr>
      <w:r w:rsidRPr="00EB1767">
        <w:rPr>
          <w:rFonts w:ascii="Arial" w:hAnsi="Arial" w:cs="Arial"/>
          <w:sz w:val="20"/>
          <w:szCs w:val="20"/>
        </w:rPr>
        <w:t>As of February 1, 2013, WSIB implemented its ‘Modernized Appeals Program to reduce the backlog of cases. The new appeal process only applies to appealing claims not issues related to financial compensation. The procedure for the Modernized Appeals Program can be accessed at:</w:t>
      </w:r>
    </w:p>
    <w:p w:rsidR="00460486" w:rsidRPr="00EB1767" w:rsidRDefault="00852CA6" w:rsidP="00460486">
      <w:pPr>
        <w:spacing w:after="0"/>
        <w:rPr>
          <w:rFonts w:ascii="Arial" w:hAnsi="Arial" w:cs="Arial"/>
          <w:sz w:val="20"/>
          <w:szCs w:val="20"/>
        </w:rPr>
      </w:pPr>
      <w:hyperlink r:id="rId32" w:history="1">
        <w:r w:rsidR="00460486" w:rsidRPr="00EB1767">
          <w:rPr>
            <w:rFonts w:ascii="Arial" w:hAnsi="Arial" w:cs="Arial"/>
            <w:color w:val="0000FF"/>
            <w:sz w:val="20"/>
            <w:szCs w:val="20"/>
            <w:u w:val="single"/>
          </w:rPr>
          <w:t>http://www.wsib.on.ca/files/Content/AppealsAppealsPP/AppealsP&amp;P.pdf</w:t>
        </w:r>
      </w:hyperlink>
    </w:p>
    <w:p w:rsidR="00050B7B" w:rsidRPr="00EB1767" w:rsidRDefault="00050B7B" w:rsidP="00460486">
      <w:pPr>
        <w:spacing w:after="0"/>
        <w:rPr>
          <w:rFonts w:ascii="Arial" w:hAnsi="Arial" w:cs="Arial"/>
          <w:sz w:val="20"/>
          <w:szCs w:val="20"/>
        </w:rPr>
      </w:pPr>
    </w:p>
    <w:p w:rsidR="00050B7B" w:rsidRPr="00EB1767" w:rsidRDefault="00050B7B" w:rsidP="00460486">
      <w:pPr>
        <w:spacing w:after="0"/>
        <w:rPr>
          <w:rFonts w:ascii="Arial" w:hAnsi="Arial" w:cs="Arial"/>
          <w:b/>
        </w:rPr>
      </w:pPr>
      <w:r w:rsidRPr="00EB1767">
        <w:rPr>
          <w:rFonts w:ascii="Arial" w:hAnsi="Arial" w:cs="Arial"/>
          <w:b/>
        </w:rPr>
        <w:t>Scent</w:t>
      </w:r>
      <w:r w:rsidR="00CC4FC0" w:rsidRPr="00EB1767">
        <w:rPr>
          <w:rFonts w:ascii="Arial" w:hAnsi="Arial" w:cs="Arial"/>
          <w:b/>
        </w:rPr>
        <w:t>-Free</w:t>
      </w:r>
      <w:r w:rsidRPr="00EB1767">
        <w:rPr>
          <w:rFonts w:ascii="Arial" w:hAnsi="Arial" w:cs="Arial"/>
          <w:b/>
        </w:rPr>
        <w:t xml:space="preserve"> Workplace</w:t>
      </w:r>
    </w:p>
    <w:p w:rsidR="00CC4FC0" w:rsidRPr="00EB1767" w:rsidRDefault="00CC4FC0" w:rsidP="00460486">
      <w:pPr>
        <w:spacing w:after="0"/>
        <w:rPr>
          <w:rFonts w:ascii="Arial" w:hAnsi="Arial" w:cs="Arial"/>
          <w:b/>
        </w:rPr>
      </w:pPr>
    </w:p>
    <w:p w:rsidR="00CC4FC0" w:rsidRPr="00CC4FC0" w:rsidRDefault="00CC4FC0" w:rsidP="00460486">
      <w:pPr>
        <w:spacing w:after="0"/>
        <w:rPr>
          <w:rFonts w:ascii="Arial" w:hAnsi="Arial" w:cs="Arial"/>
          <w:sz w:val="20"/>
          <w:szCs w:val="20"/>
        </w:rPr>
      </w:pPr>
      <w:r w:rsidRPr="00EB1767">
        <w:rPr>
          <w:rFonts w:ascii="Arial" w:hAnsi="Arial" w:cs="Arial"/>
          <w:sz w:val="20"/>
          <w:szCs w:val="20"/>
        </w:rPr>
        <w:t xml:space="preserve">Although there are no Canadian laws that mandate a policy on </w:t>
      </w:r>
      <w:r w:rsidR="00F976F1" w:rsidRPr="00EB1767">
        <w:rPr>
          <w:rFonts w:ascii="Arial" w:hAnsi="Arial" w:cs="Arial"/>
          <w:sz w:val="20"/>
          <w:szCs w:val="20"/>
        </w:rPr>
        <w:t>scent-free workplace</w:t>
      </w:r>
      <w:r w:rsidR="003F594E" w:rsidRPr="00EB1767">
        <w:rPr>
          <w:rFonts w:ascii="Arial" w:hAnsi="Arial" w:cs="Arial"/>
          <w:sz w:val="20"/>
          <w:szCs w:val="20"/>
        </w:rPr>
        <w:t>,</w:t>
      </w:r>
      <w:r w:rsidR="00F976F1" w:rsidRPr="00EB1767">
        <w:rPr>
          <w:rFonts w:ascii="Arial" w:hAnsi="Arial" w:cs="Arial"/>
          <w:sz w:val="20"/>
          <w:szCs w:val="20"/>
        </w:rPr>
        <w:t xml:space="preserve"> the</w:t>
      </w:r>
      <w:r w:rsidRPr="00EB1767">
        <w:rPr>
          <w:rFonts w:ascii="Arial" w:hAnsi="Arial" w:cs="Arial"/>
          <w:sz w:val="20"/>
          <w:szCs w:val="20"/>
        </w:rPr>
        <w:t xml:space="preserve"> issue is </w:t>
      </w:r>
      <w:r w:rsidR="00F976F1" w:rsidRPr="00EB1767">
        <w:rPr>
          <w:rFonts w:ascii="Arial" w:hAnsi="Arial" w:cs="Arial"/>
          <w:sz w:val="20"/>
          <w:szCs w:val="20"/>
        </w:rPr>
        <w:t xml:space="preserve">becoming more prevalent </w:t>
      </w:r>
      <w:r w:rsidRPr="00EB1767">
        <w:rPr>
          <w:rFonts w:ascii="Arial" w:hAnsi="Arial" w:cs="Arial"/>
          <w:sz w:val="20"/>
          <w:szCs w:val="20"/>
        </w:rPr>
        <w:t>in many workplaces because of allerg</w:t>
      </w:r>
      <w:r w:rsidR="003F594E" w:rsidRPr="00EB1767">
        <w:rPr>
          <w:rFonts w:ascii="Arial" w:hAnsi="Arial" w:cs="Arial"/>
          <w:sz w:val="20"/>
          <w:szCs w:val="20"/>
        </w:rPr>
        <w:t>ies</w:t>
      </w:r>
      <w:r w:rsidRPr="00EB1767">
        <w:rPr>
          <w:rFonts w:ascii="Arial" w:hAnsi="Arial" w:cs="Arial"/>
          <w:sz w:val="20"/>
          <w:szCs w:val="20"/>
        </w:rPr>
        <w:t xml:space="preserve"> employees have. Environmental sensitivity is a condition under the protected area of ‘disabilities’</w:t>
      </w:r>
      <w:r w:rsidR="00F976F1" w:rsidRPr="00EB1767">
        <w:rPr>
          <w:rFonts w:ascii="Arial" w:hAnsi="Arial" w:cs="Arial"/>
          <w:sz w:val="20"/>
          <w:szCs w:val="20"/>
        </w:rPr>
        <w:t xml:space="preserve"> and it could be challenged that scent sensitivity falls under this condition. If an employee(s) </w:t>
      </w:r>
      <w:r w:rsidR="001734CE" w:rsidRPr="00EB1767">
        <w:rPr>
          <w:rFonts w:ascii="Arial" w:hAnsi="Arial" w:cs="Arial"/>
          <w:sz w:val="20"/>
          <w:szCs w:val="20"/>
        </w:rPr>
        <w:t>d</w:t>
      </w:r>
      <w:r w:rsidR="00F976F1" w:rsidRPr="00EB1767">
        <w:rPr>
          <w:rFonts w:ascii="Arial" w:hAnsi="Arial" w:cs="Arial"/>
          <w:sz w:val="20"/>
          <w:szCs w:val="20"/>
        </w:rPr>
        <w:t>o</w:t>
      </w:r>
      <w:r w:rsidR="003F594E" w:rsidRPr="00EB1767">
        <w:rPr>
          <w:rFonts w:ascii="Arial" w:hAnsi="Arial" w:cs="Arial"/>
          <w:sz w:val="20"/>
          <w:szCs w:val="20"/>
        </w:rPr>
        <w:t>es</w:t>
      </w:r>
      <w:r w:rsidR="00F976F1" w:rsidRPr="00EB1767">
        <w:rPr>
          <w:rFonts w:ascii="Arial" w:hAnsi="Arial" w:cs="Arial"/>
          <w:sz w:val="20"/>
          <w:szCs w:val="20"/>
        </w:rPr>
        <w:t xml:space="preserve"> have </w:t>
      </w:r>
      <w:r w:rsidR="001734CE" w:rsidRPr="00EB1767">
        <w:rPr>
          <w:rFonts w:ascii="Arial" w:hAnsi="Arial" w:cs="Arial"/>
          <w:sz w:val="20"/>
          <w:szCs w:val="20"/>
        </w:rPr>
        <w:t>sensitivities</w:t>
      </w:r>
      <w:r w:rsidR="003F594E" w:rsidRPr="00EB1767">
        <w:rPr>
          <w:rFonts w:ascii="Arial" w:hAnsi="Arial" w:cs="Arial"/>
          <w:sz w:val="20"/>
          <w:szCs w:val="20"/>
        </w:rPr>
        <w:t>,</w:t>
      </w:r>
      <w:r w:rsidR="001734CE" w:rsidRPr="00EB1767">
        <w:rPr>
          <w:rFonts w:ascii="Arial" w:hAnsi="Arial" w:cs="Arial"/>
          <w:sz w:val="20"/>
          <w:szCs w:val="20"/>
        </w:rPr>
        <w:t xml:space="preserve"> it is to the employer’s advantage to implement a scent-free workplace policy.</w:t>
      </w:r>
      <w:r w:rsidR="001734CE">
        <w:rPr>
          <w:rFonts w:ascii="Arial" w:hAnsi="Arial" w:cs="Arial"/>
          <w:sz w:val="20"/>
          <w:szCs w:val="20"/>
        </w:rPr>
        <w:t xml:space="preserve"> </w:t>
      </w:r>
    </w:p>
    <w:p w:rsidR="00050B7B" w:rsidRPr="00050B7B" w:rsidRDefault="00050B7B" w:rsidP="00460486">
      <w:pPr>
        <w:spacing w:after="0"/>
        <w:rPr>
          <w:rFonts w:ascii="Arial" w:hAnsi="Arial" w:cs="Arial"/>
          <w:sz w:val="20"/>
          <w:szCs w:val="20"/>
        </w:rPr>
      </w:pPr>
    </w:p>
    <w:p w:rsidR="0077123E" w:rsidRPr="00050B7B" w:rsidRDefault="0077123E" w:rsidP="0077123E">
      <w:pPr>
        <w:rPr>
          <w:rFonts w:ascii="Arial" w:eastAsia="Calibri" w:hAnsi="Arial" w:cs="Arial"/>
          <w:b/>
          <w:sz w:val="20"/>
          <w:szCs w:val="20"/>
        </w:rPr>
      </w:pPr>
    </w:p>
    <w:p w:rsidR="00460486" w:rsidRDefault="00460486" w:rsidP="0077123E">
      <w:pPr>
        <w:rPr>
          <w:rFonts w:ascii="Arial" w:eastAsia="Calibri" w:hAnsi="Arial" w:cs="Arial"/>
          <w:b/>
          <w:sz w:val="20"/>
          <w:szCs w:val="20"/>
        </w:rPr>
      </w:pPr>
    </w:p>
    <w:p w:rsidR="0081126C" w:rsidRDefault="0081126C" w:rsidP="0077123E">
      <w:pPr>
        <w:rPr>
          <w:rFonts w:ascii="Arial" w:eastAsia="Calibri" w:hAnsi="Arial" w:cs="Arial"/>
          <w:b/>
          <w:sz w:val="20"/>
          <w:szCs w:val="20"/>
        </w:rPr>
      </w:pPr>
    </w:p>
    <w:p w:rsidR="0081126C" w:rsidRDefault="0081126C" w:rsidP="0077123E">
      <w:pPr>
        <w:rPr>
          <w:rFonts w:ascii="Arial" w:eastAsia="Calibri" w:hAnsi="Arial" w:cs="Arial"/>
          <w:b/>
          <w:sz w:val="20"/>
          <w:szCs w:val="20"/>
        </w:rPr>
      </w:pPr>
    </w:p>
    <w:p w:rsidR="0081126C" w:rsidRDefault="0081126C" w:rsidP="0077123E">
      <w:pPr>
        <w:rPr>
          <w:rFonts w:ascii="Arial" w:eastAsia="Calibri" w:hAnsi="Arial" w:cs="Arial"/>
          <w:b/>
          <w:sz w:val="20"/>
          <w:szCs w:val="20"/>
        </w:rPr>
      </w:pPr>
    </w:p>
    <w:p w:rsidR="00AB4FE8" w:rsidRDefault="00AB4FE8"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0B7B" w:rsidRDefault="00050B7B" w:rsidP="0077123E">
      <w:pPr>
        <w:rPr>
          <w:rFonts w:ascii="Arial" w:eastAsia="Calibri" w:hAnsi="Arial" w:cs="Arial"/>
          <w:b/>
          <w:sz w:val="20"/>
          <w:szCs w:val="20"/>
        </w:rPr>
      </w:pPr>
    </w:p>
    <w:p w:rsidR="00053EB9" w:rsidRPr="00361EAC"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lastRenderedPageBreak/>
        <w:t>HIV/AIDS</w:t>
      </w:r>
      <w:r w:rsidR="002B4BD7">
        <w:rPr>
          <w:rFonts w:ascii="Arial" w:hAnsi="Arial" w:cs="Arial"/>
          <w:b/>
          <w:sz w:val="20"/>
          <w:szCs w:val="20"/>
        </w:rPr>
        <w:t xml:space="preserve"> POLICY</w:t>
      </w:r>
    </w:p>
    <w:p w:rsidR="00053EB9"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053EB9"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The purpose of this policy is to uphold the Ontario Human Rights Code which recognizes the inherent dignity and worth of employees exposed to or infected with Human Immunodeficiency Virus (HIV) which is believed to cause the Acquired Immune Deficiency Syndrome (AIDS). AIDS and other medical conditions related to infection by HIV are recognized as disabilities within the Code. </w:t>
      </w:r>
    </w:p>
    <w:p w:rsidR="00053EB9"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053EB9"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This policy supports practices which do not arbitrarily or unnecessarily restrict infected individuals from employment.  Thus a hiring or dismissal decision cannot be based on whether an individual has or is perceived to have HIV infection. The HIV/AIDS status of individuals is a confidential matter and disclosure by the individual is only required if accommodation or modification of the work duties are required.</w:t>
      </w:r>
    </w:p>
    <w:p w:rsidR="00053EB9"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053EB9"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An employee infected with HIV has the right to continue in his/her position as long as he/she is able to carry out the essential requirements of the position in a safe and competent manner.</w:t>
      </w:r>
    </w:p>
    <w:p w:rsidR="00053EB9" w:rsidRPr="00E0266C" w:rsidRDefault="00053EB9" w:rsidP="00053EB9">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053EB9" w:rsidRPr="005B6CFA" w:rsidRDefault="00053EB9" w:rsidP="00053EB9">
      <w:pPr>
        <w:tabs>
          <w:tab w:val="left" w:pos="1092"/>
        </w:tabs>
        <w:rPr>
          <w:rFonts w:ascii="Arial" w:hAnsi="Arial" w:cs="Arial"/>
          <w:b/>
        </w:rPr>
      </w:pPr>
      <w:r>
        <w:rPr>
          <w:rFonts w:ascii="Arial" w:hAnsi="Arial" w:cs="Arial"/>
          <w:b/>
        </w:rPr>
        <w:t>PROCEDURES</w:t>
      </w:r>
    </w:p>
    <w:p w:rsidR="00053EB9" w:rsidRDefault="00053EB9" w:rsidP="00053EB9">
      <w:pPr>
        <w:pStyle w:val="ListParagraph"/>
        <w:numPr>
          <w:ilvl w:val="0"/>
          <w:numId w:val="11"/>
        </w:numPr>
        <w:tabs>
          <w:tab w:val="left" w:pos="1092"/>
        </w:tabs>
        <w:rPr>
          <w:rFonts w:ascii="Arial" w:hAnsi="Arial" w:cs="Arial"/>
          <w:sz w:val="20"/>
          <w:szCs w:val="20"/>
        </w:rPr>
      </w:pPr>
      <w:r w:rsidRPr="00A56070">
        <w:rPr>
          <w:rFonts w:ascii="Arial" w:hAnsi="Arial" w:cs="Arial"/>
          <w:sz w:val="20"/>
          <w:szCs w:val="20"/>
        </w:rPr>
        <w:t>Any employee who ex</w:t>
      </w:r>
      <w:r>
        <w:rPr>
          <w:rFonts w:ascii="Arial" w:hAnsi="Arial" w:cs="Arial"/>
          <w:sz w:val="20"/>
          <w:szCs w:val="20"/>
        </w:rPr>
        <w:t>periences discrimination or harassment because he or she is, or perceived to be HIV-positive, should report the incident immediately to their supervisor/manager who will be expected to handle the situation with the highest level of confidentiality;</w:t>
      </w:r>
    </w:p>
    <w:p w:rsidR="00053EB9" w:rsidRDefault="00053EB9" w:rsidP="00053EB9">
      <w:pPr>
        <w:pStyle w:val="ListParagraph"/>
        <w:numPr>
          <w:ilvl w:val="0"/>
          <w:numId w:val="11"/>
        </w:numPr>
        <w:tabs>
          <w:tab w:val="left" w:pos="1092"/>
        </w:tabs>
        <w:rPr>
          <w:rFonts w:ascii="Arial" w:hAnsi="Arial" w:cs="Arial"/>
          <w:sz w:val="20"/>
          <w:szCs w:val="20"/>
        </w:rPr>
      </w:pPr>
      <w:r>
        <w:rPr>
          <w:rFonts w:ascii="Arial" w:hAnsi="Arial" w:cs="Arial"/>
          <w:sz w:val="20"/>
          <w:szCs w:val="20"/>
        </w:rPr>
        <w:t>Once an employee cannot carry out the essential requirement of his/her position, {company name} will make reasonable accommodations in order to make continued employment possible;</w:t>
      </w:r>
    </w:p>
    <w:p w:rsidR="00053EB9" w:rsidRDefault="00053EB9" w:rsidP="00053EB9">
      <w:pPr>
        <w:pStyle w:val="ListParagraph"/>
        <w:numPr>
          <w:ilvl w:val="0"/>
          <w:numId w:val="11"/>
        </w:numPr>
        <w:tabs>
          <w:tab w:val="left" w:pos="1092"/>
        </w:tabs>
        <w:rPr>
          <w:rFonts w:ascii="Arial" w:hAnsi="Arial" w:cs="Arial"/>
          <w:sz w:val="20"/>
          <w:szCs w:val="20"/>
        </w:rPr>
      </w:pPr>
      <w:r>
        <w:rPr>
          <w:rFonts w:ascii="Arial" w:hAnsi="Arial" w:cs="Arial"/>
          <w:sz w:val="20"/>
          <w:szCs w:val="20"/>
        </w:rPr>
        <w:t>If the employee is unable to carry out the essential duties of the job, and for whom suitable alternative work is not available, the employee will be entitled to the same benefits as any other illness and all work-related benefits;</w:t>
      </w:r>
    </w:p>
    <w:p w:rsidR="00053EB9" w:rsidRDefault="00053EB9" w:rsidP="00053EB9">
      <w:pPr>
        <w:pStyle w:val="ListParagraph"/>
        <w:numPr>
          <w:ilvl w:val="0"/>
          <w:numId w:val="11"/>
        </w:numPr>
        <w:tabs>
          <w:tab w:val="left" w:pos="1092"/>
        </w:tabs>
        <w:rPr>
          <w:rFonts w:ascii="Arial" w:hAnsi="Arial" w:cs="Arial"/>
          <w:sz w:val="20"/>
          <w:szCs w:val="20"/>
        </w:rPr>
      </w:pPr>
      <w:r>
        <w:rPr>
          <w:rFonts w:ascii="Arial" w:hAnsi="Arial" w:cs="Arial"/>
          <w:sz w:val="20"/>
          <w:szCs w:val="20"/>
        </w:rPr>
        <w:t xml:space="preserve">Since there is no evidence that HIV is transmitted through casual contact, an employee cannot refuse to work with another employee who is infected with HIV, unless a real risk can be identified and proven. </w:t>
      </w:r>
    </w:p>
    <w:p w:rsidR="00053EB9" w:rsidRPr="00F741B7" w:rsidRDefault="00053EB9" w:rsidP="00053EB9"/>
    <w:p w:rsidR="00053EB9" w:rsidRPr="00F741B7" w:rsidRDefault="00053EB9" w:rsidP="00053EB9"/>
    <w:p w:rsidR="00053EB9" w:rsidRDefault="00053EB9" w:rsidP="0077123E">
      <w:pPr>
        <w:rPr>
          <w:rFonts w:ascii="Arial" w:eastAsia="Calibri" w:hAnsi="Arial" w:cs="Arial"/>
          <w:b/>
          <w:sz w:val="20"/>
          <w:szCs w:val="20"/>
        </w:rPr>
      </w:pPr>
    </w:p>
    <w:p w:rsidR="00053EB9" w:rsidRDefault="00053EB9" w:rsidP="0077123E">
      <w:pPr>
        <w:rPr>
          <w:rFonts w:ascii="Arial" w:eastAsia="Calibri" w:hAnsi="Arial" w:cs="Arial"/>
          <w:b/>
          <w:sz w:val="20"/>
          <w:szCs w:val="20"/>
        </w:rPr>
      </w:pPr>
    </w:p>
    <w:p w:rsidR="00053EB9" w:rsidRDefault="00053EB9" w:rsidP="0077123E">
      <w:pPr>
        <w:rPr>
          <w:rFonts w:ascii="Arial" w:eastAsia="Calibri" w:hAnsi="Arial" w:cs="Arial"/>
          <w:b/>
          <w:sz w:val="20"/>
          <w:szCs w:val="20"/>
        </w:rPr>
      </w:pPr>
    </w:p>
    <w:p w:rsidR="00053EB9" w:rsidRDefault="00053EB9" w:rsidP="0077123E">
      <w:pPr>
        <w:rPr>
          <w:rFonts w:ascii="Arial" w:eastAsia="Calibri" w:hAnsi="Arial" w:cs="Arial"/>
          <w:b/>
          <w:sz w:val="20"/>
          <w:szCs w:val="20"/>
        </w:rPr>
      </w:pPr>
    </w:p>
    <w:p w:rsidR="00053EB9" w:rsidRDefault="00053EB9" w:rsidP="0077123E">
      <w:pPr>
        <w:rPr>
          <w:rFonts w:ascii="Arial" w:eastAsia="Calibri" w:hAnsi="Arial" w:cs="Arial"/>
          <w:b/>
          <w:sz w:val="20"/>
          <w:szCs w:val="20"/>
        </w:rPr>
      </w:pPr>
    </w:p>
    <w:p w:rsidR="00053EB9" w:rsidRDefault="00053EB9" w:rsidP="0077123E">
      <w:pPr>
        <w:rPr>
          <w:rFonts w:ascii="Arial" w:eastAsia="Calibri" w:hAnsi="Arial" w:cs="Arial"/>
          <w:b/>
          <w:sz w:val="20"/>
          <w:szCs w:val="20"/>
        </w:rPr>
      </w:pPr>
    </w:p>
    <w:p w:rsidR="00053EB9" w:rsidRDefault="00053EB9" w:rsidP="0077123E">
      <w:pPr>
        <w:rPr>
          <w:rFonts w:ascii="Arial" w:eastAsia="Calibri" w:hAnsi="Arial" w:cs="Arial"/>
          <w:b/>
          <w:sz w:val="20"/>
          <w:szCs w:val="20"/>
        </w:rPr>
      </w:pPr>
    </w:p>
    <w:p w:rsidR="00E54C92" w:rsidRDefault="00E54C92" w:rsidP="0077123E">
      <w:pPr>
        <w:rPr>
          <w:rFonts w:ascii="Arial" w:eastAsia="Calibri" w:hAnsi="Arial" w:cs="Arial"/>
          <w:b/>
          <w:sz w:val="20"/>
          <w:szCs w:val="20"/>
        </w:rPr>
      </w:pPr>
    </w:p>
    <w:p w:rsidR="00053EB9" w:rsidRPr="00DB0A5C" w:rsidRDefault="00053EB9" w:rsidP="00053EB9">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053EB9" w:rsidRPr="007A4545" w:rsidRDefault="00053EB9" w:rsidP="00053EB9">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826682" w:rsidRPr="00991E0A" w:rsidRDefault="00826682" w:rsidP="0077123E">
      <w:pPr>
        <w:rPr>
          <w:rFonts w:ascii="Arial" w:eastAsia="Calibri" w:hAnsi="Arial" w:cs="Arial"/>
          <w:b/>
          <w:sz w:val="20"/>
          <w:szCs w:val="20"/>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lastRenderedPageBreak/>
        <w:t>PROTECTION OF PERSONAL INFORMATION POLICY</w:t>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does collect personal information for inclusion into personnel files. This information is available to the employee, {President/company owner}, and the {Insert title of senior HR staff if this position exists}. {Company name} complies with ‘Personal Information Protection and Electronics Documents Act (PIPEDA) in collecting and retaining employee personal information.</w:t>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complies with the following PIPEDA principles:</w:t>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Accountability</w:t>
      </w:r>
      <w:r>
        <w:rPr>
          <w:rFonts w:ascii="Arial" w:hAnsi="Arial" w:cs="Arial"/>
          <w:sz w:val="20"/>
          <w:szCs w:val="20"/>
        </w:rPr>
        <w:t>: {company name} is responsible for personal information under its control and shall designate an individual(s) who are accountable for {company name} compliance with PIPEDA;</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Pr>
          <w:rFonts w:ascii="Arial" w:hAnsi="Arial" w:cs="Arial"/>
          <w:b/>
          <w:i/>
          <w:sz w:val="20"/>
          <w:szCs w:val="20"/>
        </w:rPr>
        <w:t>I</w:t>
      </w:r>
      <w:r w:rsidRPr="00A605F5">
        <w:rPr>
          <w:rFonts w:ascii="Arial" w:hAnsi="Arial" w:cs="Arial"/>
          <w:b/>
          <w:i/>
          <w:sz w:val="20"/>
          <w:szCs w:val="20"/>
        </w:rPr>
        <w:t>dentifying purposes</w:t>
      </w:r>
      <w:r>
        <w:rPr>
          <w:rFonts w:ascii="Arial" w:hAnsi="Arial" w:cs="Arial"/>
          <w:sz w:val="20"/>
          <w:szCs w:val="20"/>
        </w:rPr>
        <w:t>: the purposes for which personal information is collected shall be identified by {company name} at or before the time the information is collected;</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Consent</w:t>
      </w:r>
      <w:r>
        <w:rPr>
          <w:rFonts w:ascii="Arial" w:hAnsi="Arial" w:cs="Arial"/>
          <w:sz w:val="20"/>
          <w:szCs w:val="20"/>
        </w:rPr>
        <w:t>: the knowledge and consent of the individual are required for the collection, use or disclosure of personal information, except where inappropriate;</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Limiting collection</w:t>
      </w:r>
      <w:r>
        <w:rPr>
          <w:rFonts w:ascii="Arial" w:hAnsi="Arial" w:cs="Arial"/>
          <w:sz w:val="20"/>
          <w:szCs w:val="20"/>
        </w:rPr>
        <w:t>: the collection of personal information shall be limited to that which is necessary for the purposes identified by {company name}. Information shall be collected in a fair and lawful manner;</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Limited us</w:t>
      </w:r>
      <w:r>
        <w:rPr>
          <w:rFonts w:ascii="Arial" w:hAnsi="Arial" w:cs="Arial"/>
          <w:b/>
          <w:i/>
          <w:sz w:val="20"/>
          <w:szCs w:val="20"/>
        </w:rPr>
        <w:t>e</w:t>
      </w:r>
      <w:r w:rsidRPr="00A605F5">
        <w:rPr>
          <w:rFonts w:ascii="Arial" w:hAnsi="Arial" w:cs="Arial"/>
          <w:b/>
          <w:i/>
          <w:sz w:val="20"/>
          <w:szCs w:val="20"/>
        </w:rPr>
        <w:t>, disclosure, and retention</w:t>
      </w:r>
      <w:r>
        <w:rPr>
          <w:rFonts w:ascii="Arial" w:hAnsi="Arial" w:cs="Arial"/>
          <w:sz w:val="20"/>
          <w:szCs w:val="20"/>
        </w:rPr>
        <w:t>: personal information shall not be used or disclosed for purposes other than those for which it was collected, except with the consent of the individual or as required by law. Personal information shall be retained only as long as necessary for the fulfillment of those purposes;</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Accuracy</w:t>
      </w:r>
      <w:r w:rsidRPr="00A856DB">
        <w:rPr>
          <w:rFonts w:ascii="Arial" w:hAnsi="Arial" w:cs="Arial"/>
          <w:sz w:val="20"/>
          <w:szCs w:val="20"/>
        </w:rPr>
        <w:t>:</w:t>
      </w:r>
      <w:r>
        <w:rPr>
          <w:rFonts w:ascii="Arial" w:hAnsi="Arial" w:cs="Arial"/>
          <w:sz w:val="20"/>
          <w:szCs w:val="20"/>
        </w:rPr>
        <w:t xml:space="preserve"> personal information shall be as accurate, complete, and up-to-date as is necessary for the purposes for which it is to be used;</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Safeguards</w:t>
      </w:r>
      <w:r w:rsidRPr="00A856DB">
        <w:rPr>
          <w:rFonts w:ascii="Arial" w:hAnsi="Arial" w:cs="Arial"/>
          <w:sz w:val="20"/>
          <w:szCs w:val="20"/>
        </w:rPr>
        <w:t>:</w:t>
      </w:r>
      <w:r>
        <w:rPr>
          <w:rFonts w:ascii="Arial" w:hAnsi="Arial" w:cs="Arial"/>
          <w:sz w:val="20"/>
          <w:szCs w:val="20"/>
        </w:rPr>
        <w:t xml:space="preserve"> personal information shall be protected by security safeguards appropriate to the sensitivity of the information;</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Openness</w:t>
      </w:r>
      <w:r w:rsidRPr="00A856DB">
        <w:rPr>
          <w:rFonts w:ascii="Arial" w:hAnsi="Arial" w:cs="Arial"/>
          <w:sz w:val="20"/>
          <w:szCs w:val="20"/>
        </w:rPr>
        <w:t>:</w:t>
      </w:r>
      <w:r>
        <w:rPr>
          <w:rFonts w:ascii="Arial" w:hAnsi="Arial" w:cs="Arial"/>
          <w:sz w:val="20"/>
          <w:szCs w:val="20"/>
        </w:rPr>
        <w:t xml:space="preserve"> {company name} shall make readily available to individuals specific information about its policies and practices relating to the management of personal information;</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Individual access</w:t>
      </w:r>
      <w:r w:rsidRPr="00A856DB">
        <w:rPr>
          <w:rFonts w:ascii="Arial" w:hAnsi="Arial" w:cs="Arial"/>
          <w:sz w:val="20"/>
          <w:szCs w:val="20"/>
        </w:rPr>
        <w:t>:</w:t>
      </w:r>
      <w:r>
        <w:rPr>
          <w:rFonts w:ascii="Arial" w:hAnsi="Arial" w:cs="Arial"/>
          <w:sz w:val="20"/>
          <w:szCs w:val="20"/>
        </w:rPr>
        <w:t xml:space="preserve"> upon request, an individual shall be informed of the existence, use and disclosure of his or her personal information and shall be given access to that information. An individual shall be able to challenge the accuracy and completeness of the information;</w:t>
      </w:r>
    </w:p>
    <w:p w:rsidR="0081126C" w:rsidRDefault="0081126C" w:rsidP="0081126C">
      <w:pPr>
        <w:pStyle w:val="ListParagraph"/>
        <w:numPr>
          <w:ilvl w:val="0"/>
          <w:numId w:val="21"/>
        </w:numPr>
        <w:pBdr>
          <w:top w:val="single" w:sz="4" w:space="0" w:color="auto"/>
          <w:left w:val="single" w:sz="4" w:space="4" w:color="auto"/>
          <w:bottom w:val="single" w:sz="4" w:space="1" w:color="auto"/>
          <w:right w:val="single" w:sz="4" w:space="4" w:color="auto"/>
        </w:pBdr>
        <w:rPr>
          <w:rFonts w:ascii="Arial" w:hAnsi="Arial" w:cs="Arial"/>
          <w:sz w:val="20"/>
          <w:szCs w:val="20"/>
        </w:rPr>
      </w:pPr>
      <w:r w:rsidRPr="00A605F5">
        <w:rPr>
          <w:rFonts w:ascii="Arial" w:hAnsi="Arial" w:cs="Arial"/>
          <w:b/>
          <w:i/>
          <w:sz w:val="20"/>
          <w:szCs w:val="20"/>
        </w:rPr>
        <w:t>Challenging compliance</w:t>
      </w:r>
      <w:r w:rsidRPr="00A856DB">
        <w:rPr>
          <w:rFonts w:ascii="Arial" w:hAnsi="Arial" w:cs="Arial"/>
          <w:sz w:val="20"/>
          <w:szCs w:val="20"/>
        </w:rPr>
        <w:t>:</w:t>
      </w:r>
      <w:r>
        <w:rPr>
          <w:rFonts w:ascii="Arial" w:hAnsi="Arial" w:cs="Arial"/>
          <w:sz w:val="20"/>
          <w:szCs w:val="20"/>
        </w:rPr>
        <w:t xml:space="preserve"> an individual shall be able to address and challenge concerns related to compliance with the above principles with {Insert title of senior HR staff if this position exists} or {President/company owner}.</w:t>
      </w:r>
    </w:p>
    <w:p w:rsidR="0081126C" w:rsidRDefault="0081126C" w:rsidP="0081126C">
      <w:pPr>
        <w:pBdr>
          <w:top w:val="single" w:sz="4" w:space="0"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The Protection of Personal Information Policy referenced the following legislation:</w:t>
      </w:r>
    </w:p>
    <w:p w:rsidR="0081126C" w:rsidRDefault="0081126C" w:rsidP="0081126C">
      <w:pPr>
        <w:pBdr>
          <w:top w:val="single" w:sz="4" w:space="0" w:color="auto"/>
          <w:left w:val="single" w:sz="4" w:space="4" w:color="auto"/>
          <w:bottom w:val="single" w:sz="4" w:space="1" w:color="auto"/>
          <w:right w:val="single" w:sz="4" w:space="4" w:color="auto"/>
        </w:pBdr>
        <w:spacing w:after="0"/>
        <w:rPr>
          <w:rFonts w:ascii="Arial" w:hAnsi="Arial" w:cs="Arial"/>
          <w:sz w:val="20"/>
          <w:szCs w:val="20"/>
        </w:rPr>
      </w:pPr>
      <w:r>
        <w:rPr>
          <w:rFonts w:ascii="Arial" w:hAnsi="Arial" w:cs="Arial"/>
          <w:sz w:val="20"/>
          <w:szCs w:val="20"/>
        </w:rPr>
        <w:t>The Personal Information Protection and Electronic Act (PIPEDA)</w:t>
      </w:r>
    </w:p>
    <w:p w:rsidR="0081126C" w:rsidRDefault="00852CA6" w:rsidP="0081126C">
      <w:pPr>
        <w:pBdr>
          <w:top w:val="single" w:sz="4" w:space="0" w:color="auto"/>
          <w:left w:val="single" w:sz="4" w:space="4" w:color="auto"/>
          <w:bottom w:val="single" w:sz="4" w:space="1" w:color="auto"/>
          <w:right w:val="single" w:sz="4" w:space="4" w:color="auto"/>
        </w:pBdr>
        <w:spacing w:after="0"/>
        <w:rPr>
          <w:rFonts w:ascii="Arial" w:hAnsi="Arial" w:cs="Arial"/>
          <w:sz w:val="20"/>
          <w:szCs w:val="20"/>
        </w:rPr>
      </w:pPr>
      <w:hyperlink r:id="rId33" w:history="1">
        <w:r w:rsidR="00501A45" w:rsidRPr="00501A45">
          <w:rPr>
            <w:color w:val="0000FF"/>
            <w:u w:val="single"/>
          </w:rPr>
          <w:t>http://www.priv.gc.ca/leg_c/leg_c_p_e.asp</w:t>
        </w:r>
      </w:hyperlink>
      <w:r w:rsidR="0081126C">
        <w:rPr>
          <w:rFonts w:ascii="Arial" w:hAnsi="Arial" w:cs="Arial"/>
          <w:sz w:val="20"/>
          <w:szCs w:val="20"/>
        </w:rPr>
        <w:tab/>
      </w:r>
    </w:p>
    <w:p w:rsidR="0081126C" w:rsidRDefault="0081126C" w:rsidP="0081126C">
      <w:pPr>
        <w:pStyle w:val="ListParagraph"/>
        <w:pBdr>
          <w:top w:val="single" w:sz="4" w:space="0" w:color="auto"/>
          <w:left w:val="single" w:sz="4" w:space="4" w:color="auto"/>
          <w:bottom w:val="single" w:sz="4" w:space="1" w:color="auto"/>
          <w:right w:val="single" w:sz="4" w:space="4" w:color="auto"/>
        </w:pBdr>
        <w:ind w:left="0"/>
        <w:rPr>
          <w:rFonts w:ascii="Arial" w:hAnsi="Arial" w:cs="Arial"/>
          <w:color w:val="000000"/>
          <w:sz w:val="16"/>
          <w:szCs w:val="16"/>
          <w:shd w:val="clear" w:color="auto" w:fill="FFFFFF"/>
        </w:rPr>
      </w:pPr>
    </w:p>
    <w:p w:rsidR="0081126C" w:rsidRDefault="0081126C" w:rsidP="0081126C">
      <w:pPr>
        <w:rPr>
          <w:rFonts w:ascii="Arial" w:hAnsi="Arial" w:cs="Arial"/>
          <w:b/>
        </w:rPr>
      </w:pPr>
      <w:r>
        <w:rPr>
          <w:rFonts w:ascii="Arial" w:hAnsi="Arial" w:cs="Arial"/>
          <w:b/>
        </w:rPr>
        <w:t>PROCEDURES</w:t>
      </w:r>
    </w:p>
    <w:p w:rsidR="0081126C" w:rsidRDefault="0081126C" w:rsidP="0081126C">
      <w:pPr>
        <w:pStyle w:val="ListParagraph"/>
        <w:numPr>
          <w:ilvl w:val="0"/>
          <w:numId w:val="22"/>
        </w:numPr>
        <w:rPr>
          <w:rFonts w:ascii="Arial" w:hAnsi="Arial" w:cs="Arial"/>
          <w:sz w:val="20"/>
          <w:szCs w:val="20"/>
        </w:rPr>
      </w:pPr>
      <w:r>
        <w:rPr>
          <w:rFonts w:ascii="Arial" w:hAnsi="Arial" w:cs="Arial"/>
          <w:sz w:val="20"/>
          <w:szCs w:val="20"/>
        </w:rPr>
        <w:t>All employee files are kept in a secure location and are not shared with anyone except authorized individuals and the employee;</w:t>
      </w:r>
    </w:p>
    <w:p w:rsidR="0081126C" w:rsidRDefault="0081126C" w:rsidP="0081126C">
      <w:pPr>
        <w:pStyle w:val="ListParagraph"/>
        <w:numPr>
          <w:ilvl w:val="0"/>
          <w:numId w:val="22"/>
        </w:numPr>
        <w:rPr>
          <w:rFonts w:ascii="Arial" w:hAnsi="Arial" w:cs="Arial"/>
          <w:sz w:val="20"/>
          <w:szCs w:val="20"/>
        </w:rPr>
      </w:pPr>
      <w:r>
        <w:rPr>
          <w:rFonts w:ascii="Arial" w:hAnsi="Arial" w:cs="Arial"/>
          <w:sz w:val="20"/>
          <w:szCs w:val="20"/>
        </w:rPr>
        <w:t>Information which is contained in an employee’s personnel file includes the following: resume, letter of offer, performance reviews, job description and amendments, disciplinary notices, tax forms, payroll records, copies of enrolment for benefits, approved leave request, and any commendations;</w:t>
      </w:r>
    </w:p>
    <w:p w:rsidR="0081126C" w:rsidRDefault="0081126C" w:rsidP="0081126C">
      <w:pPr>
        <w:pStyle w:val="ListParagraph"/>
        <w:numPr>
          <w:ilvl w:val="0"/>
          <w:numId w:val="22"/>
        </w:numPr>
        <w:rPr>
          <w:rFonts w:ascii="Arial" w:hAnsi="Arial" w:cs="Arial"/>
          <w:sz w:val="20"/>
          <w:szCs w:val="20"/>
        </w:rPr>
      </w:pPr>
      <w:r>
        <w:rPr>
          <w:rFonts w:ascii="Arial" w:hAnsi="Arial" w:cs="Arial"/>
          <w:sz w:val="20"/>
          <w:szCs w:val="20"/>
        </w:rPr>
        <w:t>Employee will have the opportunity, in the presence of an authorized individual, to examine his/her individual personnel file. A copy of the information contained in the file will be provided upon the request of an employee;</w:t>
      </w:r>
    </w:p>
    <w:p w:rsidR="0081126C" w:rsidRDefault="0081126C" w:rsidP="0081126C">
      <w:pPr>
        <w:pStyle w:val="ListParagraph"/>
        <w:numPr>
          <w:ilvl w:val="0"/>
          <w:numId w:val="22"/>
        </w:numPr>
        <w:rPr>
          <w:rFonts w:ascii="Arial" w:hAnsi="Arial" w:cs="Arial"/>
          <w:sz w:val="20"/>
          <w:szCs w:val="20"/>
        </w:rPr>
      </w:pPr>
      <w:r>
        <w:rPr>
          <w:rFonts w:ascii="Arial" w:hAnsi="Arial" w:cs="Arial"/>
          <w:sz w:val="20"/>
          <w:szCs w:val="20"/>
        </w:rPr>
        <w:lastRenderedPageBreak/>
        <w:t>If the employee believes the information on file is inaccurate, he or she may add a statement to the file to document that opinion;</w:t>
      </w:r>
    </w:p>
    <w:p w:rsidR="0081126C" w:rsidRDefault="0081126C" w:rsidP="0081126C">
      <w:pPr>
        <w:pStyle w:val="ListParagraph"/>
        <w:numPr>
          <w:ilvl w:val="0"/>
          <w:numId w:val="22"/>
        </w:numPr>
        <w:rPr>
          <w:rFonts w:ascii="Arial" w:hAnsi="Arial" w:cs="Arial"/>
          <w:sz w:val="20"/>
          <w:szCs w:val="20"/>
        </w:rPr>
      </w:pPr>
      <w:r>
        <w:rPr>
          <w:rFonts w:ascii="Arial" w:hAnsi="Arial" w:cs="Arial"/>
          <w:sz w:val="20"/>
          <w:szCs w:val="20"/>
        </w:rPr>
        <w:t xml:space="preserve">Employee personnel files will be destroyed 7 years after the conclusion of employment; </w:t>
      </w:r>
    </w:p>
    <w:p w:rsidR="0081126C" w:rsidRDefault="0081126C" w:rsidP="0081126C">
      <w:pPr>
        <w:pStyle w:val="ListParagraph"/>
        <w:numPr>
          <w:ilvl w:val="0"/>
          <w:numId w:val="22"/>
        </w:numPr>
        <w:rPr>
          <w:rFonts w:ascii="Arial" w:hAnsi="Arial" w:cs="Arial"/>
          <w:sz w:val="20"/>
          <w:szCs w:val="20"/>
        </w:rPr>
      </w:pPr>
      <w:r>
        <w:rPr>
          <w:rFonts w:ascii="Arial" w:hAnsi="Arial" w:cs="Arial"/>
          <w:sz w:val="20"/>
          <w:szCs w:val="20"/>
        </w:rPr>
        <w:t>Resumes of an individual not hired for a position will be held for 1 year and then destroyed unless directed otherwise by the applicant.</w:t>
      </w: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81126C" w:rsidRDefault="0081126C" w:rsidP="0081126C">
      <w:pPr>
        <w:rPr>
          <w:rFonts w:ascii="Arial" w:hAnsi="Arial" w:cs="Arial"/>
          <w:sz w:val="20"/>
          <w:szCs w:val="20"/>
        </w:rPr>
      </w:pPr>
    </w:p>
    <w:p w:rsidR="00053EB9" w:rsidRDefault="00053EB9" w:rsidP="0081126C">
      <w:pPr>
        <w:rPr>
          <w:rFonts w:ascii="Arial" w:hAnsi="Arial" w:cs="Arial"/>
          <w:sz w:val="20"/>
          <w:szCs w:val="20"/>
        </w:rPr>
      </w:pPr>
    </w:p>
    <w:p w:rsidR="00053EB9" w:rsidRDefault="00053EB9" w:rsidP="0081126C">
      <w:pPr>
        <w:rPr>
          <w:rFonts w:ascii="Arial" w:hAnsi="Arial" w:cs="Arial"/>
          <w:sz w:val="20"/>
          <w:szCs w:val="20"/>
        </w:rPr>
      </w:pPr>
    </w:p>
    <w:p w:rsidR="00E54C92" w:rsidRDefault="00E54C92" w:rsidP="0081126C">
      <w:pPr>
        <w:rPr>
          <w:rFonts w:ascii="Arial" w:hAnsi="Arial" w:cs="Arial"/>
          <w:sz w:val="20"/>
          <w:szCs w:val="20"/>
        </w:rPr>
      </w:pPr>
    </w:p>
    <w:p w:rsidR="00E54C92" w:rsidRDefault="00E54C92" w:rsidP="0081126C">
      <w:pPr>
        <w:rPr>
          <w:rFonts w:ascii="Arial" w:hAnsi="Arial" w:cs="Arial"/>
          <w:sz w:val="20"/>
          <w:szCs w:val="20"/>
        </w:rPr>
      </w:pPr>
    </w:p>
    <w:p w:rsidR="00E54C92" w:rsidRDefault="00E54C92" w:rsidP="0081126C">
      <w:pPr>
        <w:rPr>
          <w:rFonts w:ascii="Arial" w:hAnsi="Arial" w:cs="Arial"/>
          <w:sz w:val="20"/>
          <w:szCs w:val="20"/>
        </w:rPr>
      </w:pPr>
    </w:p>
    <w:p w:rsidR="00E54C92" w:rsidRDefault="00E54C92" w:rsidP="0081126C">
      <w:pPr>
        <w:rPr>
          <w:rFonts w:ascii="Arial" w:hAnsi="Arial" w:cs="Arial"/>
          <w:sz w:val="20"/>
          <w:szCs w:val="20"/>
        </w:rPr>
      </w:pPr>
    </w:p>
    <w:p w:rsidR="00E54C92" w:rsidRDefault="00E54C92" w:rsidP="0081126C">
      <w:pPr>
        <w:rPr>
          <w:rFonts w:ascii="Arial" w:hAnsi="Arial" w:cs="Arial"/>
          <w:sz w:val="20"/>
          <w:szCs w:val="20"/>
        </w:rPr>
      </w:pPr>
    </w:p>
    <w:p w:rsidR="00E54C92" w:rsidRDefault="00E54C92" w:rsidP="0081126C">
      <w:pPr>
        <w:rPr>
          <w:rFonts w:ascii="Arial" w:hAnsi="Arial" w:cs="Arial"/>
          <w:sz w:val="20"/>
          <w:szCs w:val="20"/>
        </w:rPr>
      </w:pPr>
    </w:p>
    <w:p w:rsidR="00E54C92" w:rsidRDefault="00E54C92" w:rsidP="0081126C">
      <w:pPr>
        <w:rPr>
          <w:rFonts w:ascii="Arial" w:hAnsi="Arial" w:cs="Arial"/>
          <w:sz w:val="20"/>
          <w:szCs w:val="20"/>
        </w:rPr>
      </w:pPr>
    </w:p>
    <w:p w:rsidR="00E54C92" w:rsidRDefault="00E54C92" w:rsidP="0081126C">
      <w:pPr>
        <w:rPr>
          <w:rFonts w:ascii="Arial" w:hAnsi="Arial" w:cs="Arial"/>
          <w:sz w:val="20"/>
          <w:szCs w:val="20"/>
        </w:rPr>
      </w:pPr>
    </w:p>
    <w:p w:rsidR="00053EB9" w:rsidRPr="00DB0A5C" w:rsidRDefault="00053EB9" w:rsidP="00053EB9">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t>Position: {Owner/President}</w:t>
      </w:r>
      <w:r>
        <w:rPr>
          <w:rFonts w:ascii="Arial" w:eastAsia="Calibri" w:hAnsi="Arial" w:cs="Arial"/>
        </w:rPr>
        <w:tab/>
      </w:r>
      <w:r>
        <w:rPr>
          <w:rFonts w:ascii="Arial" w:eastAsia="Calibri" w:hAnsi="Arial" w:cs="Arial"/>
        </w:rPr>
        <w:tab/>
      </w:r>
      <w:r>
        <w:rPr>
          <w:rFonts w:ascii="Arial" w:eastAsia="Calibri" w:hAnsi="Arial" w:cs="Arial"/>
        </w:rPr>
        <w:tab/>
        <w:t>Date:</w:t>
      </w:r>
    </w:p>
    <w:p w:rsidR="00AB4FE8" w:rsidRPr="00E54C92" w:rsidRDefault="00053EB9" w:rsidP="00E54C92">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D70ED9" w:rsidRPr="007A4980" w:rsidRDefault="0071223C" w:rsidP="00C33367">
      <w:pPr>
        <w:spacing w:after="0"/>
        <w:rPr>
          <w:rFonts w:ascii="Arial" w:eastAsia="Calibri" w:hAnsi="Arial" w:cs="Arial"/>
          <w:b/>
          <w:color w:val="002060"/>
          <w:sz w:val="24"/>
          <w:szCs w:val="24"/>
        </w:rPr>
      </w:pPr>
      <w:r w:rsidRPr="007A4980">
        <w:rPr>
          <w:rFonts w:ascii="Arial" w:eastAsia="Calibri" w:hAnsi="Arial" w:cs="Arial"/>
          <w:b/>
          <w:color w:val="002060"/>
          <w:sz w:val="24"/>
          <w:szCs w:val="24"/>
        </w:rPr>
        <w:lastRenderedPageBreak/>
        <w:t>PART I</w:t>
      </w:r>
      <w:r w:rsidR="00DB7706">
        <w:rPr>
          <w:rFonts w:ascii="Arial" w:eastAsia="Calibri" w:hAnsi="Arial" w:cs="Arial"/>
          <w:b/>
          <w:color w:val="002060"/>
          <w:sz w:val="24"/>
          <w:szCs w:val="24"/>
        </w:rPr>
        <w:t>I</w:t>
      </w:r>
      <w:r w:rsidRPr="007A4980">
        <w:rPr>
          <w:rFonts w:ascii="Arial" w:eastAsia="Calibri" w:hAnsi="Arial" w:cs="Arial"/>
          <w:b/>
          <w:color w:val="002060"/>
          <w:sz w:val="24"/>
          <w:szCs w:val="24"/>
        </w:rPr>
        <w:tab/>
        <w:t xml:space="preserve">GENERAL </w:t>
      </w:r>
      <w:r w:rsidR="00A54165" w:rsidRPr="007A4980">
        <w:rPr>
          <w:rFonts w:ascii="Arial" w:eastAsia="Calibri" w:hAnsi="Arial" w:cs="Arial"/>
          <w:b/>
          <w:color w:val="002060"/>
          <w:sz w:val="24"/>
          <w:szCs w:val="24"/>
        </w:rPr>
        <w:t xml:space="preserve">ORGANIZATIONAL </w:t>
      </w:r>
      <w:r w:rsidRPr="007A4980">
        <w:rPr>
          <w:rFonts w:ascii="Arial" w:eastAsia="Calibri" w:hAnsi="Arial" w:cs="Arial"/>
          <w:b/>
          <w:color w:val="002060"/>
          <w:sz w:val="24"/>
          <w:szCs w:val="24"/>
        </w:rPr>
        <w:t>POLICIES</w:t>
      </w:r>
      <w:r w:rsidR="00831D6B" w:rsidRPr="007A4980">
        <w:rPr>
          <w:rFonts w:ascii="Arial" w:eastAsia="Calibri" w:hAnsi="Arial" w:cs="Arial"/>
          <w:b/>
          <w:color w:val="002060"/>
          <w:sz w:val="24"/>
          <w:szCs w:val="24"/>
        </w:rPr>
        <w:t xml:space="preserve"> &amp; PROCEDURES</w:t>
      </w:r>
    </w:p>
    <w:p w:rsidR="00196CFE" w:rsidRDefault="00196CFE" w:rsidP="00C33367">
      <w:pPr>
        <w:spacing w:after="0"/>
        <w:rPr>
          <w:rFonts w:ascii="Arial" w:eastAsia="Calibri" w:hAnsi="Arial" w:cs="Arial"/>
          <w:b/>
          <w:sz w:val="24"/>
          <w:szCs w:val="24"/>
        </w:rPr>
      </w:pPr>
    </w:p>
    <w:p w:rsidR="00196CFE" w:rsidRDefault="00196CFE" w:rsidP="00196CFE">
      <w:pPr>
        <w:spacing w:after="0"/>
        <w:rPr>
          <w:rFonts w:ascii="Arial" w:eastAsia="Calibri" w:hAnsi="Arial" w:cs="Arial"/>
          <w:b/>
          <w:sz w:val="20"/>
          <w:szCs w:val="20"/>
        </w:rPr>
      </w:pPr>
      <w:r>
        <w:rPr>
          <w:rFonts w:ascii="Arial" w:eastAsia="Calibri" w:hAnsi="Arial" w:cs="Arial"/>
          <w:b/>
          <w:sz w:val="20"/>
          <w:szCs w:val="20"/>
        </w:rPr>
        <w:t>Introduction</w:t>
      </w:r>
    </w:p>
    <w:p w:rsidR="00196CFE" w:rsidRDefault="00196CFE" w:rsidP="00196CFE">
      <w:pPr>
        <w:spacing w:after="0"/>
        <w:rPr>
          <w:rFonts w:ascii="Arial" w:eastAsia="Calibri" w:hAnsi="Arial" w:cs="Arial"/>
          <w:b/>
          <w:sz w:val="20"/>
          <w:szCs w:val="20"/>
        </w:rPr>
      </w:pPr>
    </w:p>
    <w:p w:rsidR="00196CFE" w:rsidRDefault="00196CFE" w:rsidP="00196CFE">
      <w:pPr>
        <w:spacing w:after="0"/>
        <w:rPr>
          <w:rFonts w:ascii="Arial" w:eastAsia="Calibri" w:hAnsi="Arial" w:cs="Arial"/>
          <w:sz w:val="20"/>
          <w:szCs w:val="20"/>
        </w:rPr>
      </w:pPr>
      <w:r>
        <w:rPr>
          <w:rFonts w:ascii="Arial" w:eastAsia="Calibri" w:hAnsi="Arial" w:cs="Arial"/>
          <w:sz w:val="20"/>
          <w:szCs w:val="20"/>
        </w:rPr>
        <w:t>The Landscape Horticultural Industry is a profession that is “a vibrant, dynamic part of Canadian agriculture. It provides us with healthy, nutritious food; enhances the beauty of our cities and gardens; enriches our environment; contributes to our agricultural exports; and employ</w:t>
      </w:r>
      <w:r w:rsidR="00D16864">
        <w:rPr>
          <w:rFonts w:ascii="Arial" w:eastAsia="Calibri" w:hAnsi="Arial" w:cs="Arial"/>
          <w:sz w:val="20"/>
          <w:szCs w:val="20"/>
        </w:rPr>
        <w:t>ee</w:t>
      </w:r>
      <w:r>
        <w:rPr>
          <w:rFonts w:ascii="Arial" w:eastAsia="Calibri" w:hAnsi="Arial" w:cs="Arial"/>
          <w:sz w:val="20"/>
          <w:szCs w:val="20"/>
        </w:rPr>
        <w:t xml:space="preserve">s thousands of workers.” </w:t>
      </w:r>
      <w:r>
        <w:rPr>
          <w:rStyle w:val="FootnoteReference"/>
          <w:rFonts w:ascii="Arial" w:eastAsia="Calibri" w:hAnsi="Arial" w:cs="Arial"/>
          <w:sz w:val="20"/>
          <w:szCs w:val="20"/>
        </w:rPr>
        <w:footnoteReference w:id="5"/>
      </w:r>
      <w:r>
        <w:rPr>
          <w:rFonts w:ascii="Arial" w:eastAsia="Calibri" w:hAnsi="Arial" w:cs="Arial"/>
          <w:sz w:val="20"/>
          <w:szCs w:val="20"/>
        </w:rPr>
        <w:t xml:space="preserve"> Its </w:t>
      </w:r>
      <w:r w:rsidR="00120916">
        <w:rPr>
          <w:rFonts w:ascii="Arial" w:eastAsia="Calibri" w:hAnsi="Arial" w:cs="Arial"/>
          <w:sz w:val="20"/>
          <w:szCs w:val="20"/>
        </w:rPr>
        <w:t xml:space="preserve">objective </w:t>
      </w:r>
      <w:r w:rsidR="00A54165">
        <w:rPr>
          <w:rFonts w:ascii="Arial" w:eastAsia="Calibri" w:hAnsi="Arial" w:cs="Arial"/>
          <w:sz w:val="20"/>
          <w:szCs w:val="20"/>
        </w:rPr>
        <w:t xml:space="preserve">is </w:t>
      </w:r>
      <w:r w:rsidR="00120916">
        <w:rPr>
          <w:rFonts w:ascii="Arial" w:eastAsia="Calibri" w:hAnsi="Arial" w:cs="Arial"/>
          <w:sz w:val="20"/>
          <w:szCs w:val="20"/>
        </w:rPr>
        <w:t xml:space="preserve">to contribute to a healthier environment by </w:t>
      </w:r>
      <w:r>
        <w:rPr>
          <w:rFonts w:ascii="Arial" w:eastAsia="Calibri" w:hAnsi="Arial" w:cs="Arial"/>
          <w:sz w:val="20"/>
          <w:szCs w:val="20"/>
        </w:rPr>
        <w:t>promot</w:t>
      </w:r>
      <w:r w:rsidR="00120916">
        <w:rPr>
          <w:rFonts w:ascii="Arial" w:eastAsia="Calibri" w:hAnsi="Arial" w:cs="Arial"/>
          <w:sz w:val="20"/>
          <w:szCs w:val="20"/>
        </w:rPr>
        <w:t>ing</w:t>
      </w:r>
      <w:r>
        <w:rPr>
          <w:rFonts w:ascii="Arial" w:eastAsia="Calibri" w:hAnsi="Arial" w:cs="Arial"/>
          <w:sz w:val="20"/>
          <w:szCs w:val="20"/>
        </w:rPr>
        <w:t xml:space="preserve"> the attitudes of respect, care and responsibility</w:t>
      </w:r>
      <w:r w:rsidR="00120916">
        <w:rPr>
          <w:rFonts w:ascii="Arial" w:eastAsia="Calibri" w:hAnsi="Arial" w:cs="Arial"/>
          <w:sz w:val="20"/>
          <w:szCs w:val="20"/>
        </w:rPr>
        <w:t xml:space="preserve"> by all those involved in the sector</w:t>
      </w:r>
      <w:r>
        <w:rPr>
          <w:rFonts w:ascii="Arial" w:eastAsia="Calibri" w:hAnsi="Arial" w:cs="Arial"/>
          <w:sz w:val="20"/>
          <w:szCs w:val="20"/>
        </w:rPr>
        <w:t xml:space="preserve">. </w:t>
      </w:r>
    </w:p>
    <w:p w:rsidR="00A34427" w:rsidRDefault="00A34427" w:rsidP="00196CFE">
      <w:pPr>
        <w:spacing w:after="0"/>
        <w:rPr>
          <w:rFonts w:ascii="Arial" w:eastAsia="Calibri" w:hAnsi="Arial" w:cs="Arial"/>
          <w:sz w:val="20"/>
          <w:szCs w:val="20"/>
        </w:rPr>
      </w:pPr>
    </w:p>
    <w:p w:rsidR="00A34427" w:rsidRDefault="00A34427" w:rsidP="00196CFE">
      <w:pPr>
        <w:spacing w:after="0"/>
        <w:rPr>
          <w:rFonts w:ascii="Arial" w:eastAsia="Calibri" w:hAnsi="Arial" w:cs="Arial"/>
          <w:sz w:val="20"/>
          <w:szCs w:val="20"/>
        </w:rPr>
      </w:pPr>
      <w:r>
        <w:rPr>
          <w:rFonts w:ascii="Arial" w:eastAsia="Calibri" w:hAnsi="Arial" w:cs="Arial"/>
          <w:sz w:val="20"/>
          <w:szCs w:val="20"/>
        </w:rPr>
        <w:t xml:space="preserve">The policies </w:t>
      </w:r>
      <w:r w:rsidR="00F139D3">
        <w:rPr>
          <w:rFonts w:ascii="Arial" w:eastAsia="Calibri" w:hAnsi="Arial" w:cs="Arial"/>
          <w:sz w:val="20"/>
          <w:szCs w:val="20"/>
        </w:rPr>
        <w:t>and</w:t>
      </w:r>
      <w:r>
        <w:rPr>
          <w:rFonts w:ascii="Arial" w:eastAsia="Calibri" w:hAnsi="Arial" w:cs="Arial"/>
          <w:sz w:val="20"/>
          <w:szCs w:val="20"/>
        </w:rPr>
        <w:t xml:space="preserve"> procedures within this section are designed to ensure that every employee within {</w:t>
      </w:r>
      <w:r w:rsidR="002B0ECD">
        <w:rPr>
          <w:rFonts w:ascii="Arial" w:eastAsia="Calibri" w:hAnsi="Arial" w:cs="Arial"/>
          <w:sz w:val="20"/>
          <w:szCs w:val="20"/>
        </w:rPr>
        <w:t>c</w:t>
      </w:r>
      <w:r>
        <w:rPr>
          <w:rFonts w:ascii="Arial" w:eastAsia="Calibri" w:hAnsi="Arial" w:cs="Arial"/>
          <w:sz w:val="20"/>
          <w:szCs w:val="20"/>
        </w:rPr>
        <w:t>ompany name} represents the company and the Landscape Horticultural Industry in a</w:t>
      </w:r>
      <w:r w:rsidR="00F139D3">
        <w:rPr>
          <w:rFonts w:ascii="Arial" w:eastAsia="Calibri" w:hAnsi="Arial" w:cs="Arial"/>
          <w:sz w:val="20"/>
          <w:szCs w:val="20"/>
        </w:rPr>
        <w:t>n</w:t>
      </w:r>
      <w:r>
        <w:rPr>
          <w:rFonts w:ascii="Arial" w:eastAsia="Calibri" w:hAnsi="Arial" w:cs="Arial"/>
          <w:sz w:val="20"/>
          <w:szCs w:val="20"/>
        </w:rPr>
        <w:t xml:space="preserve"> ethical and responsible manner. </w:t>
      </w:r>
      <w:r w:rsidR="00F139D3">
        <w:rPr>
          <w:rFonts w:ascii="Arial" w:eastAsia="Calibri" w:hAnsi="Arial" w:cs="Arial"/>
          <w:sz w:val="20"/>
          <w:szCs w:val="20"/>
        </w:rPr>
        <w:t xml:space="preserve">The </w:t>
      </w:r>
      <w:r w:rsidR="00D16864">
        <w:rPr>
          <w:rFonts w:ascii="Arial" w:eastAsia="Calibri" w:hAnsi="Arial" w:cs="Arial"/>
          <w:sz w:val="20"/>
          <w:szCs w:val="20"/>
        </w:rPr>
        <w:t>{company name} Mission Statement provides direction to the development of</w:t>
      </w:r>
      <w:r w:rsidR="00F139D3">
        <w:rPr>
          <w:rFonts w:ascii="Arial" w:eastAsia="Calibri" w:hAnsi="Arial" w:cs="Arial"/>
          <w:sz w:val="20"/>
          <w:szCs w:val="20"/>
        </w:rPr>
        <w:t xml:space="preserve"> the policies and procedures</w:t>
      </w:r>
      <w:r w:rsidR="002B0ECD">
        <w:rPr>
          <w:rFonts w:ascii="Arial" w:eastAsia="Calibri" w:hAnsi="Arial" w:cs="Arial"/>
          <w:sz w:val="20"/>
          <w:szCs w:val="20"/>
        </w:rPr>
        <w:t>.</w:t>
      </w:r>
    </w:p>
    <w:p w:rsidR="001D12A1" w:rsidRDefault="001D12A1" w:rsidP="00196CFE">
      <w:pPr>
        <w:spacing w:after="0"/>
        <w:rPr>
          <w:rFonts w:ascii="Arial" w:eastAsia="Calibri" w:hAnsi="Arial" w:cs="Arial"/>
          <w:sz w:val="20"/>
          <w:szCs w:val="20"/>
        </w:rPr>
      </w:pPr>
    </w:p>
    <w:p w:rsidR="001D12A1" w:rsidRDefault="001D12A1" w:rsidP="00196CFE">
      <w:pPr>
        <w:spacing w:after="0"/>
        <w:rPr>
          <w:rFonts w:ascii="Arial" w:eastAsia="Calibri" w:hAnsi="Arial" w:cs="Arial"/>
          <w:b/>
          <w:sz w:val="24"/>
          <w:szCs w:val="24"/>
        </w:rPr>
      </w:pPr>
      <w:r>
        <w:rPr>
          <w:rFonts w:ascii="Arial" w:eastAsia="Calibri" w:hAnsi="Arial" w:cs="Arial"/>
          <w:b/>
          <w:sz w:val="24"/>
          <w:szCs w:val="24"/>
        </w:rPr>
        <w:t>{Insert Company Mission</w:t>
      </w:r>
      <w:r w:rsidR="00126F3B">
        <w:rPr>
          <w:rFonts w:ascii="Arial" w:eastAsia="Calibri" w:hAnsi="Arial" w:cs="Arial"/>
          <w:b/>
          <w:sz w:val="24"/>
          <w:szCs w:val="24"/>
        </w:rPr>
        <w:t xml:space="preserve"> Statement</w:t>
      </w:r>
      <w:r>
        <w:rPr>
          <w:rFonts w:ascii="Arial" w:eastAsia="Calibri" w:hAnsi="Arial" w:cs="Arial"/>
          <w:b/>
          <w:sz w:val="24"/>
          <w:szCs w:val="24"/>
        </w:rPr>
        <w:t>}</w:t>
      </w:r>
    </w:p>
    <w:p w:rsidR="001D12A1" w:rsidRDefault="001D12A1" w:rsidP="00196CFE">
      <w:pPr>
        <w:spacing w:after="0"/>
        <w:rPr>
          <w:rFonts w:ascii="Arial" w:eastAsia="Calibri" w:hAnsi="Arial" w:cs="Arial"/>
          <w:b/>
          <w:sz w:val="24"/>
          <w:szCs w:val="24"/>
        </w:rPr>
      </w:pPr>
    </w:p>
    <w:p w:rsidR="00FD7A57" w:rsidRDefault="00FD7A57" w:rsidP="00196CFE">
      <w:pPr>
        <w:spacing w:after="0"/>
        <w:rPr>
          <w:rFonts w:ascii="Arial" w:eastAsia="Calibri" w:hAnsi="Arial" w:cs="Arial"/>
          <w:b/>
          <w:sz w:val="24"/>
          <w:szCs w:val="24"/>
        </w:rPr>
      </w:pPr>
    </w:p>
    <w:p w:rsidR="00FD7A57" w:rsidRDefault="00FD7A57" w:rsidP="00196CFE">
      <w:pPr>
        <w:spacing w:after="0"/>
        <w:rPr>
          <w:rFonts w:ascii="Arial" w:eastAsia="Calibri" w:hAnsi="Arial" w:cs="Arial"/>
          <w:b/>
          <w:sz w:val="24"/>
          <w:szCs w:val="24"/>
        </w:rPr>
      </w:pPr>
    </w:p>
    <w:p w:rsidR="00FD7A57" w:rsidRDefault="00FD7A57" w:rsidP="00196CFE">
      <w:pPr>
        <w:spacing w:after="0"/>
        <w:rPr>
          <w:rFonts w:ascii="Arial" w:eastAsia="Calibri" w:hAnsi="Arial" w:cs="Arial"/>
          <w:b/>
          <w:sz w:val="20"/>
          <w:szCs w:val="20"/>
        </w:rPr>
      </w:pPr>
      <w:r>
        <w:rPr>
          <w:rFonts w:ascii="Arial" w:eastAsia="Calibri" w:hAnsi="Arial" w:cs="Arial"/>
          <w:b/>
          <w:sz w:val="20"/>
          <w:szCs w:val="20"/>
        </w:rPr>
        <w:t>{Company Owner Signature}</w:t>
      </w:r>
    </w:p>
    <w:p w:rsidR="00FD7A57" w:rsidRDefault="00FD7A57" w:rsidP="00196CFE">
      <w:pPr>
        <w:spacing w:after="0"/>
        <w:rPr>
          <w:rFonts w:ascii="Arial" w:eastAsia="Calibri" w:hAnsi="Arial" w:cs="Arial"/>
          <w:b/>
          <w:sz w:val="20"/>
          <w:szCs w:val="20"/>
        </w:rPr>
      </w:pPr>
      <w:r>
        <w:rPr>
          <w:rFonts w:ascii="Arial" w:eastAsia="Calibri" w:hAnsi="Arial" w:cs="Arial"/>
          <w:b/>
          <w:sz w:val="20"/>
          <w:szCs w:val="20"/>
        </w:rPr>
        <w:t>{Date}</w:t>
      </w:r>
    </w:p>
    <w:p w:rsidR="00FD7A57" w:rsidRDefault="00FD7A57" w:rsidP="00196CFE">
      <w:pPr>
        <w:spacing w:after="0"/>
        <w:rPr>
          <w:rFonts w:ascii="Arial" w:eastAsia="Calibri" w:hAnsi="Arial" w:cs="Arial"/>
          <w:b/>
          <w:sz w:val="20"/>
          <w:szCs w:val="20"/>
        </w:rPr>
      </w:pPr>
    </w:p>
    <w:p w:rsidR="00FD7A57" w:rsidRDefault="00FD7A57" w:rsidP="00196CFE">
      <w:pPr>
        <w:spacing w:after="0"/>
        <w:rPr>
          <w:rFonts w:ascii="Arial" w:eastAsia="Calibri" w:hAnsi="Arial" w:cs="Arial"/>
          <w:b/>
          <w:sz w:val="20"/>
          <w:szCs w:val="20"/>
        </w:rPr>
      </w:pPr>
    </w:p>
    <w:p w:rsidR="00FD7A57" w:rsidRPr="00FD7A57" w:rsidRDefault="00FD7A57" w:rsidP="00196CFE">
      <w:pPr>
        <w:spacing w:after="0"/>
        <w:rPr>
          <w:rFonts w:ascii="Arial" w:eastAsia="Calibri" w:hAnsi="Arial" w:cs="Arial"/>
          <w:b/>
          <w:sz w:val="20"/>
          <w:szCs w:val="20"/>
        </w:rPr>
      </w:pPr>
    </w:p>
    <w:p w:rsidR="001D12A1" w:rsidRDefault="00B94705" w:rsidP="00196CFE">
      <w:pPr>
        <w:spacing w:after="0"/>
        <w:rPr>
          <w:rFonts w:ascii="Arial" w:eastAsia="Calibri" w:hAnsi="Arial" w:cs="Arial"/>
          <w:b/>
          <w:i/>
          <w:sz w:val="24"/>
          <w:szCs w:val="24"/>
        </w:rPr>
      </w:pPr>
      <w:r>
        <w:rPr>
          <w:rFonts w:ascii="Arial" w:eastAsia="Calibri" w:hAnsi="Arial" w:cs="Arial"/>
          <w:b/>
          <w:i/>
          <w:sz w:val="24"/>
          <w:szCs w:val="24"/>
        </w:rPr>
        <w:t>Samples of Mission Statements</w:t>
      </w:r>
    </w:p>
    <w:p w:rsidR="00D16864" w:rsidRDefault="00D16864" w:rsidP="00196CFE">
      <w:pPr>
        <w:spacing w:after="0"/>
        <w:rPr>
          <w:rFonts w:ascii="Arial" w:eastAsia="Calibri" w:hAnsi="Arial" w:cs="Arial"/>
          <w:b/>
          <w:i/>
          <w:sz w:val="24"/>
          <w:szCs w:val="24"/>
        </w:rPr>
      </w:pPr>
    </w:p>
    <w:p w:rsidR="00D16864" w:rsidRPr="00120A14" w:rsidRDefault="00D16864" w:rsidP="00196CFE">
      <w:pPr>
        <w:spacing w:after="0"/>
        <w:rPr>
          <w:rFonts w:ascii="Arial" w:eastAsia="Calibri" w:hAnsi="Arial" w:cs="Arial"/>
          <w:b/>
          <w:i/>
          <w:sz w:val="20"/>
          <w:szCs w:val="20"/>
        </w:rPr>
      </w:pPr>
      <w:r w:rsidRPr="00120A14">
        <w:rPr>
          <w:rFonts w:ascii="Arial" w:eastAsia="Calibri" w:hAnsi="Arial" w:cs="Arial"/>
          <w:b/>
          <w:i/>
          <w:sz w:val="20"/>
          <w:szCs w:val="20"/>
        </w:rPr>
        <w:t xml:space="preserve">*Appendix </w:t>
      </w:r>
      <w:r w:rsidR="005B0A6F" w:rsidRPr="00120A14">
        <w:rPr>
          <w:rFonts w:ascii="Arial" w:eastAsia="Calibri" w:hAnsi="Arial" w:cs="Arial"/>
          <w:b/>
          <w:i/>
          <w:sz w:val="20"/>
          <w:szCs w:val="20"/>
        </w:rPr>
        <w:t>I ‘Guidelines</w:t>
      </w:r>
      <w:r w:rsidRPr="00120A14">
        <w:rPr>
          <w:rFonts w:ascii="Arial" w:eastAsia="Calibri" w:hAnsi="Arial" w:cs="Arial"/>
          <w:b/>
          <w:i/>
          <w:sz w:val="20"/>
          <w:szCs w:val="20"/>
        </w:rPr>
        <w:t xml:space="preserve"> for Creating a Mission Statement’</w:t>
      </w:r>
      <w:r w:rsidR="00E54C92">
        <w:rPr>
          <w:rFonts w:ascii="Arial" w:eastAsia="Calibri" w:hAnsi="Arial" w:cs="Arial"/>
          <w:b/>
          <w:i/>
          <w:sz w:val="20"/>
          <w:szCs w:val="20"/>
        </w:rPr>
        <w:t xml:space="preserve"> </w:t>
      </w:r>
      <w:r w:rsidRPr="00120A14">
        <w:rPr>
          <w:rFonts w:ascii="Arial" w:eastAsia="Calibri" w:hAnsi="Arial" w:cs="Arial"/>
          <w:b/>
          <w:i/>
          <w:sz w:val="20"/>
          <w:szCs w:val="20"/>
        </w:rPr>
        <w:t xml:space="preserve">is a resource for creating a mission statement if your </w:t>
      </w:r>
      <w:r w:rsidR="00E54C92">
        <w:rPr>
          <w:rFonts w:ascii="Arial" w:eastAsia="Calibri" w:hAnsi="Arial" w:cs="Arial"/>
          <w:b/>
          <w:i/>
          <w:sz w:val="20"/>
          <w:szCs w:val="20"/>
        </w:rPr>
        <w:t>business</w:t>
      </w:r>
      <w:r w:rsidRPr="00120A14">
        <w:rPr>
          <w:rFonts w:ascii="Arial" w:eastAsia="Calibri" w:hAnsi="Arial" w:cs="Arial"/>
          <w:b/>
          <w:i/>
          <w:sz w:val="20"/>
          <w:szCs w:val="20"/>
        </w:rPr>
        <w:t xml:space="preserve"> does not presently have one. </w:t>
      </w:r>
    </w:p>
    <w:p w:rsidR="00B94705" w:rsidRDefault="00B94705" w:rsidP="00196CFE">
      <w:pPr>
        <w:spacing w:after="0"/>
        <w:rPr>
          <w:rFonts w:ascii="Arial" w:eastAsia="Calibri" w:hAnsi="Arial" w:cs="Arial"/>
          <w:b/>
          <w:i/>
          <w:sz w:val="24"/>
          <w:szCs w:val="24"/>
        </w:rPr>
      </w:pPr>
    </w:p>
    <w:p w:rsidR="00AD01B5" w:rsidRDefault="00AD01B5" w:rsidP="00196CFE">
      <w:pPr>
        <w:spacing w:after="0"/>
        <w:rPr>
          <w:rFonts w:ascii="Arial" w:eastAsia="Calibri" w:hAnsi="Arial" w:cs="Arial"/>
          <w:b/>
          <w:sz w:val="20"/>
          <w:szCs w:val="20"/>
        </w:rPr>
      </w:pPr>
      <w:r>
        <w:rPr>
          <w:rFonts w:ascii="Arial" w:eastAsia="Calibri" w:hAnsi="Arial" w:cs="Arial"/>
          <w:b/>
          <w:sz w:val="20"/>
          <w:szCs w:val="20"/>
        </w:rPr>
        <w:t>Canadian Horticultural Council</w:t>
      </w:r>
    </w:p>
    <w:p w:rsidR="00AD01B5" w:rsidRPr="00AD01B5" w:rsidRDefault="00AD01B5" w:rsidP="00196CFE">
      <w:pPr>
        <w:spacing w:after="0"/>
        <w:rPr>
          <w:rFonts w:ascii="Arial" w:eastAsia="Calibri" w:hAnsi="Arial" w:cs="Arial"/>
          <w:b/>
          <w:sz w:val="20"/>
          <w:szCs w:val="20"/>
        </w:rPr>
      </w:pPr>
    </w:p>
    <w:p w:rsidR="00AD01B5" w:rsidRPr="00AD01B5" w:rsidRDefault="00AD01B5" w:rsidP="00AD01B5">
      <w:pPr>
        <w:spacing w:after="0"/>
        <w:ind w:left="720"/>
        <w:rPr>
          <w:rFonts w:ascii="Arial" w:eastAsia="Calibri" w:hAnsi="Arial" w:cs="Arial"/>
          <w:i/>
          <w:sz w:val="20"/>
          <w:szCs w:val="20"/>
        </w:rPr>
      </w:pPr>
      <w:r w:rsidRPr="00AD01B5">
        <w:rPr>
          <w:rStyle w:val="apple-style-span"/>
          <w:rFonts w:ascii="Arial" w:hAnsi="Arial" w:cs="Arial"/>
          <w:i/>
          <w:sz w:val="20"/>
          <w:szCs w:val="20"/>
          <w:shd w:val="clear" w:color="auto" w:fill="FFFFFF"/>
        </w:rPr>
        <w:t>“The CHC's mission is an unwavering commitment to advance the growth and economic viability of horticulture by encouraging cooperation and understanding to build national consensus on key issues, so as to deliver unified and clear representation to governments and other national and international part.”</w:t>
      </w:r>
    </w:p>
    <w:p w:rsidR="00B94705" w:rsidRDefault="00B94705" w:rsidP="00B94705">
      <w:pPr>
        <w:spacing w:after="0"/>
        <w:ind w:left="720"/>
        <w:rPr>
          <w:rStyle w:val="apple-style-span"/>
          <w:rFonts w:ascii="Arial" w:hAnsi="Arial" w:cs="Arial"/>
          <w:i/>
          <w:color w:val="000000"/>
          <w:sz w:val="20"/>
          <w:szCs w:val="20"/>
          <w:shd w:val="clear" w:color="auto" w:fill="FFFFFF"/>
        </w:rPr>
      </w:pPr>
    </w:p>
    <w:p w:rsidR="00B94705" w:rsidRPr="00B2522B" w:rsidRDefault="00B94705" w:rsidP="00B94705">
      <w:pPr>
        <w:spacing w:after="0"/>
        <w:rPr>
          <w:rStyle w:val="apple-style-span"/>
          <w:rFonts w:ascii="Arial" w:hAnsi="Arial" w:cs="Arial"/>
          <w:b/>
          <w:color w:val="000000"/>
          <w:sz w:val="20"/>
          <w:szCs w:val="20"/>
          <w:shd w:val="clear" w:color="auto" w:fill="FFFFFF"/>
        </w:rPr>
      </w:pPr>
      <w:r w:rsidRPr="00B2522B">
        <w:rPr>
          <w:rStyle w:val="apple-style-span"/>
          <w:rFonts w:ascii="Arial" w:hAnsi="Arial" w:cs="Arial"/>
          <w:b/>
          <w:color w:val="000000"/>
          <w:sz w:val="20"/>
          <w:szCs w:val="20"/>
          <w:shd w:val="clear" w:color="auto" w:fill="FFFFFF"/>
        </w:rPr>
        <w:t xml:space="preserve">Ontario Federation of Agriculture </w:t>
      </w:r>
    </w:p>
    <w:p w:rsidR="00B94705" w:rsidRDefault="00B94705" w:rsidP="00B94705">
      <w:pPr>
        <w:spacing w:after="0"/>
        <w:rPr>
          <w:rStyle w:val="apple-style-span"/>
          <w:rFonts w:ascii="Arial" w:hAnsi="Arial" w:cs="Arial"/>
          <w:color w:val="000000"/>
          <w:sz w:val="20"/>
          <w:szCs w:val="20"/>
          <w:shd w:val="clear" w:color="auto" w:fill="FFFFFF"/>
        </w:rPr>
      </w:pPr>
    </w:p>
    <w:p w:rsidR="00B94705" w:rsidRPr="00B94705" w:rsidRDefault="00126F3B" w:rsidP="00B94705">
      <w:pPr>
        <w:pStyle w:val="NormalWeb"/>
        <w:spacing w:before="0" w:beforeAutospacing="0" w:after="0" w:afterAutospacing="0" w:line="288" w:lineRule="atLeast"/>
        <w:ind w:left="720"/>
        <w:textAlignment w:val="baseline"/>
        <w:rPr>
          <w:rFonts w:ascii="Arial" w:hAnsi="Arial" w:cs="Arial"/>
          <w:i/>
          <w:sz w:val="20"/>
          <w:szCs w:val="20"/>
          <w:shd w:val="clear" w:color="auto" w:fill="FFFFFF"/>
        </w:rPr>
      </w:pPr>
      <w:r>
        <w:rPr>
          <w:rFonts w:ascii="Arial" w:hAnsi="Arial" w:cs="Arial"/>
          <w:i/>
          <w:sz w:val="20"/>
          <w:szCs w:val="20"/>
          <w:shd w:val="clear" w:color="auto" w:fill="FFFFFF"/>
        </w:rPr>
        <w:t xml:space="preserve"> </w:t>
      </w:r>
      <w:r w:rsidR="00B94705">
        <w:rPr>
          <w:rFonts w:ascii="Arial" w:hAnsi="Arial" w:cs="Arial"/>
          <w:i/>
          <w:sz w:val="20"/>
          <w:szCs w:val="20"/>
          <w:shd w:val="clear" w:color="auto" w:fill="FFFFFF"/>
        </w:rPr>
        <w:t>“</w:t>
      </w:r>
      <w:r w:rsidR="00B94705" w:rsidRPr="00B94705">
        <w:rPr>
          <w:rFonts w:ascii="Arial" w:hAnsi="Arial" w:cs="Arial"/>
          <w:i/>
          <w:sz w:val="20"/>
          <w:szCs w:val="20"/>
          <w:shd w:val="clear" w:color="auto" w:fill="FFFFFF"/>
        </w:rPr>
        <w:t>The Ontario Federation of Agriculture enables prosperous and sustainable farms.</w:t>
      </w:r>
    </w:p>
    <w:p w:rsidR="00B94705" w:rsidRDefault="00B94705" w:rsidP="00B94705">
      <w:pPr>
        <w:pStyle w:val="NormalWeb"/>
        <w:spacing w:before="0" w:beforeAutospacing="0" w:after="0" w:afterAutospacing="0" w:line="288" w:lineRule="atLeast"/>
        <w:ind w:left="720"/>
        <w:textAlignment w:val="baseline"/>
        <w:rPr>
          <w:rStyle w:val="Strong"/>
          <w:rFonts w:ascii="Arial" w:hAnsi="Arial" w:cs="Arial"/>
          <w:b w:val="0"/>
          <w:i/>
          <w:sz w:val="20"/>
          <w:szCs w:val="20"/>
          <w:bdr w:val="none" w:sz="0" w:space="0" w:color="auto" w:frame="1"/>
        </w:rPr>
      </w:pPr>
      <w:r w:rsidRPr="00B94705">
        <w:rPr>
          <w:rStyle w:val="Strong"/>
          <w:rFonts w:ascii="Arial" w:hAnsi="Arial" w:cs="Arial"/>
          <w:b w:val="0"/>
          <w:i/>
          <w:sz w:val="20"/>
          <w:szCs w:val="20"/>
          <w:bdr w:val="none" w:sz="0" w:space="0" w:color="auto" w:frame="1"/>
        </w:rPr>
        <w:t>We</w:t>
      </w:r>
      <w:r w:rsidRPr="00B94705">
        <w:rPr>
          <w:rStyle w:val="apple-converted-space"/>
          <w:rFonts w:ascii="Arial" w:hAnsi="Arial" w:cs="Arial"/>
          <w:b/>
          <w:bCs/>
          <w:i/>
          <w:sz w:val="20"/>
          <w:szCs w:val="20"/>
          <w:bdr w:val="none" w:sz="0" w:space="0" w:color="auto" w:frame="1"/>
        </w:rPr>
        <w:t> </w:t>
      </w:r>
      <w:r w:rsidRPr="00E54C92">
        <w:rPr>
          <w:rStyle w:val="Emphasis"/>
          <w:rFonts w:ascii="Arial" w:hAnsi="Arial" w:cs="Arial"/>
          <w:bCs/>
          <w:i w:val="0"/>
          <w:sz w:val="20"/>
          <w:szCs w:val="20"/>
          <w:bdr w:val="none" w:sz="0" w:space="0" w:color="auto" w:frame="1"/>
        </w:rPr>
        <w:t>are</w:t>
      </w:r>
      <w:r w:rsidRPr="00B94705">
        <w:rPr>
          <w:rStyle w:val="apple-converted-space"/>
          <w:rFonts w:ascii="Arial" w:hAnsi="Arial" w:cs="Arial"/>
          <w:b/>
          <w:bCs/>
          <w:i/>
          <w:sz w:val="20"/>
          <w:szCs w:val="20"/>
          <w:bdr w:val="none" w:sz="0" w:space="0" w:color="auto" w:frame="1"/>
        </w:rPr>
        <w:t> </w:t>
      </w:r>
      <w:r w:rsidRPr="00B94705">
        <w:rPr>
          <w:rStyle w:val="Strong"/>
          <w:rFonts w:ascii="Arial" w:hAnsi="Arial" w:cs="Arial"/>
          <w:b w:val="0"/>
          <w:i/>
          <w:sz w:val="20"/>
          <w:szCs w:val="20"/>
          <w:bdr w:val="none" w:sz="0" w:space="0" w:color="auto" w:frame="1"/>
        </w:rPr>
        <w:t>the voice of Ontario’s farm families</w:t>
      </w:r>
      <w:r w:rsidR="002B0ECD">
        <w:rPr>
          <w:rStyle w:val="Strong"/>
          <w:rFonts w:ascii="Arial" w:hAnsi="Arial" w:cs="Arial"/>
          <w:b w:val="0"/>
          <w:i/>
          <w:sz w:val="20"/>
          <w:szCs w:val="20"/>
          <w:bdr w:val="none" w:sz="0" w:space="0" w:color="auto" w:frame="1"/>
        </w:rPr>
        <w:t>.”</w:t>
      </w:r>
    </w:p>
    <w:p w:rsidR="00AD01B5" w:rsidRDefault="00AD01B5" w:rsidP="00B94705">
      <w:pPr>
        <w:pStyle w:val="NormalWeb"/>
        <w:spacing w:before="0" w:beforeAutospacing="0" w:after="0" w:afterAutospacing="0" w:line="288" w:lineRule="atLeast"/>
        <w:ind w:left="720"/>
        <w:textAlignment w:val="baseline"/>
        <w:rPr>
          <w:rStyle w:val="Strong"/>
          <w:rFonts w:ascii="Arial" w:hAnsi="Arial" w:cs="Arial"/>
          <w:b w:val="0"/>
          <w:i/>
          <w:sz w:val="20"/>
          <w:szCs w:val="20"/>
          <w:bdr w:val="none" w:sz="0" w:space="0" w:color="auto" w:frame="1"/>
        </w:rPr>
      </w:pPr>
    </w:p>
    <w:p w:rsidR="00AD01B5" w:rsidRDefault="00AD01B5" w:rsidP="00AD01B5">
      <w:pPr>
        <w:spacing w:after="0"/>
        <w:rPr>
          <w:rFonts w:ascii="Arial" w:eastAsia="Calibri" w:hAnsi="Arial" w:cs="Arial"/>
          <w:b/>
          <w:sz w:val="20"/>
          <w:szCs w:val="20"/>
        </w:rPr>
      </w:pPr>
      <w:r>
        <w:rPr>
          <w:rFonts w:ascii="Arial" w:eastAsia="Calibri" w:hAnsi="Arial" w:cs="Arial"/>
          <w:b/>
          <w:sz w:val="20"/>
          <w:szCs w:val="20"/>
        </w:rPr>
        <w:t xml:space="preserve">Landscape Ontario </w:t>
      </w:r>
    </w:p>
    <w:p w:rsidR="00AD01B5" w:rsidRDefault="00AD01B5" w:rsidP="00AD01B5">
      <w:pPr>
        <w:spacing w:after="0"/>
        <w:rPr>
          <w:rFonts w:ascii="Arial" w:eastAsia="Calibri" w:hAnsi="Arial" w:cs="Arial"/>
          <w:b/>
          <w:sz w:val="20"/>
          <w:szCs w:val="20"/>
        </w:rPr>
      </w:pPr>
    </w:p>
    <w:p w:rsidR="00AD01B5" w:rsidRDefault="00AD01B5" w:rsidP="00AD01B5">
      <w:pPr>
        <w:spacing w:after="0"/>
        <w:ind w:left="720"/>
        <w:rPr>
          <w:rStyle w:val="apple-style-span"/>
          <w:rFonts w:ascii="Arial" w:hAnsi="Arial" w:cs="Arial"/>
          <w:i/>
          <w:color w:val="000000"/>
          <w:sz w:val="20"/>
          <w:szCs w:val="20"/>
          <w:shd w:val="clear" w:color="auto" w:fill="FFFFFF"/>
        </w:rPr>
      </w:pPr>
      <w:r>
        <w:rPr>
          <w:rStyle w:val="apple-style-span"/>
          <w:rFonts w:ascii="Arial" w:hAnsi="Arial" w:cs="Arial"/>
          <w:i/>
          <w:color w:val="000000"/>
          <w:sz w:val="20"/>
          <w:szCs w:val="20"/>
          <w:shd w:val="clear" w:color="auto" w:fill="FFFFFF"/>
        </w:rPr>
        <w:t xml:space="preserve"> “</w:t>
      </w:r>
      <w:r w:rsidRPr="00B94705">
        <w:rPr>
          <w:rStyle w:val="apple-style-span"/>
          <w:rFonts w:ascii="Arial" w:hAnsi="Arial" w:cs="Arial"/>
          <w:i/>
          <w:color w:val="000000"/>
          <w:sz w:val="20"/>
          <w:szCs w:val="20"/>
          <w:shd w:val="clear" w:color="auto" w:fill="FFFFFF"/>
        </w:rPr>
        <w:t>Our mission is to be the leader in representing, promoting and fostering a favourable climate for the advancement of the horticulture industry in Ontario</w:t>
      </w:r>
      <w:r>
        <w:rPr>
          <w:rStyle w:val="apple-style-span"/>
          <w:rFonts w:ascii="Arial" w:hAnsi="Arial" w:cs="Arial"/>
          <w:i/>
          <w:color w:val="000000"/>
          <w:sz w:val="20"/>
          <w:szCs w:val="20"/>
          <w:shd w:val="clear" w:color="auto" w:fill="FFFFFF"/>
        </w:rPr>
        <w:t>.”</w:t>
      </w:r>
    </w:p>
    <w:p w:rsidR="00B94705" w:rsidRPr="00B94705" w:rsidRDefault="00B94705" w:rsidP="00AD01B5">
      <w:pPr>
        <w:spacing w:after="0"/>
        <w:rPr>
          <w:rFonts w:ascii="Arial" w:eastAsia="Calibri" w:hAnsi="Arial" w:cs="Arial"/>
          <w:sz w:val="20"/>
          <w:szCs w:val="20"/>
        </w:rPr>
      </w:pPr>
    </w:p>
    <w:p w:rsidR="00B94705" w:rsidRDefault="002E40DC" w:rsidP="00196CFE">
      <w:pPr>
        <w:spacing w:after="0"/>
        <w:rPr>
          <w:rFonts w:ascii="Arial" w:eastAsia="Calibri" w:hAnsi="Arial" w:cs="Arial"/>
          <w:b/>
          <w:sz w:val="20"/>
          <w:szCs w:val="20"/>
        </w:rPr>
      </w:pPr>
      <w:r>
        <w:rPr>
          <w:rFonts w:ascii="Arial" w:eastAsia="Calibri" w:hAnsi="Arial" w:cs="Arial"/>
          <w:b/>
          <w:sz w:val="20"/>
          <w:szCs w:val="20"/>
        </w:rPr>
        <w:t>The Ohio Produce Growers &amp; Marketers Association</w:t>
      </w:r>
    </w:p>
    <w:p w:rsidR="002E40DC" w:rsidRDefault="002E40DC" w:rsidP="00196CFE">
      <w:pPr>
        <w:spacing w:after="0"/>
        <w:rPr>
          <w:rFonts w:ascii="Arial" w:eastAsia="Calibri" w:hAnsi="Arial" w:cs="Arial"/>
          <w:b/>
          <w:sz w:val="20"/>
          <w:szCs w:val="20"/>
        </w:rPr>
      </w:pPr>
    </w:p>
    <w:p w:rsidR="00FF099D" w:rsidRDefault="002E40DC" w:rsidP="00120A14">
      <w:pPr>
        <w:spacing w:after="0"/>
        <w:ind w:left="720"/>
        <w:rPr>
          <w:rStyle w:val="apple-style-span"/>
          <w:rFonts w:ascii="Arial" w:hAnsi="Arial" w:cs="Arial"/>
          <w:i/>
          <w:sz w:val="20"/>
          <w:szCs w:val="20"/>
          <w:shd w:val="clear" w:color="auto" w:fill="FFFFFF"/>
        </w:rPr>
      </w:pPr>
      <w:r>
        <w:rPr>
          <w:rStyle w:val="apple-style-span"/>
          <w:rFonts w:ascii="Arial" w:hAnsi="Arial" w:cs="Arial"/>
          <w:i/>
          <w:sz w:val="20"/>
          <w:szCs w:val="20"/>
          <w:shd w:val="clear" w:color="auto" w:fill="FFFFFF"/>
        </w:rPr>
        <w:t>“</w:t>
      </w:r>
      <w:r w:rsidRPr="002E40DC">
        <w:rPr>
          <w:rStyle w:val="apple-style-span"/>
          <w:rFonts w:ascii="Arial" w:hAnsi="Arial" w:cs="Arial"/>
          <w:i/>
          <w:sz w:val="20"/>
          <w:szCs w:val="20"/>
          <w:shd w:val="clear" w:color="auto" w:fill="FFFFFF"/>
        </w:rPr>
        <w:t>The Ohio Produce Growers &amp; Marketers Association is an organization of Ohio produce growers and marketers who have consumer and processor satisfaction, environmentally friendly practices, business success and the provision of fulfilling career opportunities for family and employees as their primary goals. These goals are accomplished th</w:t>
      </w:r>
      <w:r w:rsidR="00765007">
        <w:rPr>
          <w:rStyle w:val="apple-style-span"/>
          <w:rFonts w:ascii="Arial" w:hAnsi="Arial" w:cs="Arial"/>
          <w:i/>
          <w:sz w:val="20"/>
          <w:szCs w:val="20"/>
          <w:shd w:val="clear" w:color="auto" w:fill="FFFFFF"/>
        </w:rPr>
        <w:t>r</w:t>
      </w:r>
      <w:r w:rsidRPr="002E40DC">
        <w:rPr>
          <w:rStyle w:val="apple-style-span"/>
          <w:rFonts w:ascii="Arial" w:hAnsi="Arial" w:cs="Arial"/>
          <w:i/>
          <w:sz w:val="20"/>
          <w:szCs w:val="20"/>
          <w:shd w:val="clear" w:color="auto" w:fill="FFFFFF"/>
        </w:rPr>
        <w:t>ough premier innovative educational programs, a legislative presence and cooperation among members.</w:t>
      </w:r>
      <w:r>
        <w:rPr>
          <w:rStyle w:val="apple-style-span"/>
          <w:rFonts w:ascii="Arial" w:hAnsi="Arial" w:cs="Arial"/>
          <w:i/>
          <w:sz w:val="20"/>
          <w:szCs w:val="20"/>
          <w:shd w:val="clear" w:color="auto" w:fill="FFFFFF"/>
        </w:rPr>
        <w:t>”</w:t>
      </w:r>
    </w:p>
    <w:p w:rsidR="002534DE" w:rsidRDefault="002534DE" w:rsidP="00126F3B">
      <w:pPr>
        <w:spacing w:after="0"/>
        <w:rPr>
          <w:rStyle w:val="apple-style-span"/>
          <w:rFonts w:ascii="Arial" w:hAnsi="Arial" w:cs="Arial"/>
          <w:b/>
          <w:sz w:val="20"/>
          <w:szCs w:val="20"/>
          <w:shd w:val="clear" w:color="auto" w:fill="FFFFFF"/>
        </w:rPr>
      </w:pPr>
    </w:p>
    <w:p w:rsidR="00126F3B" w:rsidRDefault="00126F3B" w:rsidP="00126F3B">
      <w:pPr>
        <w:spacing w:after="0"/>
        <w:rPr>
          <w:rStyle w:val="apple-style-span"/>
          <w:rFonts w:ascii="Arial" w:hAnsi="Arial" w:cs="Arial"/>
          <w:b/>
          <w:sz w:val="20"/>
          <w:szCs w:val="20"/>
          <w:shd w:val="clear" w:color="auto" w:fill="FFFFFF"/>
        </w:rPr>
      </w:pPr>
      <w:r>
        <w:rPr>
          <w:rStyle w:val="apple-style-span"/>
          <w:rFonts w:ascii="Arial" w:hAnsi="Arial" w:cs="Arial"/>
          <w:b/>
          <w:sz w:val="20"/>
          <w:szCs w:val="20"/>
          <w:shd w:val="clear" w:color="auto" w:fill="FFFFFF"/>
        </w:rPr>
        <w:t>Google</w:t>
      </w:r>
    </w:p>
    <w:p w:rsidR="00126F3B" w:rsidRDefault="00126F3B" w:rsidP="00126F3B">
      <w:pPr>
        <w:spacing w:after="0"/>
        <w:ind w:left="720"/>
        <w:rPr>
          <w:rStyle w:val="apple-style-span"/>
          <w:rFonts w:ascii="Arial" w:hAnsi="Arial" w:cs="Arial"/>
          <w:i/>
          <w:sz w:val="20"/>
          <w:szCs w:val="20"/>
          <w:shd w:val="clear" w:color="auto" w:fill="FFFFFF"/>
        </w:rPr>
      </w:pPr>
    </w:p>
    <w:p w:rsidR="00FF099D" w:rsidRDefault="00AD01B5" w:rsidP="002B0ECD">
      <w:pPr>
        <w:spacing w:after="0"/>
        <w:ind w:left="720"/>
        <w:rPr>
          <w:rStyle w:val="apple-style-span"/>
          <w:rFonts w:ascii="Arial" w:hAnsi="Arial" w:cs="Arial"/>
          <w:i/>
          <w:sz w:val="20"/>
          <w:szCs w:val="20"/>
          <w:shd w:val="clear" w:color="auto" w:fill="FFFFFF"/>
        </w:rPr>
      </w:pPr>
      <w:r>
        <w:rPr>
          <w:rStyle w:val="apple-style-span"/>
          <w:rFonts w:ascii="Arial" w:hAnsi="Arial" w:cs="Arial"/>
          <w:i/>
          <w:sz w:val="20"/>
          <w:szCs w:val="20"/>
          <w:shd w:val="clear" w:color="auto" w:fill="FFFFFF"/>
        </w:rPr>
        <w:t xml:space="preserve"> </w:t>
      </w:r>
      <w:r w:rsidR="00126F3B">
        <w:rPr>
          <w:rStyle w:val="apple-style-span"/>
          <w:rFonts w:ascii="Arial" w:hAnsi="Arial" w:cs="Arial"/>
          <w:i/>
          <w:sz w:val="20"/>
          <w:szCs w:val="20"/>
          <w:shd w:val="clear" w:color="auto" w:fill="FFFFFF"/>
        </w:rPr>
        <w:t>“We organize the world’s information and make it universally accessible and useful.”</w:t>
      </w:r>
    </w:p>
    <w:p w:rsidR="002B0ECD" w:rsidRDefault="002B0ECD" w:rsidP="002B0ECD">
      <w:pPr>
        <w:spacing w:after="0"/>
        <w:ind w:left="720"/>
        <w:rPr>
          <w:rStyle w:val="apple-style-span"/>
          <w:rFonts w:ascii="Arial" w:hAnsi="Arial" w:cs="Arial"/>
          <w:i/>
          <w:sz w:val="20"/>
          <w:szCs w:val="20"/>
          <w:shd w:val="clear" w:color="auto" w:fill="FFFFFF"/>
        </w:rPr>
      </w:pPr>
    </w:p>
    <w:p w:rsidR="00AD01B5" w:rsidRDefault="00AD01B5" w:rsidP="00AD01B5">
      <w:pPr>
        <w:spacing w:after="0"/>
        <w:rPr>
          <w:rStyle w:val="apple-style-span"/>
          <w:rFonts w:ascii="Arial" w:hAnsi="Arial" w:cs="Arial"/>
          <w:b/>
          <w:sz w:val="20"/>
          <w:szCs w:val="20"/>
          <w:shd w:val="clear" w:color="auto" w:fill="FFFFFF"/>
        </w:rPr>
      </w:pPr>
      <w:r>
        <w:rPr>
          <w:rStyle w:val="apple-style-span"/>
          <w:rFonts w:ascii="Arial" w:hAnsi="Arial" w:cs="Arial"/>
          <w:b/>
          <w:sz w:val="20"/>
          <w:szCs w:val="20"/>
          <w:shd w:val="clear" w:color="auto" w:fill="FFFFFF"/>
        </w:rPr>
        <w:t>Starbucks</w:t>
      </w:r>
    </w:p>
    <w:p w:rsidR="00AD01B5" w:rsidRDefault="00AD01B5" w:rsidP="00AD01B5">
      <w:pPr>
        <w:spacing w:after="0"/>
        <w:rPr>
          <w:rStyle w:val="apple-style-span"/>
          <w:rFonts w:ascii="Arial" w:hAnsi="Arial" w:cs="Arial"/>
          <w:b/>
          <w:sz w:val="20"/>
          <w:szCs w:val="20"/>
          <w:shd w:val="clear" w:color="auto" w:fill="FFFFFF"/>
        </w:rPr>
      </w:pPr>
    </w:p>
    <w:p w:rsidR="002E40DC" w:rsidRPr="002E40DC" w:rsidRDefault="00AD01B5" w:rsidP="00AD01B5">
      <w:pPr>
        <w:spacing w:after="0"/>
        <w:ind w:left="720"/>
        <w:rPr>
          <w:rFonts w:ascii="Arial" w:eastAsia="Calibri" w:hAnsi="Arial" w:cs="Arial"/>
          <w:b/>
          <w:i/>
          <w:sz w:val="20"/>
          <w:szCs w:val="20"/>
        </w:rPr>
      </w:pPr>
      <w:r>
        <w:rPr>
          <w:rStyle w:val="apple-style-span"/>
          <w:rFonts w:ascii="Arial" w:hAnsi="Arial" w:cs="Arial"/>
          <w:i/>
          <w:sz w:val="20"/>
          <w:szCs w:val="20"/>
          <w:shd w:val="clear" w:color="auto" w:fill="FFFFFF"/>
        </w:rPr>
        <w:t>“We inspire and nurture the human spirit – one person, one cup and one neighbourhood at a time.”</w:t>
      </w:r>
      <w:r w:rsidR="002E40DC" w:rsidRPr="002E40DC">
        <w:rPr>
          <w:rFonts w:ascii="Arial" w:hAnsi="Arial" w:cs="Arial"/>
          <w:i/>
          <w:sz w:val="20"/>
          <w:szCs w:val="20"/>
          <w:shd w:val="clear" w:color="auto" w:fill="FFFFFF"/>
        </w:rPr>
        <w:br/>
      </w: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1D12A1" w:rsidRDefault="001D12A1" w:rsidP="00196CFE">
      <w:pPr>
        <w:spacing w:after="0"/>
        <w:rPr>
          <w:rFonts w:ascii="Arial" w:eastAsia="Calibri" w:hAnsi="Arial" w:cs="Arial"/>
          <w:b/>
          <w:sz w:val="24"/>
          <w:szCs w:val="24"/>
        </w:rPr>
      </w:pPr>
    </w:p>
    <w:p w:rsidR="0081126C" w:rsidRDefault="0081126C" w:rsidP="00196CFE">
      <w:pPr>
        <w:spacing w:after="0"/>
        <w:rPr>
          <w:rFonts w:ascii="Arial" w:eastAsia="Calibri" w:hAnsi="Arial" w:cs="Arial"/>
          <w:b/>
          <w:sz w:val="24"/>
          <w:szCs w:val="24"/>
        </w:rPr>
      </w:pPr>
    </w:p>
    <w:p w:rsidR="0081126C" w:rsidRDefault="0081126C" w:rsidP="00196CFE">
      <w:pPr>
        <w:spacing w:after="0"/>
        <w:rPr>
          <w:rFonts w:ascii="Arial" w:eastAsia="Calibri" w:hAnsi="Arial" w:cs="Arial"/>
          <w:b/>
          <w:sz w:val="24"/>
          <w:szCs w:val="24"/>
        </w:rPr>
      </w:pPr>
    </w:p>
    <w:p w:rsidR="0081126C" w:rsidRDefault="0081126C" w:rsidP="00196CFE">
      <w:pPr>
        <w:spacing w:after="0"/>
        <w:rPr>
          <w:rFonts w:ascii="Arial" w:eastAsia="Calibri" w:hAnsi="Arial" w:cs="Arial"/>
          <w:b/>
          <w:sz w:val="24"/>
          <w:szCs w:val="24"/>
        </w:rPr>
      </w:pPr>
    </w:p>
    <w:p w:rsidR="0081126C" w:rsidRDefault="0081126C" w:rsidP="00196CFE">
      <w:pPr>
        <w:spacing w:after="0"/>
        <w:rPr>
          <w:rFonts w:ascii="Arial" w:eastAsia="Calibri" w:hAnsi="Arial" w:cs="Arial"/>
          <w:b/>
          <w:sz w:val="24"/>
          <w:szCs w:val="24"/>
        </w:rPr>
      </w:pPr>
    </w:p>
    <w:p w:rsidR="0081126C" w:rsidRDefault="0081126C" w:rsidP="00196CFE">
      <w:pPr>
        <w:spacing w:after="0"/>
        <w:rPr>
          <w:rFonts w:ascii="Arial" w:eastAsia="Calibri" w:hAnsi="Arial" w:cs="Arial"/>
          <w:b/>
          <w:sz w:val="24"/>
          <w:szCs w:val="24"/>
        </w:rPr>
      </w:pPr>
    </w:p>
    <w:p w:rsidR="0081126C" w:rsidRDefault="0081126C" w:rsidP="00196CFE">
      <w:pPr>
        <w:spacing w:after="0"/>
        <w:rPr>
          <w:rFonts w:ascii="Arial" w:eastAsia="Calibri" w:hAnsi="Arial" w:cs="Arial"/>
          <w:b/>
          <w:sz w:val="24"/>
          <w:szCs w:val="24"/>
        </w:rPr>
      </w:pPr>
    </w:p>
    <w:p w:rsidR="004D067D" w:rsidRDefault="004D067D" w:rsidP="00C33367">
      <w:pPr>
        <w:spacing w:after="0"/>
        <w:rPr>
          <w:rFonts w:ascii="Arial" w:eastAsia="Calibri" w:hAnsi="Arial" w:cs="Arial"/>
          <w:b/>
          <w:sz w:val="24"/>
          <w:szCs w:val="24"/>
        </w:rPr>
      </w:pPr>
    </w:p>
    <w:p w:rsidR="00DB7706" w:rsidRDefault="00DB7706" w:rsidP="00C33367">
      <w:pPr>
        <w:spacing w:after="0"/>
        <w:rPr>
          <w:rFonts w:ascii="Arial" w:eastAsia="Calibri" w:hAnsi="Arial" w:cs="Arial"/>
          <w:b/>
          <w:sz w:val="24"/>
          <w:szCs w:val="24"/>
        </w:rPr>
      </w:pPr>
    </w:p>
    <w:p w:rsidR="00DB7706" w:rsidRDefault="00DB7706" w:rsidP="00C33367">
      <w:pPr>
        <w:spacing w:after="0"/>
        <w:rPr>
          <w:rFonts w:ascii="Arial" w:eastAsia="Calibri" w:hAnsi="Arial" w:cs="Arial"/>
          <w:b/>
          <w:sz w:val="24"/>
          <w:szCs w:val="24"/>
        </w:rPr>
      </w:pPr>
    </w:p>
    <w:p w:rsidR="004D067D" w:rsidRPr="00DB0A5C" w:rsidRDefault="004D067D" w:rsidP="004D067D">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lastRenderedPageBreak/>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p>
    <w:p w:rsidR="004D067D" w:rsidRPr="00196CFE" w:rsidRDefault="004D067D" w:rsidP="004D067D">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CODE OF CONDUCT</w:t>
      </w:r>
      <w:r w:rsidR="002B4BD7">
        <w:rPr>
          <w:rFonts w:ascii="Arial" w:hAnsi="Arial" w:cs="Arial"/>
          <w:b/>
          <w:sz w:val="20"/>
          <w:szCs w:val="20"/>
        </w:rPr>
        <w:t xml:space="preserve"> POLICY</w:t>
      </w:r>
    </w:p>
    <w:p w:rsidR="004D067D" w:rsidRDefault="004D067D" w:rsidP="004D067D">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4D067D" w:rsidRPr="00915CF9" w:rsidRDefault="004D067D" w:rsidP="004D067D">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is committed to uphold the highest standard of ethical conduct in all its business activities. The Code of Conduct sets out accountabilities for how management will oversee business activities and relationships; and how all employees’ will act related to proper conduct at work. Every employee has a responsibility to understand and comply fully with the policy on Code of Conduct. Any breach of the Code of Conduct will be dealt with by appropriate disciplinary action. This action may include the termination of employment. Where laws have been violated {company name} will cooperate fully with the appropriate authorities. </w:t>
      </w:r>
    </w:p>
    <w:p w:rsidR="004D067D" w:rsidRDefault="004D067D" w:rsidP="004D067D">
      <w:pPr>
        <w:rPr>
          <w:rFonts w:ascii="Arial" w:eastAsia="Calibri" w:hAnsi="Arial" w:cs="Arial"/>
          <w:b/>
        </w:rPr>
      </w:pPr>
      <w:r>
        <w:rPr>
          <w:rFonts w:ascii="Arial" w:eastAsia="Calibri" w:hAnsi="Arial" w:cs="Arial"/>
          <w:b/>
        </w:rPr>
        <w:t>PROCEDURES</w:t>
      </w:r>
    </w:p>
    <w:p w:rsidR="004D067D" w:rsidRDefault="004D067D" w:rsidP="004D067D">
      <w:pPr>
        <w:rPr>
          <w:rFonts w:ascii="Arial" w:eastAsia="Calibri" w:hAnsi="Arial" w:cs="Arial"/>
          <w:b/>
          <w:sz w:val="20"/>
          <w:szCs w:val="20"/>
          <w:u w:val="single"/>
        </w:rPr>
      </w:pPr>
      <w:r>
        <w:rPr>
          <w:rFonts w:ascii="Arial" w:eastAsia="Calibri" w:hAnsi="Arial" w:cs="Arial"/>
          <w:b/>
          <w:sz w:val="20"/>
          <w:szCs w:val="20"/>
          <w:u w:val="single"/>
        </w:rPr>
        <w:t>Management Accountabilities</w:t>
      </w:r>
    </w:p>
    <w:p w:rsidR="004D067D" w:rsidRDefault="004D067D" w:rsidP="004D067D">
      <w:pPr>
        <w:rPr>
          <w:rFonts w:ascii="Arial" w:eastAsia="Calibri" w:hAnsi="Arial" w:cs="Arial"/>
          <w:sz w:val="20"/>
          <w:szCs w:val="20"/>
        </w:rPr>
      </w:pPr>
      <w:r w:rsidRPr="000474AD">
        <w:rPr>
          <w:rFonts w:ascii="Arial" w:eastAsia="Calibri" w:hAnsi="Arial" w:cs="Arial"/>
          <w:b/>
          <w:i/>
          <w:sz w:val="20"/>
          <w:szCs w:val="20"/>
        </w:rPr>
        <w:t>Integrity</w:t>
      </w:r>
      <w:r>
        <w:rPr>
          <w:rFonts w:ascii="Arial" w:eastAsia="Calibri" w:hAnsi="Arial" w:cs="Arial"/>
          <w:sz w:val="20"/>
          <w:szCs w:val="20"/>
        </w:rPr>
        <w:t>:  We will operate the business with the highest ethical standards and treat all employees fairly and with respect. {Company name} promotes business and human resource</w:t>
      </w:r>
      <w:r w:rsidR="00F2795A">
        <w:rPr>
          <w:rFonts w:ascii="Arial" w:eastAsia="Calibri" w:hAnsi="Arial" w:cs="Arial"/>
          <w:sz w:val="20"/>
          <w:szCs w:val="20"/>
        </w:rPr>
        <w:t>s</w:t>
      </w:r>
      <w:r>
        <w:rPr>
          <w:rFonts w:ascii="Arial" w:eastAsia="Calibri" w:hAnsi="Arial" w:cs="Arial"/>
          <w:sz w:val="20"/>
          <w:szCs w:val="20"/>
        </w:rPr>
        <w:t xml:space="preserve"> practices that positively impact people, society and the environment. </w:t>
      </w:r>
    </w:p>
    <w:p w:rsidR="004D067D" w:rsidRDefault="004D067D" w:rsidP="004D067D">
      <w:pPr>
        <w:spacing w:after="0"/>
        <w:rPr>
          <w:rFonts w:ascii="Arial" w:eastAsia="Calibri" w:hAnsi="Arial" w:cs="Arial"/>
          <w:sz w:val="20"/>
          <w:szCs w:val="20"/>
        </w:rPr>
      </w:pPr>
      <w:r w:rsidRPr="000474AD">
        <w:rPr>
          <w:rFonts w:ascii="Arial" w:eastAsia="Calibri" w:hAnsi="Arial" w:cs="Arial"/>
          <w:b/>
          <w:i/>
          <w:sz w:val="20"/>
          <w:szCs w:val="20"/>
        </w:rPr>
        <w:t>Leadership</w:t>
      </w:r>
      <w:r>
        <w:rPr>
          <w:rFonts w:ascii="Arial" w:eastAsia="Calibri" w:hAnsi="Arial" w:cs="Arial"/>
          <w:sz w:val="20"/>
          <w:szCs w:val="20"/>
        </w:rPr>
        <w:t>:  Anyone who supervises employees (i.e. team leader, supervisor, manager) has the responsibility to be a role model for appropriate business conduct and to ensure that this Code of Conduct is adhered to. This includes:</w:t>
      </w:r>
    </w:p>
    <w:p w:rsidR="004D067D" w:rsidRDefault="004D067D" w:rsidP="004D067D">
      <w:pPr>
        <w:pStyle w:val="ListParagraph"/>
        <w:numPr>
          <w:ilvl w:val="0"/>
          <w:numId w:val="3"/>
        </w:numPr>
        <w:spacing w:after="0"/>
        <w:rPr>
          <w:rFonts w:ascii="Arial" w:hAnsi="Arial" w:cs="Arial"/>
          <w:sz w:val="20"/>
          <w:szCs w:val="20"/>
        </w:rPr>
      </w:pPr>
      <w:r>
        <w:rPr>
          <w:rFonts w:ascii="Arial" w:hAnsi="Arial" w:cs="Arial"/>
          <w:sz w:val="20"/>
          <w:szCs w:val="20"/>
        </w:rPr>
        <w:t>Ensuring all employees have read, signed and retained a copy of the Code of Conduct, which is part of the {company name} Employee Handbook;</w:t>
      </w:r>
    </w:p>
    <w:p w:rsidR="004D067D" w:rsidRDefault="004D067D" w:rsidP="004D067D">
      <w:pPr>
        <w:pStyle w:val="ListParagraph"/>
        <w:numPr>
          <w:ilvl w:val="0"/>
          <w:numId w:val="3"/>
        </w:numPr>
        <w:spacing w:after="0"/>
        <w:rPr>
          <w:rFonts w:ascii="Arial" w:hAnsi="Arial" w:cs="Arial"/>
          <w:sz w:val="20"/>
          <w:szCs w:val="20"/>
        </w:rPr>
      </w:pPr>
      <w:r>
        <w:rPr>
          <w:rFonts w:ascii="Arial" w:hAnsi="Arial" w:cs="Arial"/>
          <w:sz w:val="20"/>
          <w:szCs w:val="20"/>
        </w:rPr>
        <w:t>Ensuring all employees understand and comply with the Code of Conduct;</w:t>
      </w:r>
    </w:p>
    <w:p w:rsidR="004D067D" w:rsidRDefault="004D067D" w:rsidP="004D067D">
      <w:pPr>
        <w:pStyle w:val="ListParagraph"/>
        <w:numPr>
          <w:ilvl w:val="0"/>
          <w:numId w:val="3"/>
        </w:numPr>
        <w:spacing w:after="0"/>
        <w:rPr>
          <w:rFonts w:ascii="Arial" w:hAnsi="Arial" w:cs="Arial"/>
          <w:sz w:val="20"/>
          <w:szCs w:val="20"/>
        </w:rPr>
      </w:pPr>
      <w:r>
        <w:rPr>
          <w:rFonts w:ascii="Arial" w:hAnsi="Arial" w:cs="Arial"/>
          <w:sz w:val="20"/>
          <w:szCs w:val="20"/>
        </w:rPr>
        <w:t xml:space="preserve">Offering assistance and explanation to any employees that have questions; </w:t>
      </w:r>
    </w:p>
    <w:p w:rsidR="004D067D" w:rsidRDefault="004D067D" w:rsidP="004D067D">
      <w:pPr>
        <w:pStyle w:val="ListParagraph"/>
        <w:numPr>
          <w:ilvl w:val="0"/>
          <w:numId w:val="3"/>
        </w:numPr>
        <w:spacing w:after="0"/>
        <w:rPr>
          <w:rFonts w:ascii="Arial" w:hAnsi="Arial" w:cs="Arial"/>
          <w:sz w:val="20"/>
          <w:szCs w:val="20"/>
        </w:rPr>
      </w:pPr>
      <w:r>
        <w:rPr>
          <w:rFonts w:ascii="Arial" w:hAnsi="Arial" w:cs="Arial"/>
          <w:sz w:val="20"/>
          <w:szCs w:val="20"/>
        </w:rPr>
        <w:t>Reporting any apparent violation of the Code of Conduct or any other policy.</w:t>
      </w:r>
    </w:p>
    <w:p w:rsidR="004D067D" w:rsidRPr="00DB41BD" w:rsidRDefault="004D067D" w:rsidP="004D067D">
      <w:pPr>
        <w:pStyle w:val="ListParagraph"/>
        <w:spacing w:after="0"/>
        <w:rPr>
          <w:rFonts w:ascii="Arial" w:hAnsi="Arial" w:cs="Arial"/>
          <w:sz w:val="20"/>
          <w:szCs w:val="20"/>
        </w:rPr>
      </w:pPr>
    </w:p>
    <w:p w:rsidR="004D067D" w:rsidRDefault="004D067D" w:rsidP="004D067D">
      <w:pPr>
        <w:rPr>
          <w:rFonts w:ascii="Arial" w:eastAsia="Calibri" w:hAnsi="Arial" w:cs="Arial"/>
          <w:sz w:val="20"/>
          <w:szCs w:val="20"/>
        </w:rPr>
      </w:pPr>
      <w:r>
        <w:rPr>
          <w:rFonts w:ascii="Arial" w:eastAsia="Calibri" w:hAnsi="Arial" w:cs="Arial"/>
          <w:sz w:val="20"/>
          <w:szCs w:val="20"/>
        </w:rPr>
        <w:t xml:space="preserve">Management is responsible </w:t>
      </w:r>
      <w:r w:rsidR="00504670">
        <w:rPr>
          <w:rFonts w:ascii="Arial" w:eastAsia="Calibri" w:hAnsi="Arial" w:cs="Arial"/>
          <w:sz w:val="20"/>
          <w:szCs w:val="20"/>
        </w:rPr>
        <w:t xml:space="preserve">for </w:t>
      </w:r>
      <w:r>
        <w:rPr>
          <w:rFonts w:ascii="Arial" w:eastAsia="Calibri" w:hAnsi="Arial" w:cs="Arial"/>
          <w:sz w:val="20"/>
          <w:szCs w:val="20"/>
        </w:rPr>
        <w:t>providing employees with proper training and implementing practices that promote teamwork. Management decisions are focused on providing employees with a work environment that is safe, positive and productive. {Company name} can only stay competitive if employees are learning and evolving their skills and it is management’s role to objectively and fairly evaluate performance</w:t>
      </w:r>
      <w:r w:rsidR="00504670">
        <w:rPr>
          <w:rFonts w:ascii="Arial" w:eastAsia="Calibri" w:hAnsi="Arial" w:cs="Arial"/>
          <w:sz w:val="20"/>
          <w:szCs w:val="20"/>
        </w:rPr>
        <w:t>;</w:t>
      </w:r>
      <w:r>
        <w:rPr>
          <w:rFonts w:ascii="Arial" w:eastAsia="Calibri" w:hAnsi="Arial" w:cs="Arial"/>
          <w:sz w:val="20"/>
          <w:szCs w:val="20"/>
        </w:rPr>
        <w:t xml:space="preserve"> develop training and learning goals for employees</w:t>
      </w:r>
      <w:r w:rsidR="00504670">
        <w:rPr>
          <w:rFonts w:ascii="Arial" w:eastAsia="Calibri" w:hAnsi="Arial" w:cs="Arial"/>
          <w:sz w:val="20"/>
          <w:szCs w:val="20"/>
        </w:rPr>
        <w:t>;</w:t>
      </w:r>
      <w:r>
        <w:rPr>
          <w:rFonts w:ascii="Arial" w:eastAsia="Calibri" w:hAnsi="Arial" w:cs="Arial"/>
          <w:sz w:val="20"/>
          <w:szCs w:val="20"/>
        </w:rPr>
        <w:t xml:space="preserve"> and promote a continuous learning environment.</w:t>
      </w:r>
    </w:p>
    <w:p w:rsidR="004D067D" w:rsidRDefault="004D067D" w:rsidP="004D067D">
      <w:pPr>
        <w:rPr>
          <w:rFonts w:ascii="Arial" w:eastAsia="Calibri" w:hAnsi="Arial" w:cs="Arial"/>
          <w:sz w:val="20"/>
          <w:szCs w:val="20"/>
        </w:rPr>
      </w:pPr>
      <w:r w:rsidRPr="000474AD">
        <w:rPr>
          <w:rFonts w:ascii="Arial" w:eastAsia="Calibri" w:hAnsi="Arial" w:cs="Arial"/>
          <w:b/>
          <w:i/>
          <w:sz w:val="20"/>
          <w:szCs w:val="20"/>
        </w:rPr>
        <w:t>A diverse and engaged team</w:t>
      </w:r>
      <w:r>
        <w:rPr>
          <w:rFonts w:ascii="Arial" w:eastAsia="Calibri" w:hAnsi="Arial" w:cs="Arial"/>
          <w:sz w:val="20"/>
          <w:szCs w:val="20"/>
        </w:rPr>
        <w:t xml:space="preserve">: {company name} values the diversity in the skills, strengths and perspectives that employees bring to the </w:t>
      </w:r>
      <w:r w:rsidR="00504670">
        <w:rPr>
          <w:rFonts w:ascii="Arial" w:eastAsia="Calibri" w:hAnsi="Arial" w:cs="Arial"/>
          <w:sz w:val="20"/>
          <w:szCs w:val="20"/>
        </w:rPr>
        <w:t>business</w:t>
      </w:r>
      <w:r>
        <w:rPr>
          <w:rFonts w:ascii="Arial" w:eastAsia="Calibri" w:hAnsi="Arial" w:cs="Arial"/>
          <w:sz w:val="20"/>
          <w:szCs w:val="20"/>
        </w:rPr>
        <w:t xml:space="preserve">. We will foster a work environment which enables employees to get involved in making decisions about their work </w:t>
      </w:r>
      <w:r w:rsidR="00504670">
        <w:rPr>
          <w:rFonts w:ascii="Arial" w:eastAsia="Calibri" w:hAnsi="Arial" w:cs="Arial"/>
          <w:sz w:val="20"/>
          <w:szCs w:val="20"/>
        </w:rPr>
        <w:t>to advance the business</w:t>
      </w:r>
      <w:r>
        <w:rPr>
          <w:rFonts w:ascii="Arial" w:eastAsia="Calibri" w:hAnsi="Arial" w:cs="Arial"/>
          <w:sz w:val="20"/>
          <w:szCs w:val="20"/>
        </w:rPr>
        <w:t xml:space="preserve"> and provide the highest level of service to our customers.</w:t>
      </w:r>
    </w:p>
    <w:p w:rsidR="005456AA" w:rsidRDefault="004D067D" w:rsidP="004D067D">
      <w:pPr>
        <w:rPr>
          <w:rFonts w:ascii="Arial" w:eastAsia="Calibri" w:hAnsi="Arial" w:cs="Arial"/>
          <w:sz w:val="20"/>
          <w:szCs w:val="20"/>
        </w:rPr>
      </w:pPr>
      <w:r w:rsidRPr="000474AD">
        <w:rPr>
          <w:rFonts w:ascii="Arial" w:eastAsia="Calibri" w:hAnsi="Arial" w:cs="Arial"/>
          <w:b/>
          <w:i/>
          <w:sz w:val="20"/>
          <w:szCs w:val="20"/>
        </w:rPr>
        <w:t>Good corporate citizen</w:t>
      </w:r>
      <w:r>
        <w:rPr>
          <w:rFonts w:ascii="Arial" w:eastAsia="Calibri" w:hAnsi="Arial" w:cs="Arial"/>
          <w:sz w:val="20"/>
          <w:szCs w:val="20"/>
        </w:rPr>
        <w:t xml:space="preserve">: Our objective is to </w:t>
      </w:r>
      <w:r w:rsidR="005456AA">
        <w:rPr>
          <w:rFonts w:ascii="Arial" w:eastAsia="Calibri" w:hAnsi="Arial" w:cs="Arial"/>
          <w:sz w:val="20"/>
          <w:szCs w:val="20"/>
        </w:rPr>
        <w:t>be activity involved in the community we work in</w:t>
      </w:r>
      <w:r>
        <w:rPr>
          <w:rFonts w:ascii="Arial" w:eastAsia="Calibri" w:hAnsi="Arial" w:cs="Arial"/>
          <w:sz w:val="20"/>
          <w:szCs w:val="20"/>
        </w:rPr>
        <w:t xml:space="preserve">. </w:t>
      </w:r>
      <w:r w:rsidR="005456AA">
        <w:rPr>
          <w:rFonts w:ascii="Arial" w:eastAsia="Calibri" w:hAnsi="Arial" w:cs="Arial"/>
          <w:sz w:val="20"/>
          <w:szCs w:val="20"/>
        </w:rPr>
        <w:t>Our intent is to help to improve the quality of life for others by being socially</w:t>
      </w:r>
      <w:r w:rsidR="00F25AE6">
        <w:rPr>
          <w:rFonts w:ascii="Arial" w:eastAsia="Calibri" w:hAnsi="Arial" w:cs="Arial"/>
          <w:sz w:val="20"/>
          <w:szCs w:val="20"/>
        </w:rPr>
        <w:t xml:space="preserve"> and environmentally</w:t>
      </w:r>
      <w:r w:rsidR="005456AA">
        <w:rPr>
          <w:rFonts w:ascii="Arial" w:eastAsia="Calibri" w:hAnsi="Arial" w:cs="Arial"/>
          <w:sz w:val="20"/>
          <w:szCs w:val="20"/>
        </w:rPr>
        <w:t xml:space="preserve"> responsible and </w:t>
      </w:r>
      <w:r w:rsidR="00F25AE6">
        <w:rPr>
          <w:rFonts w:ascii="Arial" w:eastAsia="Calibri" w:hAnsi="Arial" w:cs="Arial"/>
          <w:sz w:val="20"/>
          <w:szCs w:val="20"/>
        </w:rPr>
        <w:t xml:space="preserve">being an active contributory to the </w:t>
      </w:r>
      <w:r w:rsidR="00504670">
        <w:rPr>
          <w:rFonts w:ascii="Arial" w:eastAsia="Calibri" w:hAnsi="Arial" w:cs="Arial"/>
          <w:sz w:val="20"/>
          <w:szCs w:val="20"/>
        </w:rPr>
        <w:t>wellbeing</w:t>
      </w:r>
      <w:r w:rsidR="00F25AE6">
        <w:rPr>
          <w:rFonts w:ascii="Arial" w:eastAsia="Calibri" w:hAnsi="Arial" w:cs="Arial"/>
          <w:sz w:val="20"/>
          <w:szCs w:val="20"/>
        </w:rPr>
        <w:t xml:space="preserve"> of others.</w:t>
      </w:r>
    </w:p>
    <w:p w:rsidR="004D067D" w:rsidRPr="005F4449" w:rsidRDefault="004D067D" w:rsidP="004D067D">
      <w:pPr>
        <w:rPr>
          <w:rFonts w:ascii="Arial" w:eastAsia="Calibri" w:hAnsi="Arial" w:cs="Arial"/>
          <w:b/>
          <w:sz w:val="20"/>
          <w:szCs w:val="20"/>
          <w:u w:val="single"/>
        </w:rPr>
      </w:pPr>
      <w:r w:rsidRPr="005F4449">
        <w:rPr>
          <w:rFonts w:ascii="Arial" w:eastAsia="Calibri" w:hAnsi="Arial" w:cs="Arial"/>
          <w:b/>
          <w:sz w:val="20"/>
          <w:szCs w:val="20"/>
          <w:u w:val="single"/>
        </w:rPr>
        <w:t>Employee Accountability</w:t>
      </w:r>
    </w:p>
    <w:p w:rsidR="004D067D" w:rsidRDefault="004D067D" w:rsidP="004D067D">
      <w:pPr>
        <w:rPr>
          <w:rFonts w:ascii="Arial" w:eastAsia="Calibri" w:hAnsi="Arial" w:cs="Arial"/>
          <w:sz w:val="20"/>
          <w:szCs w:val="20"/>
        </w:rPr>
      </w:pPr>
      <w:r w:rsidRPr="000474AD">
        <w:rPr>
          <w:rFonts w:ascii="Arial" w:eastAsia="Calibri" w:hAnsi="Arial" w:cs="Arial"/>
          <w:b/>
          <w:i/>
          <w:sz w:val="20"/>
          <w:szCs w:val="20"/>
        </w:rPr>
        <w:t>Code of Conduct</w:t>
      </w:r>
      <w:r w:rsidR="00F25AE6">
        <w:rPr>
          <w:rFonts w:ascii="Arial" w:eastAsia="Calibri" w:hAnsi="Arial" w:cs="Arial"/>
          <w:b/>
          <w:i/>
          <w:sz w:val="20"/>
          <w:szCs w:val="20"/>
        </w:rPr>
        <w:t xml:space="preserve"> Compliance</w:t>
      </w:r>
      <w:r w:rsidR="00F25AE6">
        <w:rPr>
          <w:rFonts w:ascii="Arial" w:eastAsia="Calibri" w:hAnsi="Arial" w:cs="Arial"/>
          <w:sz w:val="20"/>
          <w:szCs w:val="20"/>
        </w:rPr>
        <w:t>: our employees are expected to read</w:t>
      </w:r>
      <w:r>
        <w:rPr>
          <w:rFonts w:ascii="Arial" w:eastAsia="Calibri" w:hAnsi="Arial" w:cs="Arial"/>
          <w:sz w:val="20"/>
          <w:szCs w:val="20"/>
        </w:rPr>
        <w:t xml:space="preserve"> the </w:t>
      </w:r>
      <w:r w:rsidR="00F25AE6">
        <w:rPr>
          <w:rFonts w:ascii="Arial" w:eastAsia="Calibri" w:hAnsi="Arial" w:cs="Arial"/>
          <w:sz w:val="20"/>
          <w:szCs w:val="20"/>
        </w:rPr>
        <w:t xml:space="preserve">{company name} Employee Handbook, </w:t>
      </w:r>
      <w:r w:rsidR="0007449B">
        <w:rPr>
          <w:rFonts w:ascii="Arial" w:eastAsia="Calibri" w:hAnsi="Arial" w:cs="Arial"/>
          <w:sz w:val="20"/>
          <w:szCs w:val="20"/>
        </w:rPr>
        <w:t xml:space="preserve">to </w:t>
      </w:r>
      <w:r w:rsidRPr="0007449B">
        <w:rPr>
          <w:rFonts w:ascii="Arial" w:eastAsia="Calibri" w:hAnsi="Arial" w:cs="Arial"/>
          <w:sz w:val="20"/>
          <w:szCs w:val="20"/>
        </w:rPr>
        <w:t xml:space="preserve">ask </w:t>
      </w:r>
      <w:r>
        <w:rPr>
          <w:rFonts w:ascii="Arial" w:eastAsia="Calibri" w:hAnsi="Arial" w:cs="Arial"/>
          <w:sz w:val="20"/>
          <w:szCs w:val="20"/>
        </w:rPr>
        <w:t xml:space="preserve">questions where clarity is required and </w:t>
      </w:r>
      <w:r w:rsidR="0007449B">
        <w:rPr>
          <w:rFonts w:ascii="Arial" w:eastAsia="Calibri" w:hAnsi="Arial" w:cs="Arial"/>
          <w:sz w:val="20"/>
          <w:szCs w:val="20"/>
        </w:rPr>
        <w:t xml:space="preserve">to </w:t>
      </w:r>
      <w:r>
        <w:rPr>
          <w:rFonts w:ascii="Arial" w:eastAsia="Calibri" w:hAnsi="Arial" w:cs="Arial"/>
          <w:sz w:val="20"/>
          <w:szCs w:val="20"/>
        </w:rPr>
        <w:t xml:space="preserve">sign the Handbook to verify acceptance and compliance. </w:t>
      </w:r>
    </w:p>
    <w:p w:rsidR="004D067D" w:rsidRDefault="004D067D" w:rsidP="004D067D">
      <w:pPr>
        <w:rPr>
          <w:rFonts w:ascii="Arial" w:eastAsia="Calibri" w:hAnsi="Arial" w:cs="Arial"/>
          <w:sz w:val="20"/>
          <w:szCs w:val="20"/>
        </w:rPr>
      </w:pPr>
      <w:r w:rsidRPr="000474AD">
        <w:rPr>
          <w:rFonts w:ascii="Arial" w:eastAsia="Calibri" w:hAnsi="Arial" w:cs="Arial"/>
          <w:b/>
          <w:i/>
          <w:sz w:val="20"/>
          <w:szCs w:val="20"/>
        </w:rPr>
        <w:t>Job expectation</w:t>
      </w:r>
      <w:r w:rsidRPr="005C2266">
        <w:rPr>
          <w:rFonts w:ascii="Arial" w:eastAsia="Calibri" w:hAnsi="Arial" w:cs="Arial"/>
          <w:sz w:val="20"/>
          <w:szCs w:val="20"/>
        </w:rPr>
        <w:t xml:space="preserve">: Employees are expected to perform their job duties to the best of their abilities and to </w:t>
      </w:r>
      <w:r>
        <w:rPr>
          <w:rFonts w:ascii="Arial" w:eastAsia="Calibri" w:hAnsi="Arial" w:cs="Arial"/>
          <w:sz w:val="20"/>
          <w:szCs w:val="20"/>
        </w:rPr>
        <w:t>abide by</w:t>
      </w:r>
      <w:r w:rsidRPr="005C2266">
        <w:rPr>
          <w:rFonts w:ascii="Arial" w:eastAsia="Calibri" w:hAnsi="Arial" w:cs="Arial"/>
          <w:sz w:val="20"/>
          <w:szCs w:val="20"/>
        </w:rPr>
        <w:t xml:space="preserve"> </w:t>
      </w:r>
      <w:r>
        <w:rPr>
          <w:rFonts w:ascii="Arial" w:eastAsia="Calibri" w:hAnsi="Arial" w:cs="Arial"/>
          <w:sz w:val="20"/>
          <w:szCs w:val="20"/>
        </w:rPr>
        <w:t xml:space="preserve">the </w:t>
      </w:r>
      <w:r w:rsidRPr="005C2266">
        <w:rPr>
          <w:rFonts w:ascii="Arial" w:eastAsia="Calibri" w:hAnsi="Arial" w:cs="Arial"/>
          <w:sz w:val="20"/>
          <w:szCs w:val="20"/>
        </w:rPr>
        <w:t>company</w:t>
      </w:r>
      <w:r>
        <w:rPr>
          <w:rFonts w:ascii="Arial" w:eastAsia="Calibri" w:hAnsi="Arial" w:cs="Arial"/>
          <w:sz w:val="20"/>
          <w:szCs w:val="20"/>
        </w:rPr>
        <w:t>’s</w:t>
      </w:r>
      <w:r w:rsidRPr="005C2266">
        <w:rPr>
          <w:rFonts w:ascii="Arial" w:eastAsia="Calibri" w:hAnsi="Arial" w:cs="Arial"/>
          <w:sz w:val="20"/>
          <w:szCs w:val="20"/>
        </w:rPr>
        <w:t xml:space="preserve"> policies </w:t>
      </w:r>
      <w:r w:rsidR="00F25AE6" w:rsidRPr="005C2266">
        <w:rPr>
          <w:rFonts w:ascii="Arial" w:eastAsia="Calibri" w:hAnsi="Arial" w:cs="Arial"/>
          <w:sz w:val="20"/>
          <w:szCs w:val="20"/>
        </w:rPr>
        <w:t>and legislation</w:t>
      </w:r>
      <w:r w:rsidRPr="005C2266">
        <w:rPr>
          <w:rFonts w:ascii="Arial" w:eastAsia="Calibri" w:hAnsi="Arial" w:cs="Arial"/>
          <w:sz w:val="20"/>
          <w:szCs w:val="20"/>
        </w:rPr>
        <w:t xml:space="preserve"> and regulations that outline employees’ responsibilities on </w:t>
      </w:r>
      <w:r w:rsidRPr="005C2266">
        <w:rPr>
          <w:rFonts w:ascii="Arial" w:eastAsia="Calibri" w:hAnsi="Arial" w:cs="Arial"/>
          <w:sz w:val="20"/>
          <w:szCs w:val="20"/>
        </w:rPr>
        <w:lastRenderedPageBreak/>
        <w:t xml:space="preserve">the job. Employees are expected </w:t>
      </w:r>
      <w:r>
        <w:rPr>
          <w:rFonts w:ascii="Arial" w:eastAsia="Calibri" w:hAnsi="Arial" w:cs="Arial"/>
          <w:sz w:val="20"/>
          <w:szCs w:val="20"/>
        </w:rPr>
        <w:t xml:space="preserve">to </w:t>
      </w:r>
      <w:r w:rsidRPr="005C2266">
        <w:rPr>
          <w:rFonts w:ascii="Arial" w:eastAsia="Calibri" w:hAnsi="Arial" w:cs="Arial"/>
          <w:sz w:val="20"/>
          <w:szCs w:val="20"/>
        </w:rPr>
        <w:t xml:space="preserve">work the specified hours as outlined in the letter of offer or employment contract. </w:t>
      </w:r>
    </w:p>
    <w:p w:rsidR="004D067D" w:rsidRDefault="004D067D" w:rsidP="004D067D">
      <w:pPr>
        <w:rPr>
          <w:rFonts w:ascii="Arial" w:eastAsia="Calibri" w:hAnsi="Arial" w:cs="Arial"/>
          <w:sz w:val="20"/>
          <w:szCs w:val="20"/>
        </w:rPr>
      </w:pPr>
      <w:r>
        <w:rPr>
          <w:rFonts w:ascii="Arial" w:eastAsia="Calibri" w:hAnsi="Arial" w:cs="Arial"/>
          <w:sz w:val="20"/>
          <w:szCs w:val="20"/>
        </w:rPr>
        <w:t>Employees will be courteous and maintain a positive attitude when interacting with customers</w:t>
      </w:r>
      <w:r w:rsidR="00F25AE6">
        <w:rPr>
          <w:rFonts w:ascii="Arial" w:eastAsia="Calibri" w:hAnsi="Arial" w:cs="Arial"/>
          <w:sz w:val="20"/>
          <w:szCs w:val="20"/>
        </w:rPr>
        <w:t>, public</w:t>
      </w:r>
      <w:r>
        <w:rPr>
          <w:rFonts w:ascii="Arial" w:eastAsia="Calibri" w:hAnsi="Arial" w:cs="Arial"/>
          <w:sz w:val="20"/>
          <w:szCs w:val="20"/>
        </w:rPr>
        <w:t xml:space="preserve"> and fellow employees. Employees will maintain a professional manner, refraining from swearing, demonstrating a negative attitude and acting in a manner that would not represent {company name} in a</w:t>
      </w:r>
      <w:r w:rsidR="00F25AE6">
        <w:rPr>
          <w:rFonts w:ascii="Arial" w:eastAsia="Calibri" w:hAnsi="Arial" w:cs="Arial"/>
          <w:sz w:val="20"/>
          <w:szCs w:val="20"/>
        </w:rPr>
        <w:t xml:space="preserve"> professional/</w:t>
      </w:r>
      <w:r>
        <w:rPr>
          <w:rFonts w:ascii="Arial" w:eastAsia="Calibri" w:hAnsi="Arial" w:cs="Arial"/>
          <w:sz w:val="20"/>
          <w:szCs w:val="20"/>
        </w:rPr>
        <w:t xml:space="preserve"> </w:t>
      </w:r>
      <w:r w:rsidR="00F25AE6">
        <w:rPr>
          <w:rFonts w:ascii="Arial" w:eastAsia="Calibri" w:hAnsi="Arial" w:cs="Arial"/>
          <w:sz w:val="20"/>
          <w:szCs w:val="20"/>
        </w:rPr>
        <w:t>businesslike</w:t>
      </w:r>
      <w:r>
        <w:rPr>
          <w:rFonts w:ascii="Arial" w:eastAsia="Calibri" w:hAnsi="Arial" w:cs="Arial"/>
          <w:sz w:val="20"/>
          <w:szCs w:val="20"/>
        </w:rPr>
        <w:t xml:space="preserve"> manner.</w:t>
      </w:r>
    </w:p>
    <w:p w:rsidR="004D067D" w:rsidRPr="005C2266" w:rsidRDefault="004D067D" w:rsidP="004D067D">
      <w:pPr>
        <w:rPr>
          <w:rFonts w:ascii="Arial" w:eastAsia="Calibri" w:hAnsi="Arial" w:cs="Arial"/>
          <w:sz w:val="20"/>
          <w:szCs w:val="20"/>
        </w:rPr>
      </w:pPr>
      <w:r w:rsidRPr="000474AD">
        <w:rPr>
          <w:rFonts w:ascii="Arial" w:eastAsia="Calibri" w:hAnsi="Arial" w:cs="Arial"/>
          <w:sz w:val="20"/>
          <w:szCs w:val="20"/>
        </w:rPr>
        <w:t>The quality of our employees’</w:t>
      </w:r>
      <w:r>
        <w:rPr>
          <w:rFonts w:ascii="Arial" w:eastAsia="Calibri" w:hAnsi="Arial" w:cs="Arial"/>
          <w:sz w:val="20"/>
          <w:szCs w:val="20"/>
        </w:rPr>
        <w:t xml:space="preserve"> work leads to customer satisfaction, long lasting customer relationships and a competitive advantage. Employees are required to fully follow job instructions and project specifications to fulfill {company name} commitments to our clients. </w:t>
      </w:r>
    </w:p>
    <w:p w:rsidR="004D067D" w:rsidRPr="00E94F68" w:rsidRDefault="004D067D" w:rsidP="004D067D">
      <w:pPr>
        <w:rPr>
          <w:rFonts w:ascii="Arial" w:eastAsia="Calibri" w:hAnsi="Arial" w:cs="Arial"/>
          <w:sz w:val="20"/>
          <w:szCs w:val="20"/>
        </w:rPr>
      </w:pPr>
      <w:r w:rsidRPr="000474AD">
        <w:rPr>
          <w:rFonts w:ascii="Arial" w:eastAsia="Calibri" w:hAnsi="Arial" w:cs="Arial"/>
          <w:b/>
          <w:i/>
          <w:sz w:val="20"/>
          <w:szCs w:val="20"/>
        </w:rPr>
        <w:t>Respect the rights of all individuals</w:t>
      </w:r>
      <w:r w:rsidRPr="00E94F68">
        <w:rPr>
          <w:rFonts w:ascii="Arial" w:eastAsia="Calibri" w:hAnsi="Arial" w:cs="Arial"/>
          <w:sz w:val="20"/>
          <w:szCs w:val="20"/>
        </w:rPr>
        <w:t>: discrimination or harassment</w:t>
      </w:r>
      <w:r w:rsidR="00F25AE6">
        <w:rPr>
          <w:rFonts w:ascii="Arial" w:eastAsia="Calibri" w:hAnsi="Arial" w:cs="Arial"/>
          <w:sz w:val="20"/>
          <w:szCs w:val="20"/>
        </w:rPr>
        <w:t>, of any kind,</w:t>
      </w:r>
      <w:r w:rsidRPr="00E94F68">
        <w:rPr>
          <w:rFonts w:ascii="Arial" w:eastAsia="Calibri" w:hAnsi="Arial" w:cs="Arial"/>
          <w:sz w:val="20"/>
          <w:szCs w:val="20"/>
        </w:rPr>
        <w:t xml:space="preserve"> with regard to race, </w:t>
      </w:r>
      <w:r w:rsidR="00504670">
        <w:rPr>
          <w:rFonts w:ascii="Arial" w:eastAsia="Calibri" w:hAnsi="Arial" w:cs="Arial"/>
          <w:sz w:val="20"/>
          <w:szCs w:val="20"/>
        </w:rPr>
        <w:t xml:space="preserve">colour, </w:t>
      </w:r>
      <w:r w:rsidR="005B0A6F" w:rsidRPr="00E94F68">
        <w:rPr>
          <w:rFonts w:ascii="Arial" w:eastAsia="Calibri" w:hAnsi="Arial" w:cs="Arial"/>
          <w:sz w:val="20"/>
          <w:szCs w:val="20"/>
        </w:rPr>
        <w:t>and national</w:t>
      </w:r>
      <w:r w:rsidRPr="00E94F68">
        <w:rPr>
          <w:rFonts w:ascii="Arial" w:eastAsia="Calibri" w:hAnsi="Arial" w:cs="Arial"/>
          <w:sz w:val="20"/>
          <w:szCs w:val="20"/>
        </w:rPr>
        <w:t xml:space="preserve"> </w:t>
      </w:r>
      <w:r w:rsidR="00504670">
        <w:rPr>
          <w:rFonts w:ascii="Arial" w:eastAsia="Calibri" w:hAnsi="Arial" w:cs="Arial"/>
          <w:sz w:val="20"/>
          <w:szCs w:val="20"/>
        </w:rPr>
        <w:t>or</w:t>
      </w:r>
      <w:r w:rsidRPr="00E94F68">
        <w:rPr>
          <w:rFonts w:ascii="Arial" w:eastAsia="Calibri" w:hAnsi="Arial" w:cs="Arial"/>
          <w:sz w:val="20"/>
          <w:szCs w:val="20"/>
        </w:rPr>
        <w:t xml:space="preserve"> ethnic origin, religion, age, gender, family or marital status, sexual orientation or disability will</w:t>
      </w:r>
      <w:r w:rsidR="00F25AE6">
        <w:rPr>
          <w:rFonts w:ascii="Arial" w:eastAsia="Calibri" w:hAnsi="Arial" w:cs="Arial"/>
          <w:sz w:val="20"/>
          <w:szCs w:val="20"/>
        </w:rPr>
        <w:t xml:space="preserve"> not</w:t>
      </w:r>
      <w:r w:rsidRPr="00E94F68">
        <w:rPr>
          <w:rFonts w:ascii="Arial" w:eastAsia="Calibri" w:hAnsi="Arial" w:cs="Arial"/>
          <w:sz w:val="20"/>
          <w:szCs w:val="20"/>
        </w:rPr>
        <w:t xml:space="preserve"> be tolerated </w:t>
      </w:r>
      <w:r w:rsidR="00F25AE6">
        <w:rPr>
          <w:rFonts w:ascii="Arial" w:eastAsia="Calibri" w:hAnsi="Arial" w:cs="Arial"/>
          <w:sz w:val="20"/>
          <w:szCs w:val="20"/>
        </w:rPr>
        <w:t>from</w:t>
      </w:r>
      <w:r w:rsidRPr="00E94F68">
        <w:rPr>
          <w:rFonts w:ascii="Arial" w:eastAsia="Calibri" w:hAnsi="Arial" w:cs="Arial"/>
          <w:sz w:val="20"/>
          <w:szCs w:val="20"/>
        </w:rPr>
        <w:t xml:space="preserve"> an</w:t>
      </w:r>
      <w:r w:rsidR="00F25AE6">
        <w:rPr>
          <w:rFonts w:ascii="Arial" w:eastAsia="Calibri" w:hAnsi="Arial" w:cs="Arial"/>
          <w:sz w:val="20"/>
          <w:szCs w:val="20"/>
        </w:rPr>
        <w:t>y</w:t>
      </w:r>
      <w:r w:rsidRPr="00E94F68">
        <w:rPr>
          <w:rFonts w:ascii="Arial" w:eastAsia="Calibri" w:hAnsi="Arial" w:cs="Arial"/>
          <w:sz w:val="20"/>
          <w:szCs w:val="20"/>
        </w:rPr>
        <w:t xml:space="preserve"> employee. {</w:t>
      </w:r>
      <w:r>
        <w:rPr>
          <w:rFonts w:ascii="Arial" w:eastAsia="Calibri" w:hAnsi="Arial" w:cs="Arial"/>
          <w:sz w:val="20"/>
          <w:szCs w:val="20"/>
        </w:rPr>
        <w:t>Company</w:t>
      </w:r>
      <w:r w:rsidRPr="00E94F68">
        <w:rPr>
          <w:rFonts w:ascii="Arial" w:eastAsia="Calibri" w:hAnsi="Arial" w:cs="Arial"/>
          <w:sz w:val="20"/>
          <w:szCs w:val="20"/>
        </w:rPr>
        <w:t xml:space="preserve"> name} expects all employees to treat customers, </w:t>
      </w:r>
      <w:r w:rsidR="00F25AE6">
        <w:rPr>
          <w:rFonts w:ascii="Arial" w:eastAsia="Calibri" w:hAnsi="Arial" w:cs="Arial"/>
          <w:sz w:val="20"/>
          <w:szCs w:val="20"/>
        </w:rPr>
        <w:t xml:space="preserve">the public, </w:t>
      </w:r>
      <w:r w:rsidRPr="00E94F68">
        <w:rPr>
          <w:rFonts w:ascii="Arial" w:eastAsia="Calibri" w:hAnsi="Arial" w:cs="Arial"/>
          <w:sz w:val="20"/>
          <w:szCs w:val="20"/>
        </w:rPr>
        <w:t>other employers and management with dignity and respect.</w:t>
      </w:r>
    </w:p>
    <w:p w:rsidR="004D067D" w:rsidRPr="00E94F68" w:rsidRDefault="004D067D" w:rsidP="004D067D">
      <w:pPr>
        <w:spacing w:after="0"/>
        <w:rPr>
          <w:rFonts w:ascii="Arial" w:eastAsia="Calibri" w:hAnsi="Arial" w:cs="Arial"/>
          <w:sz w:val="20"/>
          <w:szCs w:val="20"/>
        </w:rPr>
      </w:pPr>
      <w:r w:rsidRPr="000474AD">
        <w:rPr>
          <w:rFonts w:ascii="Arial" w:eastAsia="Calibri" w:hAnsi="Arial" w:cs="Arial"/>
          <w:b/>
          <w:i/>
          <w:sz w:val="20"/>
          <w:szCs w:val="20"/>
        </w:rPr>
        <w:t>Safety</w:t>
      </w:r>
      <w:r w:rsidRPr="00E94F68">
        <w:rPr>
          <w:rFonts w:ascii="Arial" w:eastAsia="Calibri" w:hAnsi="Arial" w:cs="Arial"/>
          <w:sz w:val="20"/>
          <w:szCs w:val="20"/>
        </w:rPr>
        <w:t>: {</w:t>
      </w:r>
      <w:r>
        <w:rPr>
          <w:rFonts w:ascii="Arial" w:eastAsia="Calibri" w:hAnsi="Arial" w:cs="Arial"/>
          <w:sz w:val="20"/>
          <w:szCs w:val="20"/>
        </w:rPr>
        <w:t>c</w:t>
      </w:r>
      <w:r w:rsidRPr="00E94F68">
        <w:rPr>
          <w:rFonts w:ascii="Arial" w:eastAsia="Calibri" w:hAnsi="Arial" w:cs="Arial"/>
          <w:sz w:val="20"/>
          <w:szCs w:val="20"/>
        </w:rPr>
        <w:t xml:space="preserve">ompany name} is committed to providing a safe and secure work environment to </w:t>
      </w:r>
      <w:r w:rsidR="00526C47">
        <w:rPr>
          <w:rFonts w:ascii="Arial" w:eastAsia="Calibri" w:hAnsi="Arial" w:cs="Arial"/>
          <w:sz w:val="20"/>
          <w:szCs w:val="20"/>
        </w:rPr>
        <w:t>prevent</w:t>
      </w:r>
      <w:r w:rsidRPr="00E94F68">
        <w:rPr>
          <w:rFonts w:ascii="Arial" w:eastAsia="Calibri" w:hAnsi="Arial" w:cs="Arial"/>
          <w:sz w:val="20"/>
          <w:szCs w:val="20"/>
        </w:rPr>
        <w:t xml:space="preserve"> risks of injuries. Each employee must assume personal responsibility for understanding and complying with health and safety policies and regulations by:</w:t>
      </w:r>
    </w:p>
    <w:p w:rsidR="004D067D" w:rsidRPr="00E94F68" w:rsidRDefault="004D067D" w:rsidP="004D067D">
      <w:pPr>
        <w:pStyle w:val="ListParagraph"/>
        <w:numPr>
          <w:ilvl w:val="0"/>
          <w:numId w:val="4"/>
        </w:numPr>
        <w:spacing w:after="0"/>
        <w:rPr>
          <w:rFonts w:ascii="Arial" w:hAnsi="Arial" w:cs="Arial"/>
          <w:sz w:val="20"/>
          <w:szCs w:val="20"/>
        </w:rPr>
      </w:pPr>
      <w:r w:rsidRPr="00E94F68">
        <w:rPr>
          <w:rFonts w:ascii="Arial" w:hAnsi="Arial" w:cs="Arial"/>
          <w:sz w:val="20"/>
          <w:szCs w:val="20"/>
        </w:rPr>
        <w:t>Observing all occupational health and safety laws and regulations;</w:t>
      </w:r>
    </w:p>
    <w:p w:rsidR="004D067D" w:rsidRPr="00E94F68" w:rsidRDefault="004D067D" w:rsidP="004D067D">
      <w:pPr>
        <w:pStyle w:val="ListParagraph"/>
        <w:numPr>
          <w:ilvl w:val="0"/>
          <w:numId w:val="4"/>
        </w:numPr>
        <w:spacing w:after="0"/>
        <w:rPr>
          <w:rFonts w:ascii="Arial" w:hAnsi="Arial" w:cs="Arial"/>
          <w:sz w:val="20"/>
          <w:szCs w:val="20"/>
        </w:rPr>
      </w:pPr>
      <w:r w:rsidRPr="00E94F68">
        <w:rPr>
          <w:rFonts w:ascii="Arial" w:hAnsi="Arial" w:cs="Arial"/>
          <w:sz w:val="20"/>
          <w:szCs w:val="20"/>
        </w:rPr>
        <w:t>Wearing required protective equipment;</w:t>
      </w:r>
    </w:p>
    <w:p w:rsidR="004D067D" w:rsidRDefault="004D067D" w:rsidP="004D067D">
      <w:pPr>
        <w:pStyle w:val="ListParagraph"/>
        <w:numPr>
          <w:ilvl w:val="0"/>
          <w:numId w:val="4"/>
        </w:numPr>
        <w:spacing w:after="0"/>
        <w:rPr>
          <w:rFonts w:ascii="Arial" w:hAnsi="Arial" w:cs="Arial"/>
          <w:sz w:val="20"/>
          <w:szCs w:val="20"/>
        </w:rPr>
      </w:pPr>
      <w:r w:rsidRPr="00E94F68">
        <w:rPr>
          <w:rFonts w:ascii="Arial" w:hAnsi="Arial" w:cs="Arial"/>
          <w:sz w:val="20"/>
          <w:szCs w:val="20"/>
        </w:rPr>
        <w:t>Operating equipment in compliance with company policies and maintaining all required licences</w:t>
      </w:r>
      <w:r w:rsidR="00504670">
        <w:rPr>
          <w:rFonts w:ascii="Arial" w:hAnsi="Arial" w:cs="Arial"/>
          <w:sz w:val="20"/>
          <w:szCs w:val="20"/>
        </w:rPr>
        <w:t>;</w:t>
      </w:r>
    </w:p>
    <w:p w:rsidR="00504670" w:rsidRPr="00E94F68" w:rsidRDefault="00504670" w:rsidP="004D067D">
      <w:pPr>
        <w:pStyle w:val="ListParagraph"/>
        <w:numPr>
          <w:ilvl w:val="0"/>
          <w:numId w:val="4"/>
        </w:numPr>
        <w:spacing w:after="0"/>
        <w:rPr>
          <w:rFonts w:ascii="Arial" w:hAnsi="Arial" w:cs="Arial"/>
          <w:sz w:val="20"/>
          <w:szCs w:val="20"/>
        </w:rPr>
      </w:pPr>
      <w:r>
        <w:rPr>
          <w:rFonts w:ascii="Arial" w:hAnsi="Arial" w:cs="Arial"/>
          <w:sz w:val="20"/>
          <w:szCs w:val="20"/>
        </w:rPr>
        <w:t>Report any issues that the employee deems as unsafe practices.</w:t>
      </w:r>
    </w:p>
    <w:p w:rsidR="004D067D" w:rsidRPr="00E94F68" w:rsidRDefault="004D067D" w:rsidP="004D067D">
      <w:pPr>
        <w:spacing w:after="0"/>
        <w:rPr>
          <w:rFonts w:ascii="Arial" w:hAnsi="Arial" w:cs="Arial"/>
          <w:sz w:val="20"/>
          <w:szCs w:val="20"/>
        </w:rPr>
      </w:pPr>
    </w:p>
    <w:p w:rsidR="004D067D" w:rsidRPr="00E94F68" w:rsidRDefault="004D067D" w:rsidP="004D067D">
      <w:pPr>
        <w:spacing w:after="0"/>
        <w:rPr>
          <w:rFonts w:ascii="Arial" w:hAnsi="Arial" w:cs="Arial"/>
          <w:sz w:val="20"/>
          <w:szCs w:val="20"/>
        </w:rPr>
      </w:pPr>
      <w:r w:rsidRPr="000474AD">
        <w:rPr>
          <w:rFonts w:ascii="Arial" w:hAnsi="Arial" w:cs="Arial"/>
          <w:b/>
          <w:i/>
          <w:sz w:val="20"/>
          <w:szCs w:val="20"/>
        </w:rPr>
        <w:t>Conflict of interest</w:t>
      </w:r>
      <w:r w:rsidRPr="00E94F68">
        <w:rPr>
          <w:rFonts w:ascii="Arial" w:hAnsi="Arial" w:cs="Arial"/>
          <w:sz w:val="20"/>
          <w:szCs w:val="20"/>
        </w:rPr>
        <w:t>: Employees must avoid conflicts of interest or situations in which the employee’s personal interests could be or appear to be in conflict with {</w:t>
      </w:r>
      <w:r>
        <w:rPr>
          <w:rFonts w:ascii="Arial" w:hAnsi="Arial" w:cs="Arial"/>
          <w:sz w:val="20"/>
          <w:szCs w:val="20"/>
        </w:rPr>
        <w:t>c</w:t>
      </w:r>
      <w:r w:rsidRPr="00E94F68">
        <w:rPr>
          <w:rFonts w:ascii="Arial" w:hAnsi="Arial" w:cs="Arial"/>
          <w:sz w:val="20"/>
          <w:szCs w:val="20"/>
        </w:rPr>
        <w:t>ompany name} interests. This includes opportunities that make themselves apparent while on customer locations or through the use of company information or property. An employee cannot compete with {</w:t>
      </w:r>
      <w:r>
        <w:rPr>
          <w:rFonts w:ascii="Arial" w:hAnsi="Arial" w:cs="Arial"/>
          <w:sz w:val="20"/>
          <w:szCs w:val="20"/>
        </w:rPr>
        <w:t>c</w:t>
      </w:r>
      <w:r w:rsidRPr="00E94F68">
        <w:rPr>
          <w:rFonts w:ascii="Arial" w:hAnsi="Arial" w:cs="Arial"/>
          <w:sz w:val="20"/>
          <w:szCs w:val="20"/>
        </w:rPr>
        <w:t xml:space="preserve">ompany name} while employed by the company. </w:t>
      </w:r>
    </w:p>
    <w:p w:rsidR="004D067D" w:rsidRDefault="004D067D" w:rsidP="004D067D">
      <w:pPr>
        <w:spacing w:after="0"/>
        <w:rPr>
          <w:rFonts w:ascii="Arial" w:hAnsi="Arial" w:cs="Arial"/>
        </w:rPr>
      </w:pPr>
    </w:p>
    <w:p w:rsidR="004D067D" w:rsidRDefault="004D067D" w:rsidP="004D067D">
      <w:pPr>
        <w:spacing w:after="0"/>
        <w:rPr>
          <w:rFonts w:ascii="Arial" w:hAnsi="Arial" w:cs="Arial"/>
          <w:sz w:val="20"/>
          <w:szCs w:val="20"/>
        </w:rPr>
      </w:pPr>
      <w:r w:rsidRPr="00910F65">
        <w:rPr>
          <w:rFonts w:ascii="Arial" w:hAnsi="Arial" w:cs="Arial"/>
          <w:b/>
          <w:i/>
          <w:sz w:val="20"/>
          <w:szCs w:val="20"/>
        </w:rPr>
        <w:t>Use of company property/equipment:</w:t>
      </w:r>
      <w:r w:rsidRPr="00E94F68">
        <w:rPr>
          <w:rFonts w:ascii="Arial" w:hAnsi="Arial" w:cs="Arial"/>
          <w:sz w:val="20"/>
          <w:szCs w:val="20"/>
        </w:rPr>
        <w:t xml:space="preserve"> It is the responsibility of the employee </w:t>
      </w:r>
      <w:r>
        <w:rPr>
          <w:rFonts w:ascii="Arial" w:hAnsi="Arial" w:cs="Arial"/>
          <w:sz w:val="20"/>
          <w:szCs w:val="20"/>
        </w:rPr>
        <w:t xml:space="preserve">to </w:t>
      </w:r>
      <w:r w:rsidRPr="00E94F68">
        <w:rPr>
          <w:rFonts w:ascii="Arial" w:hAnsi="Arial" w:cs="Arial"/>
          <w:sz w:val="20"/>
          <w:szCs w:val="20"/>
        </w:rPr>
        <w:t xml:space="preserve">use company property or equipment in a safe manner and to safeguard the use of property or equipment from unauthorized or inappropriate access or destruction. </w:t>
      </w:r>
    </w:p>
    <w:p w:rsidR="004D067D" w:rsidRDefault="004D067D" w:rsidP="004D067D">
      <w:pPr>
        <w:spacing w:after="0"/>
        <w:rPr>
          <w:rFonts w:ascii="Arial" w:hAnsi="Arial" w:cs="Arial"/>
          <w:sz w:val="20"/>
          <w:szCs w:val="20"/>
        </w:rPr>
      </w:pPr>
    </w:p>
    <w:p w:rsidR="004D067D" w:rsidRDefault="004D067D" w:rsidP="004D067D">
      <w:pPr>
        <w:rPr>
          <w:rFonts w:ascii="Arial" w:eastAsia="Calibri" w:hAnsi="Arial" w:cs="Arial"/>
        </w:rPr>
      </w:pPr>
    </w:p>
    <w:p w:rsidR="004D067D" w:rsidRPr="00313B38" w:rsidRDefault="004D067D" w:rsidP="004D067D">
      <w:pPr>
        <w:rPr>
          <w:rFonts w:ascii="Arial" w:eastAsia="Calibri" w:hAnsi="Arial" w:cs="Arial"/>
        </w:rPr>
      </w:pPr>
    </w:p>
    <w:p w:rsidR="004D067D" w:rsidRDefault="004D067D" w:rsidP="004D067D">
      <w:pPr>
        <w:spacing w:after="0"/>
        <w:rPr>
          <w:rFonts w:ascii="Arial" w:eastAsia="Calibri" w:hAnsi="Arial" w:cs="Arial"/>
          <w:b/>
          <w:sz w:val="20"/>
          <w:szCs w:val="20"/>
        </w:rPr>
      </w:pPr>
    </w:p>
    <w:p w:rsidR="004D067D" w:rsidRDefault="00504670" w:rsidP="004D067D">
      <w:pPr>
        <w:spacing w:after="0"/>
        <w:rPr>
          <w:rFonts w:ascii="Arial" w:eastAsia="Calibri" w:hAnsi="Arial" w:cs="Arial"/>
          <w:b/>
          <w:sz w:val="20"/>
          <w:szCs w:val="20"/>
        </w:rPr>
      </w:pPr>
      <w:r>
        <w:rPr>
          <w:rFonts w:ascii="Arial" w:eastAsia="Calibri" w:hAnsi="Arial" w:cs="Arial"/>
          <w:b/>
          <w:sz w:val="20"/>
          <w:szCs w:val="20"/>
        </w:rPr>
        <w:t>.</w:t>
      </w:r>
    </w:p>
    <w:p w:rsidR="004D067D" w:rsidRDefault="004D067D" w:rsidP="004D067D">
      <w:pPr>
        <w:spacing w:after="0"/>
        <w:rPr>
          <w:rFonts w:ascii="Arial" w:eastAsia="Calibri" w:hAnsi="Arial" w:cs="Arial"/>
          <w:sz w:val="20"/>
          <w:szCs w:val="20"/>
        </w:rPr>
      </w:pPr>
    </w:p>
    <w:p w:rsidR="004D067D" w:rsidRDefault="004D067D" w:rsidP="004D067D">
      <w:pPr>
        <w:spacing w:after="0"/>
        <w:rPr>
          <w:rFonts w:ascii="Arial" w:eastAsia="Calibri" w:hAnsi="Arial" w:cs="Arial"/>
          <w:sz w:val="20"/>
          <w:szCs w:val="20"/>
        </w:rPr>
      </w:pPr>
    </w:p>
    <w:p w:rsidR="00AB4FE8" w:rsidRDefault="00AB4FE8" w:rsidP="004D067D">
      <w:pPr>
        <w:spacing w:after="0"/>
        <w:rPr>
          <w:rFonts w:ascii="Arial" w:eastAsia="Calibri" w:hAnsi="Arial" w:cs="Arial"/>
          <w:sz w:val="20"/>
          <w:szCs w:val="20"/>
        </w:rPr>
      </w:pPr>
    </w:p>
    <w:p w:rsidR="00AB4FE8" w:rsidRDefault="00AB4FE8" w:rsidP="004D067D">
      <w:pPr>
        <w:spacing w:after="0"/>
        <w:rPr>
          <w:rFonts w:ascii="Arial" w:eastAsia="Calibri" w:hAnsi="Arial" w:cs="Arial"/>
          <w:sz w:val="20"/>
          <w:szCs w:val="20"/>
        </w:rPr>
      </w:pPr>
    </w:p>
    <w:p w:rsidR="00AB4FE8" w:rsidRDefault="00AB4FE8" w:rsidP="004D067D">
      <w:pPr>
        <w:spacing w:after="0"/>
        <w:rPr>
          <w:rFonts w:ascii="Arial" w:eastAsia="Calibri" w:hAnsi="Arial" w:cs="Arial"/>
          <w:sz w:val="20"/>
          <w:szCs w:val="20"/>
        </w:rPr>
      </w:pPr>
    </w:p>
    <w:p w:rsidR="00AB4FE8" w:rsidRDefault="00AB4FE8" w:rsidP="004D067D">
      <w:pPr>
        <w:spacing w:after="0"/>
        <w:rPr>
          <w:rFonts w:ascii="Arial" w:eastAsia="Calibri" w:hAnsi="Arial" w:cs="Arial"/>
          <w:sz w:val="20"/>
          <w:szCs w:val="20"/>
        </w:rPr>
      </w:pPr>
    </w:p>
    <w:p w:rsidR="00AB4FE8" w:rsidRDefault="00AB4FE8" w:rsidP="004D067D">
      <w:pPr>
        <w:spacing w:after="0"/>
        <w:rPr>
          <w:rFonts w:ascii="Arial" w:eastAsia="Calibri" w:hAnsi="Arial" w:cs="Arial"/>
          <w:sz w:val="20"/>
          <w:szCs w:val="20"/>
        </w:rPr>
      </w:pPr>
    </w:p>
    <w:p w:rsidR="00AB4FE8" w:rsidRPr="00DB0A5C" w:rsidRDefault="00AB4FE8" w:rsidP="00AB4FE8">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AB4FE8" w:rsidRPr="00AB4FE8" w:rsidRDefault="00AB4FE8" w:rsidP="00AB4FE8">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AB4FE8" w:rsidRDefault="00AB4FE8" w:rsidP="004D067D">
      <w:pPr>
        <w:spacing w:after="0"/>
        <w:rPr>
          <w:rFonts w:ascii="Arial" w:eastAsia="Calibri" w:hAnsi="Arial" w:cs="Arial"/>
          <w:sz w:val="20"/>
          <w:szCs w:val="20"/>
        </w:rPr>
      </w:pPr>
    </w:p>
    <w:p w:rsidR="004D067D" w:rsidRDefault="004D067D" w:rsidP="004D067D">
      <w:pPr>
        <w:spacing w:after="0"/>
        <w:rPr>
          <w:rFonts w:ascii="Arial" w:eastAsia="Calibri" w:hAnsi="Arial" w:cs="Arial"/>
          <w:sz w:val="20"/>
          <w:szCs w:val="20"/>
        </w:rPr>
      </w:pPr>
    </w:p>
    <w:p w:rsidR="007704DC" w:rsidRDefault="007704DC" w:rsidP="007704D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CELL PHONE USAGE POLICY</w:t>
      </w:r>
    </w:p>
    <w:p w:rsidR="00AB4FE8" w:rsidRDefault="00AB4FE8" w:rsidP="007704D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7704DC" w:rsidRPr="0017154B" w:rsidRDefault="007704DC" w:rsidP="007704DC">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The purpose of this policy is to ensure employees’ focus is maintained on performing the job or </w:t>
      </w:r>
      <w:r w:rsidR="00504670">
        <w:rPr>
          <w:rFonts w:ascii="Arial" w:hAnsi="Arial" w:cs="Arial"/>
          <w:sz w:val="20"/>
          <w:szCs w:val="20"/>
        </w:rPr>
        <w:t xml:space="preserve">on </w:t>
      </w:r>
      <w:r>
        <w:rPr>
          <w:rFonts w:ascii="Arial" w:hAnsi="Arial" w:cs="Arial"/>
          <w:sz w:val="20"/>
          <w:szCs w:val="20"/>
        </w:rPr>
        <w:t>driving a company vehicle by minimizing distractions and opportunities for accidents. {Company name} complies with Ontario’s legislation, under the Highway Traffic Act, on banning the usage of cell phones and other hand held devices while driving a vehicle. For the purpose of this policy, cell phones refer to any device that makes or receives phone calls, leaves messages, sends text messages, surfs the Internet or downloads and allows for the reading and responding to email.</w:t>
      </w:r>
    </w:p>
    <w:p w:rsidR="007704DC" w:rsidRDefault="007704DC" w:rsidP="007704DC">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7704DC" w:rsidRDefault="007704DC" w:rsidP="007704DC">
      <w:pPr>
        <w:rPr>
          <w:rFonts w:ascii="Arial" w:hAnsi="Arial" w:cs="Arial"/>
          <w:b/>
        </w:rPr>
      </w:pPr>
      <w:r>
        <w:rPr>
          <w:rFonts w:ascii="Arial" w:hAnsi="Arial" w:cs="Arial"/>
          <w:b/>
        </w:rPr>
        <w:t>PROCEDURES</w:t>
      </w:r>
    </w:p>
    <w:p w:rsidR="007704DC" w:rsidRPr="00FE14D4" w:rsidRDefault="007704DC" w:rsidP="007704DC">
      <w:pPr>
        <w:rPr>
          <w:rFonts w:ascii="Arial" w:hAnsi="Arial" w:cs="Arial"/>
          <w:b/>
          <w:sz w:val="20"/>
          <w:szCs w:val="20"/>
          <w:u w:val="single"/>
        </w:rPr>
      </w:pPr>
      <w:r w:rsidRPr="00FE14D4">
        <w:rPr>
          <w:rFonts w:ascii="Arial" w:hAnsi="Arial" w:cs="Arial"/>
          <w:b/>
          <w:sz w:val="20"/>
          <w:szCs w:val="20"/>
          <w:u w:val="single"/>
        </w:rPr>
        <w:t>General Use</w:t>
      </w:r>
    </w:p>
    <w:p w:rsidR="007704DC" w:rsidRDefault="007704DC" w:rsidP="007704DC">
      <w:pPr>
        <w:pStyle w:val="ListParagraph"/>
        <w:numPr>
          <w:ilvl w:val="0"/>
          <w:numId w:val="24"/>
        </w:numPr>
        <w:rPr>
          <w:rFonts w:ascii="Arial" w:hAnsi="Arial" w:cs="Arial"/>
          <w:sz w:val="20"/>
          <w:szCs w:val="20"/>
        </w:rPr>
      </w:pPr>
      <w:r>
        <w:rPr>
          <w:rFonts w:ascii="Arial" w:hAnsi="Arial" w:cs="Arial"/>
          <w:sz w:val="20"/>
          <w:szCs w:val="20"/>
        </w:rPr>
        <w:t>Employees cannot use personal cell phones during work hours, on company property or while on company business;</w:t>
      </w:r>
    </w:p>
    <w:p w:rsidR="007704DC" w:rsidRDefault="007704DC" w:rsidP="007704DC">
      <w:pPr>
        <w:pStyle w:val="ListParagraph"/>
        <w:numPr>
          <w:ilvl w:val="0"/>
          <w:numId w:val="24"/>
        </w:numPr>
        <w:rPr>
          <w:rFonts w:ascii="Arial" w:hAnsi="Arial" w:cs="Arial"/>
          <w:sz w:val="20"/>
          <w:szCs w:val="20"/>
        </w:rPr>
      </w:pPr>
      <w:r>
        <w:rPr>
          <w:rFonts w:ascii="Arial" w:hAnsi="Arial" w:cs="Arial"/>
          <w:sz w:val="20"/>
          <w:szCs w:val="20"/>
        </w:rPr>
        <w:t>If required for the job, {company name} will provide a cell phone and a hands-free device and the cell phone is to be used only for company related communications or emergency situations;</w:t>
      </w:r>
    </w:p>
    <w:p w:rsidR="007704DC" w:rsidRDefault="007704DC" w:rsidP="007704DC">
      <w:pPr>
        <w:pStyle w:val="ListParagraph"/>
        <w:numPr>
          <w:ilvl w:val="0"/>
          <w:numId w:val="24"/>
        </w:numPr>
        <w:rPr>
          <w:rFonts w:ascii="Arial" w:hAnsi="Arial" w:cs="Arial"/>
          <w:sz w:val="20"/>
          <w:szCs w:val="20"/>
        </w:rPr>
      </w:pPr>
      <w:r>
        <w:rPr>
          <w:rFonts w:ascii="Arial" w:hAnsi="Arial" w:cs="Arial"/>
          <w:sz w:val="20"/>
          <w:szCs w:val="20"/>
        </w:rPr>
        <w:t xml:space="preserve">All communications using {company name} supplied cell phones, either verbal or written, must meet the requirements within the ‘Code of Conduct’ policy. Employees are expected </w:t>
      </w:r>
      <w:r w:rsidR="0007449B">
        <w:rPr>
          <w:rFonts w:ascii="Arial" w:hAnsi="Arial" w:cs="Arial"/>
          <w:sz w:val="20"/>
          <w:szCs w:val="20"/>
        </w:rPr>
        <w:t>at all times</w:t>
      </w:r>
      <w:r>
        <w:rPr>
          <w:rFonts w:ascii="Arial" w:hAnsi="Arial" w:cs="Arial"/>
          <w:sz w:val="20"/>
          <w:szCs w:val="20"/>
        </w:rPr>
        <w:t xml:space="preserve"> to communicate in a professional manner;</w:t>
      </w:r>
    </w:p>
    <w:p w:rsidR="007704DC" w:rsidRDefault="007704DC" w:rsidP="007704DC">
      <w:pPr>
        <w:pStyle w:val="ListParagraph"/>
        <w:numPr>
          <w:ilvl w:val="0"/>
          <w:numId w:val="24"/>
        </w:numPr>
        <w:rPr>
          <w:rFonts w:ascii="Arial" w:hAnsi="Arial" w:cs="Arial"/>
          <w:sz w:val="20"/>
          <w:szCs w:val="20"/>
        </w:rPr>
      </w:pPr>
      <w:r>
        <w:rPr>
          <w:rFonts w:ascii="Arial" w:hAnsi="Arial" w:cs="Arial"/>
          <w:sz w:val="20"/>
          <w:szCs w:val="20"/>
        </w:rPr>
        <w:t>Employees who use personal cell phones during working hours, on company property or while doing company business will be subject to the {company name} disciplinary process up to and including termination as outlined in the Human Resource</w:t>
      </w:r>
      <w:r w:rsidR="00504670">
        <w:rPr>
          <w:rFonts w:ascii="Arial" w:hAnsi="Arial" w:cs="Arial"/>
          <w:sz w:val="20"/>
          <w:szCs w:val="20"/>
        </w:rPr>
        <w:t>s</w:t>
      </w:r>
      <w:r>
        <w:rPr>
          <w:rFonts w:ascii="Arial" w:hAnsi="Arial" w:cs="Arial"/>
          <w:sz w:val="20"/>
          <w:szCs w:val="20"/>
        </w:rPr>
        <w:t xml:space="preserve"> Policies and Procedures;</w:t>
      </w:r>
    </w:p>
    <w:p w:rsidR="007704DC" w:rsidRDefault="007704DC" w:rsidP="007704DC">
      <w:pPr>
        <w:pStyle w:val="ListParagraph"/>
        <w:numPr>
          <w:ilvl w:val="0"/>
          <w:numId w:val="24"/>
        </w:numPr>
        <w:rPr>
          <w:rFonts w:ascii="Arial" w:hAnsi="Arial" w:cs="Arial"/>
          <w:sz w:val="20"/>
          <w:szCs w:val="20"/>
        </w:rPr>
      </w:pPr>
      <w:r>
        <w:rPr>
          <w:rFonts w:ascii="Arial" w:hAnsi="Arial" w:cs="Arial"/>
          <w:sz w:val="20"/>
          <w:szCs w:val="20"/>
        </w:rPr>
        <w:t>Employees using company cell phones for personal reasons, excluding an emergency, during working hours, on company property or while doing company business will be subject to the {company name} disciplinary process up to and including termination as outlined in the Human Resource</w:t>
      </w:r>
      <w:r w:rsidR="00504670">
        <w:rPr>
          <w:rFonts w:ascii="Arial" w:hAnsi="Arial" w:cs="Arial"/>
          <w:sz w:val="20"/>
          <w:szCs w:val="20"/>
        </w:rPr>
        <w:t>s</w:t>
      </w:r>
      <w:r>
        <w:rPr>
          <w:rFonts w:ascii="Arial" w:hAnsi="Arial" w:cs="Arial"/>
          <w:sz w:val="20"/>
          <w:szCs w:val="20"/>
        </w:rPr>
        <w:t xml:space="preserve"> Policies and Procedures.</w:t>
      </w:r>
    </w:p>
    <w:p w:rsidR="007704DC" w:rsidRPr="00FE14D4" w:rsidRDefault="007704DC" w:rsidP="007704DC">
      <w:pPr>
        <w:rPr>
          <w:rFonts w:ascii="Arial" w:hAnsi="Arial" w:cs="Arial"/>
          <w:b/>
          <w:sz w:val="20"/>
          <w:szCs w:val="20"/>
          <w:u w:val="single"/>
        </w:rPr>
      </w:pPr>
      <w:r w:rsidRPr="00FE14D4">
        <w:rPr>
          <w:rFonts w:ascii="Arial" w:hAnsi="Arial" w:cs="Arial"/>
          <w:b/>
          <w:sz w:val="20"/>
          <w:szCs w:val="20"/>
          <w:u w:val="single"/>
        </w:rPr>
        <w:t>Ban on Cell Phone Usage while Driving</w:t>
      </w:r>
    </w:p>
    <w:p w:rsidR="007704DC" w:rsidRDefault="007704DC" w:rsidP="007704DC">
      <w:pPr>
        <w:pStyle w:val="ListParagraph"/>
        <w:numPr>
          <w:ilvl w:val="0"/>
          <w:numId w:val="25"/>
        </w:numPr>
        <w:rPr>
          <w:rFonts w:ascii="Arial" w:hAnsi="Arial" w:cs="Arial"/>
          <w:sz w:val="20"/>
          <w:szCs w:val="20"/>
        </w:rPr>
      </w:pPr>
      <w:r>
        <w:rPr>
          <w:rFonts w:ascii="Arial" w:hAnsi="Arial" w:cs="Arial"/>
          <w:sz w:val="20"/>
          <w:szCs w:val="20"/>
        </w:rPr>
        <w:t>{Company name} employees are required to exercise due diligence while operating a motor vehicle on company business. Employees are not permitted to use a cell phone either hand held or hands free while driving a vehicle;</w:t>
      </w:r>
    </w:p>
    <w:p w:rsidR="007704DC" w:rsidRDefault="007704DC" w:rsidP="007704DC">
      <w:pPr>
        <w:pStyle w:val="ListParagraph"/>
        <w:numPr>
          <w:ilvl w:val="0"/>
          <w:numId w:val="25"/>
        </w:numPr>
        <w:rPr>
          <w:rFonts w:ascii="Arial" w:hAnsi="Arial" w:cs="Arial"/>
          <w:sz w:val="20"/>
          <w:szCs w:val="20"/>
        </w:rPr>
      </w:pPr>
      <w:r w:rsidRPr="00516BCA">
        <w:rPr>
          <w:rFonts w:ascii="Arial" w:hAnsi="Arial" w:cs="Arial"/>
          <w:sz w:val="20"/>
          <w:szCs w:val="20"/>
        </w:rPr>
        <w:t>It is mandatory that an employee will pull over to the side of the road, in a safe location, when making a phone call, creating or responding to an email or list</w:t>
      </w:r>
      <w:r>
        <w:rPr>
          <w:rFonts w:ascii="Arial" w:hAnsi="Arial" w:cs="Arial"/>
          <w:sz w:val="20"/>
          <w:szCs w:val="20"/>
        </w:rPr>
        <w:t>ening to messages on voice mail;</w:t>
      </w:r>
    </w:p>
    <w:p w:rsidR="007704DC" w:rsidRDefault="007704DC" w:rsidP="007704DC">
      <w:pPr>
        <w:pStyle w:val="ListParagraph"/>
        <w:numPr>
          <w:ilvl w:val="0"/>
          <w:numId w:val="25"/>
        </w:numPr>
        <w:rPr>
          <w:rFonts w:ascii="Arial" w:hAnsi="Arial" w:cs="Arial"/>
          <w:sz w:val="20"/>
          <w:szCs w:val="20"/>
        </w:rPr>
      </w:pPr>
      <w:r w:rsidRPr="00516BCA">
        <w:rPr>
          <w:rFonts w:ascii="Arial" w:hAnsi="Arial" w:cs="Arial"/>
          <w:sz w:val="20"/>
          <w:szCs w:val="20"/>
        </w:rPr>
        <w:t xml:space="preserve">To answer incoming calls, an employee will pull over to the side of the road in a safe location and if that is not possible </w:t>
      </w:r>
      <w:r>
        <w:rPr>
          <w:rFonts w:ascii="Arial" w:hAnsi="Arial" w:cs="Arial"/>
          <w:sz w:val="20"/>
          <w:szCs w:val="20"/>
        </w:rPr>
        <w:t>the</w:t>
      </w:r>
      <w:r w:rsidRPr="00516BCA">
        <w:rPr>
          <w:rFonts w:ascii="Arial" w:hAnsi="Arial" w:cs="Arial"/>
          <w:sz w:val="20"/>
          <w:szCs w:val="20"/>
        </w:rPr>
        <w:t xml:space="preserve"> call </w:t>
      </w:r>
      <w:r>
        <w:rPr>
          <w:rFonts w:ascii="Arial" w:hAnsi="Arial" w:cs="Arial"/>
          <w:sz w:val="20"/>
          <w:szCs w:val="20"/>
        </w:rPr>
        <w:t xml:space="preserve">will go </w:t>
      </w:r>
      <w:r w:rsidRPr="00516BCA">
        <w:rPr>
          <w:rFonts w:ascii="Arial" w:hAnsi="Arial" w:cs="Arial"/>
          <w:sz w:val="20"/>
          <w:szCs w:val="20"/>
        </w:rPr>
        <w:t>to voice mail</w:t>
      </w:r>
      <w:r>
        <w:rPr>
          <w:rFonts w:ascii="Arial" w:hAnsi="Arial" w:cs="Arial"/>
          <w:sz w:val="20"/>
          <w:szCs w:val="20"/>
        </w:rPr>
        <w:t>;</w:t>
      </w:r>
    </w:p>
    <w:p w:rsidR="007704DC" w:rsidRDefault="007704DC" w:rsidP="007704DC">
      <w:pPr>
        <w:pStyle w:val="ListParagraph"/>
        <w:numPr>
          <w:ilvl w:val="0"/>
          <w:numId w:val="25"/>
        </w:numPr>
        <w:rPr>
          <w:rFonts w:ascii="Arial" w:hAnsi="Arial" w:cs="Arial"/>
          <w:sz w:val="20"/>
          <w:szCs w:val="20"/>
        </w:rPr>
      </w:pPr>
      <w:r>
        <w:rPr>
          <w:rFonts w:ascii="Arial" w:hAnsi="Arial" w:cs="Arial"/>
          <w:sz w:val="20"/>
          <w:szCs w:val="20"/>
        </w:rPr>
        <w:t>Keep conversations as short as possible;</w:t>
      </w:r>
    </w:p>
    <w:p w:rsidR="007704DC" w:rsidRDefault="007704DC" w:rsidP="007704DC">
      <w:pPr>
        <w:pStyle w:val="ListParagraph"/>
        <w:numPr>
          <w:ilvl w:val="0"/>
          <w:numId w:val="25"/>
        </w:numPr>
        <w:rPr>
          <w:rFonts w:ascii="Arial" w:hAnsi="Arial" w:cs="Arial"/>
          <w:sz w:val="20"/>
          <w:szCs w:val="20"/>
        </w:rPr>
      </w:pPr>
      <w:r>
        <w:rPr>
          <w:rFonts w:ascii="Arial" w:hAnsi="Arial" w:cs="Arial"/>
          <w:sz w:val="20"/>
          <w:szCs w:val="20"/>
        </w:rPr>
        <w:t>There will be no work related reprisal if an employee refuses to answer his or her cell phone or participate in a conference call while driving.</w:t>
      </w:r>
    </w:p>
    <w:p w:rsidR="007704DC" w:rsidRPr="00FE14D4" w:rsidRDefault="007704DC" w:rsidP="007704DC">
      <w:pPr>
        <w:rPr>
          <w:rFonts w:ascii="Arial" w:hAnsi="Arial" w:cs="Arial"/>
          <w:b/>
          <w:sz w:val="20"/>
          <w:szCs w:val="20"/>
          <w:u w:val="single"/>
        </w:rPr>
      </w:pPr>
      <w:r w:rsidRPr="00FE14D4">
        <w:rPr>
          <w:rFonts w:ascii="Arial" w:hAnsi="Arial" w:cs="Arial"/>
          <w:b/>
          <w:sz w:val="20"/>
          <w:szCs w:val="20"/>
          <w:u w:val="single"/>
        </w:rPr>
        <w:t>Employee Responsibility</w:t>
      </w:r>
    </w:p>
    <w:p w:rsidR="00053EB9" w:rsidRDefault="007704DC" w:rsidP="007704DC">
      <w:pPr>
        <w:rPr>
          <w:rFonts w:ascii="Arial" w:hAnsi="Arial" w:cs="Arial"/>
          <w:sz w:val="20"/>
          <w:szCs w:val="20"/>
        </w:rPr>
      </w:pPr>
      <w:r>
        <w:rPr>
          <w:rFonts w:ascii="Arial" w:hAnsi="Arial" w:cs="Arial"/>
          <w:sz w:val="20"/>
          <w:szCs w:val="20"/>
        </w:rPr>
        <w:t xml:space="preserve">Employees who choose to violate this policy and its procedures will face disciplinary action up to and including termination depending on the severity of the infraction and its consequences. </w:t>
      </w: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7704DC" w:rsidRDefault="007704DC" w:rsidP="007704DC">
      <w:pPr>
        <w:rPr>
          <w:rFonts w:ascii="Arial" w:hAnsi="Arial" w:cs="Arial"/>
          <w:sz w:val="20"/>
          <w:szCs w:val="20"/>
        </w:rPr>
      </w:pPr>
      <w:r>
        <w:rPr>
          <w:rFonts w:ascii="Arial" w:hAnsi="Arial" w:cs="Arial"/>
          <w:sz w:val="20"/>
          <w:szCs w:val="20"/>
        </w:rPr>
        <w:lastRenderedPageBreak/>
        <w:t>There could be the possibility of facing legal consequences if in the course of fulfilling job duties an employee is involved in a car accident and there is evidence of distraction because the individual was using a cell phone while driving. There could also be legal ramifications to {company name} if this occurs.</w:t>
      </w:r>
    </w:p>
    <w:p w:rsidR="0081126C" w:rsidRDefault="0081126C"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053EB9" w:rsidRDefault="00053EB9" w:rsidP="007704DC">
      <w:pPr>
        <w:rPr>
          <w:rFonts w:ascii="Arial" w:hAnsi="Arial" w:cs="Arial"/>
          <w:sz w:val="20"/>
          <w:szCs w:val="20"/>
        </w:rPr>
      </w:pPr>
    </w:p>
    <w:p w:rsidR="002A659E" w:rsidRDefault="002A659E" w:rsidP="007704DC">
      <w:pPr>
        <w:rPr>
          <w:rFonts w:ascii="Arial" w:hAnsi="Arial" w:cs="Arial"/>
          <w:sz w:val="20"/>
          <w:szCs w:val="20"/>
        </w:rPr>
      </w:pPr>
    </w:p>
    <w:p w:rsidR="00053EB9" w:rsidRDefault="00053EB9" w:rsidP="007704DC">
      <w:pPr>
        <w:rPr>
          <w:rFonts w:ascii="Arial" w:hAnsi="Arial" w:cs="Arial"/>
          <w:sz w:val="20"/>
          <w:szCs w:val="20"/>
        </w:rPr>
      </w:pPr>
    </w:p>
    <w:p w:rsidR="00053EB9" w:rsidRPr="00DB0A5C" w:rsidRDefault="00053EB9" w:rsidP="00053EB9">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053EB9" w:rsidRPr="00DB0A5C" w:rsidRDefault="00053EB9" w:rsidP="00053EB9">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2A659E" w:rsidRDefault="002A659E" w:rsidP="007704DC">
      <w:pPr>
        <w:rPr>
          <w:rFonts w:ascii="Arial" w:hAnsi="Arial" w:cs="Arial"/>
          <w:sz w:val="20"/>
          <w:szCs w:val="20"/>
        </w:rPr>
      </w:pPr>
    </w:p>
    <w:p w:rsidR="00DA5BE9" w:rsidRDefault="00DA5BE9" w:rsidP="007704DC">
      <w:pPr>
        <w:rPr>
          <w:rFonts w:ascii="Arial" w:hAnsi="Arial" w:cs="Arial"/>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sidRPr="000D36A5">
        <w:rPr>
          <w:rFonts w:ascii="Arial" w:hAnsi="Arial" w:cs="Arial"/>
          <w:b/>
          <w:sz w:val="20"/>
          <w:szCs w:val="20"/>
        </w:rPr>
        <w:lastRenderedPageBreak/>
        <w:t>CONFIDENTIAL INFORMATION AND INTELLECTUAL PROPERTY POLICY</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Confidential Information</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From time to time, employees of {company name} may come into contact with confidential information, including but not limited to information about {company name} customers, suppliers, financial information or business plans. Employees are required to keep such information that may be disclosed to them or learned by them confidential.</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Furthermore, any confidential information, obtained through employment with {company name} must not be used by an employee for personal gain or to further an outside enterprise.</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Intellectual Property</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Any intellectual property, such as trademarks, copyrights and patents and any work created by an employee in the course of employment with {company name} shall be the property of {company name}</w:t>
      </w:r>
      <w:r w:rsidR="00DA5BE9">
        <w:rPr>
          <w:rFonts w:ascii="Arial" w:hAnsi="Arial" w:cs="Arial"/>
          <w:sz w:val="20"/>
          <w:szCs w:val="20"/>
        </w:rPr>
        <w:t>.</w:t>
      </w:r>
      <w:r>
        <w:rPr>
          <w:rFonts w:ascii="Arial" w:hAnsi="Arial" w:cs="Arial"/>
          <w:sz w:val="20"/>
          <w:szCs w:val="20"/>
        </w:rPr>
        <w:t xml:space="preserve"> </w:t>
      </w:r>
      <w:r w:rsidR="00DA5BE9">
        <w:rPr>
          <w:rFonts w:ascii="Arial" w:hAnsi="Arial" w:cs="Arial"/>
          <w:sz w:val="20"/>
          <w:szCs w:val="20"/>
        </w:rPr>
        <w:t>T</w:t>
      </w:r>
      <w:r>
        <w:rPr>
          <w:rFonts w:ascii="Arial" w:hAnsi="Arial" w:cs="Arial"/>
          <w:sz w:val="20"/>
          <w:szCs w:val="20"/>
        </w:rPr>
        <w:t>he employee is deemed to have waived all rights of ownership to {company name}. Work, for the purpose of this policy refers to written, creative or media work. All source material used in presentation or written documents must be acknowledged.</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Information Technology (I.T.) Usage, Storage, and Security</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Employees at {company name} acknowledge the use of a</w:t>
      </w:r>
      <w:r w:rsidRPr="007E3B3C">
        <w:rPr>
          <w:rFonts w:ascii="Arial" w:hAnsi="Arial" w:cs="Arial"/>
          <w:sz w:val="20"/>
          <w:szCs w:val="20"/>
        </w:rPr>
        <w:t xml:space="preserve">ny storage devices </w:t>
      </w:r>
      <w:r>
        <w:rPr>
          <w:rFonts w:ascii="Arial" w:hAnsi="Arial" w:cs="Arial"/>
          <w:sz w:val="20"/>
          <w:szCs w:val="20"/>
        </w:rPr>
        <w:t>(CD’s, USB’s and Floppy Discs, etc.) and their contents are the property of {company name}. Furthermore, it should be understood by employees, that company equipment should be used for company business only during normal working hours. Downloading of personal material on company equipment is prohibited. Electronic media may not be used for knowingly transmitting, retrieving or storing any communication that is:</w:t>
      </w:r>
    </w:p>
    <w:p w:rsidR="006157EE" w:rsidRPr="00A45536" w:rsidRDefault="006157EE" w:rsidP="006157EE">
      <w:pPr>
        <w:pStyle w:val="ListParagraph"/>
        <w:numPr>
          <w:ilvl w:val="0"/>
          <w:numId w:val="20"/>
        </w:numPr>
        <w:pBdr>
          <w:top w:val="single" w:sz="4" w:space="0" w:color="auto"/>
          <w:left w:val="single" w:sz="4" w:space="4" w:color="auto"/>
          <w:bottom w:val="single" w:sz="4" w:space="1" w:color="auto"/>
          <w:right w:val="single" w:sz="4" w:space="4" w:color="auto"/>
        </w:pBdr>
        <w:rPr>
          <w:rFonts w:ascii="Arial" w:hAnsi="Arial" w:cs="Arial"/>
          <w:b/>
          <w:sz w:val="20"/>
          <w:szCs w:val="20"/>
        </w:rPr>
      </w:pPr>
      <w:r>
        <w:rPr>
          <w:rFonts w:ascii="Arial" w:hAnsi="Arial" w:cs="Arial"/>
          <w:sz w:val="20"/>
          <w:szCs w:val="20"/>
        </w:rPr>
        <w:t>Considered to be discriminatory, offensive or harassing;</w:t>
      </w:r>
    </w:p>
    <w:p w:rsidR="006157EE" w:rsidRPr="00A45536" w:rsidRDefault="006157EE" w:rsidP="006157EE">
      <w:pPr>
        <w:pStyle w:val="ListParagraph"/>
        <w:numPr>
          <w:ilvl w:val="0"/>
          <w:numId w:val="20"/>
        </w:numPr>
        <w:pBdr>
          <w:top w:val="single" w:sz="4" w:space="0" w:color="auto"/>
          <w:left w:val="single" w:sz="4" w:space="4" w:color="auto"/>
          <w:bottom w:val="single" w:sz="4" w:space="1" w:color="auto"/>
          <w:right w:val="single" w:sz="4" w:space="4" w:color="auto"/>
        </w:pBdr>
        <w:rPr>
          <w:rFonts w:ascii="Arial" w:hAnsi="Arial" w:cs="Arial"/>
          <w:b/>
          <w:sz w:val="20"/>
          <w:szCs w:val="20"/>
        </w:rPr>
      </w:pPr>
      <w:r>
        <w:rPr>
          <w:rFonts w:ascii="Arial" w:hAnsi="Arial" w:cs="Arial"/>
          <w:sz w:val="20"/>
          <w:szCs w:val="20"/>
        </w:rPr>
        <w:t>Insulting, threatening or offensive to any individual or group;</w:t>
      </w:r>
    </w:p>
    <w:p w:rsidR="006157EE" w:rsidRPr="00A45536" w:rsidRDefault="006157EE" w:rsidP="006157EE">
      <w:pPr>
        <w:pStyle w:val="ListParagraph"/>
        <w:numPr>
          <w:ilvl w:val="0"/>
          <w:numId w:val="20"/>
        </w:numPr>
        <w:pBdr>
          <w:top w:val="single" w:sz="4" w:space="0" w:color="auto"/>
          <w:left w:val="single" w:sz="4" w:space="4" w:color="auto"/>
          <w:bottom w:val="single" w:sz="4" w:space="1" w:color="auto"/>
          <w:right w:val="single" w:sz="4" w:space="4" w:color="auto"/>
        </w:pBdr>
        <w:rPr>
          <w:rFonts w:ascii="Arial" w:hAnsi="Arial" w:cs="Arial"/>
          <w:b/>
          <w:sz w:val="20"/>
          <w:szCs w:val="20"/>
        </w:rPr>
      </w:pPr>
      <w:r>
        <w:rPr>
          <w:rFonts w:ascii="Arial" w:hAnsi="Arial" w:cs="Arial"/>
          <w:sz w:val="20"/>
          <w:szCs w:val="20"/>
        </w:rPr>
        <w:t>Obscene, sexually explicit, profane or pornographic;</w:t>
      </w:r>
    </w:p>
    <w:p w:rsidR="006157EE" w:rsidRPr="00A45536" w:rsidRDefault="006157EE" w:rsidP="006157EE">
      <w:pPr>
        <w:pStyle w:val="ListParagraph"/>
        <w:numPr>
          <w:ilvl w:val="0"/>
          <w:numId w:val="20"/>
        </w:numPr>
        <w:pBdr>
          <w:top w:val="single" w:sz="4" w:space="0" w:color="auto"/>
          <w:left w:val="single" w:sz="4" w:space="4" w:color="auto"/>
          <w:bottom w:val="single" w:sz="4" w:space="1" w:color="auto"/>
          <w:right w:val="single" w:sz="4" w:space="4" w:color="auto"/>
        </w:pBdr>
        <w:rPr>
          <w:rFonts w:ascii="Arial" w:hAnsi="Arial" w:cs="Arial"/>
          <w:b/>
          <w:sz w:val="20"/>
          <w:szCs w:val="20"/>
        </w:rPr>
      </w:pPr>
      <w:r>
        <w:rPr>
          <w:rFonts w:ascii="Arial" w:hAnsi="Arial" w:cs="Arial"/>
          <w:sz w:val="20"/>
          <w:szCs w:val="20"/>
        </w:rPr>
        <w:t>Fraudulent;</w:t>
      </w:r>
    </w:p>
    <w:p w:rsidR="006157EE" w:rsidRPr="00A45536" w:rsidRDefault="006157EE" w:rsidP="006157EE">
      <w:pPr>
        <w:pStyle w:val="ListParagraph"/>
        <w:numPr>
          <w:ilvl w:val="0"/>
          <w:numId w:val="20"/>
        </w:numPr>
        <w:pBdr>
          <w:top w:val="single" w:sz="4" w:space="0" w:color="auto"/>
          <w:left w:val="single" w:sz="4" w:space="4" w:color="auto"/>
          <w:bottom w:val="single" w:sz="4" w:space="1" w:color="auto"/>
          <w:right w:val="single" w:sz="4" w:space="4" w:color="auto"/>
        </w:pBdr>
        <w:rPr>
          <w:rFonts w:ascii="Arial" w:hAnsi="Arial" w:cs="Arial"/>
          <w:b/>
          <w:sz w:val="20"/>
          <w:szCs w:val="20"/>
        </w:rPr>
      </w:pPr>
      <w:r>
        <w:rPr>
          <w:rFonts w:ascii="Arial" w:hAnsi="Arial" w:cs="Arial"/>
          <w:sz w:val="20"/>
          <w:szCs w:val="20"/>
        </w:rPr>
        <w:t>In violation of any licence governing the use of software;</w:t>
      </w:r>
    </w:p>
    <w:p w:rsidR="006157EE" w:rsidRPr="004D7487" w:rsidRDefault="006157EE" w:rsidP="006157EE">
      <w:pPr>
        <w:pStyle w:val="ListParagraph"/>
        <w:numPr>
          <w:ilvl w:val="0"/>
          <w:numId w:val="20"/>
        </w:numPr>
        <w:pBdr>
          <w:top w:val="single" w:sz="4" w:space="0" w:color="auto"/>
          <w:left w:val="single" w:sz="4" w:space="4" w:color="auto"/>
          <w:bottom w:val="single" w:sz="4" w:space="1" w:color="auto"/>
          <w:right w:val="single" w:sz="4" w:space="4" w:color="auto"/>
        </w:pBdr>
        <w:rPr>
          <w:rFonts w:ascii="Arial" w:hAnsi="Arial" w:cs="Arial"/>
          <w:b/>
          <w:sz w:val="20"/>
          <w:szCs w:val="20"/>
        </w:rPr>
      </w:pPr>
      <w:r>
        <w:rPr>
          <w:rFonts w:ascii="Arial" w:hAnsi="Arial" w:cs="Arial"/>
          <w:sz w:val="20"/>
          <w:szCs w:val="20"/>
        </w:rPr>
        <w:t>Engaged in any purpose that would be considered a criminal or civil offence.</w:t>
      </w:r>
    </w:p>
    <w:p w:rsidR="006157EE" w:rsidRPr="004D7487" w:rsidRDefault="006157EE" w:rsidP="006157EE">
      <w:pPr>
        <w:pBdr>
          <w:top w:val="single" w:sz="4" w:space="0"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Any employee who abuses the technology systems, equipment, data and/or the privilege of access to email, Internet or other I.T. services will be subject to disciplinary action up to and including termination of employment or legal action.</w:t>
      </w:r>
    </w:p>
    <w:p w:rsidR="006157EE" w:rsidRDefault="006157EE" w:rsidP="006157EE">
      <w:pPr>
        <w:pStyle w:val="ListParagraph"/>
        <w:pBdr>
          <w:top w:val="single" w:sz="4" w:space="0" w:color="auto"/>
          <w:left w:val="single" w:sz="4" w:space="4" w:color="auto"/>
          <w:bottom w:val="single" w:sz="4" w:space="1" w:color="auto"/>
          <w:right w:val="single" w:sz="4" w:space="4" w:color="auto"/>
        </w:pBdr>
        <w:ind w:left="0"/>
        <w:rPr>
          <w:rFonts w:ascii="Arial" w:hAnsi="Arial" w:cs="Arial"/>
          <w:color w:val="000000"/>
          <w:sz w:val="16"/>
          <w:szCs w:val="16"/>
          <w:shd w:val="clear" w:color="auto" w:fill="FFFFFF"/>
        </w:rPr>
      </w:pPr>
    </w:p>
    <w:p w:rsidR="006157EE" w:rsidRPr="00BF7E45" w:rsidRDefault="006157EE" w:rsidP="006157EE">
      <w:pPr>
        <w:pStyle w:val="ListParagraph"/>
        <w:ind w:left="0"/>
        <w:rPr>
          <w:rFonts w:ascii="Arial" w:hAnsi="Arial" w:cs="Arial"/>
          <w:sz w:val="20"/>
          <w:szCs w:val="20"/>
        </w:rPr>
      </w:pPr>
    </w:p>
    <w:p w:rsidR="006157EE" w:rsidRPr="00E62F92" w:rsidRDefault="006157EE" w:rsidP="006157EE">
      <w:pPr>
        <w:rPr>
          <w:rFonts w:ascii="Arial" w:hAnsi="Arial" w:cs="Arial"/>
          <w:sz w:val="20"/>
          <w:szCs w:val="20"/>
        </w:rPr>
      </w:pPr>
    </w:p>
    <w:p w:rsidR="006157EE" w:rsidRDefault="006157EE" w:rsidP="006157EE">
      <w:pPr>
        <w:ind w:firstLine="720"/>
        <w:rPr>
          <w:rFonts w:ascii="Arial" w:hAnsi="Arial" w:cs="Arial"/>
          <w:sz w:val="20"/>
          <w:szCs w:val="20"/>
        </w:rPr>
      </w:pPr>
    </w:p>
    <w:p w:rsidR="006157EE" w:rsidRDefault="006157EE" w:rsidP="006157EE">
      <w:pPr>
        <w:rPr>
          <w:rFonts w:ascii="Arial" w:hAnsi="Arial" w:cs="Arial"/>
          <w:sz w:val="20"/>
          <w:szCs w:val="20"/>
        </w:rPr>
      </w:pPr>
    </w:p>
    <w:p w:rsidR="006157EE" w:rsidRPr="00E62F92" w:rsidRDefault="006157EE" w:rsidP="006157EE">
      <w:pPr>
        <w:rPr>
          <w:rFonts w:ascii="Arial" w:hAnsi="Arial" w:cs="Arial"/>
          <w:sz w:val="20"/>
          <w:szCs w:val="20"/>
        </w:rPr>
      </w:pPr>
    </w:p>
    <w:p w:rsidR="006157EE" w:rsidRPr="00DB0A5C" w:rsidRDefault="006157EE" w:rsidP="006157EE">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6157EE" w:rsidRPr="00DB0A5C" w:rsidRDefault="006157EE" w:rsidP="006157EE">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F812C8" w:rsidRPr="00F812C8" w:rsidRDefault="00F812C8" w:rsidP="00F812C8">
      <w:pPr>
        <w:spacing w:after="0"/>
        <w:rPr>
          <w:rFonts w:ascii="Arial" w:hAnsi="Arial" w:cs="Arial"/>
          <w:sz w:val="20"/>
          <w:szCs w:val="20"/>
        </w:rPr>
      </w:pPr>
    </w:p>
    <w:p w:rsidR="008203A0" w:rsidRPr="00361EAC" w:rsidRDefault="008203A0" w:rsidP="008203A0">
      <w:pPr>
        <w:pStyle w:val="ListParagraph"/>
        <w:pBdr>
          <w:top w:val="single" w:sz="4" w:space="1" w:color="auto"/>
          <w:left w:val="single" w:sz="4" w:space="4" w:color="auto"/>
          <w:bottom w:val="single" w:sz="4" w:space="1" w:color="auto"/>
          <w:right w:val="single" w:sz="4" w:space="4" w:color="auto"/>
        </w:pBdr>
        <w:spacing w:after="0"/>
        <w:ind w:left="0"/>
        <w:rPr>
          <w:rFonts w:ascii="Arial" w:hAnsi="Arial" w:cs="Arial"/>
          <w:b/>
          <w:sz w:val="20"/>
          <w:szCs w:val="20"/>
        </w:rPr>
      </w:pPr>
      <w:r>
        <w:rPr>
          <w:rFonts w:ascii="Arial" w:hAnsi="Arial" w:cs="Arial"/>
          <w:b/>
          <w:sz w:val="20"/>
          <w:szCs w:val="20"/>
        </w:rPr>
        <w:lastRenderedPageBreak/>
        <w:t>EMERGENCY PLANNING POLICY</w:t>
      </w:r>
    </w:p>
    <w:p w:rsidR="008203A0" w:rsidRDefault="008203A0" w:rsidP="008203A0">
      <w:pPr>
        <w:pStyle w:val="ListParagraph"/>
        <w:pBdr>
          <w:top w:val="single" w:sz="4" w:space="1" w:color="auto"/>
          <w:left w:val="single" w:sz="4" w:space="4" w:color="auto"/>
          <w:bottom w:val="single" w:sz="4" w:space="1" w:color="auto"/>
          <w:right w:val="single" w:sz="4" w:space="4" w:color="auto"/>
        </w:pBdr>
        <w:spacing w:after="0"/>
        <w:ind w:left="0"/>
        <w:rPr>
          <w:rFonts w:ascii="Arial" w:hAnsi="Arial" w:cs="Arial"/>
          <w:sz w:val="20"/>
          <w:szCs w:val="20"/>
        </w:rPr>
      </w:pPr>
    </w:p>
    <w:p w:rsidR="008203A0" w:rsidRDefault="008203A0" w:rsidP="008203A0">
      <w:pPr>
        <w:pStyle w:val="ListParagraph"/>
        <w:pBdr>
          <w:top w:val="single" w:sz="4" w:space="1" w:color="auto"/>
          <w:left w:val="single" w:sz="4" w:space="4" w:color="auto"/>
          <w:bottom w:val="single" w:sz="4" w:space="1" w:color="auto"/>
          <w:right w:val="single" w:sz="4" w:space="4" w:color="auto"/>
        </w:pBdr>
        <w:spacing w:after="0"/>
        <w:ind w:left="0"/>
        <w:rPr>
          <w:rFonts w:ascii="Arial" w:hAnsi="Arial" w:cs="Arial"/>
          <w:sz w:val="20"/>
          <w:szCs w:val="20"/>
        </w:rPr>
      </w:pPr>
      <w:r>
        <w:rPr>
          <w:rFonts w:ascii="Arial" w:hAnsi="Arial" w:cs="Arial"/>
          <w:sz w:val="20"/>
          <w:szCs w:val="20"/>
        </w:rPr>
        <w:t xml:space="preserve">The purpose of this policy is to have clearly defined and communicated policy and procedures for handling emergency situations related to indoor and outdoor work. {Company name} emergency planning policy and procedures describe the actions all employees must take to ensure safety in emergency situations. The objective is to reduce the possibility of human injury and damage to property and equipment. </w:t>
      </w:r>
    </w:p>
    <w:p w:rsidR="008203A0" w:rsidRDefault="008203A0" w:rsidP="008203A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8203A0" w:rsidRDefault="008203A0" w:rsidP="008203A0">
      <w:pPr>
        <w:rPr>
          <w:rFonts w:ascii="Arial" w:hAnsi="Arial" w:cs="Arial"/>
          <w:b/>
        </w:rPr>
      </w:pPr>
      <w:r w:rsidRPr="005D54E3">
        <w:rPr>
          <w:rFonts w:ascii="Arial" w:hAnsi="Arial" w:cs="Arial"/>
          <w:b/>
        </w:rPr>
        <w:t>PROCEDURE</w:t>
      </w:r>
      <w:r>
        <w:rPr>
          <w:rFonts w:ascii="Arial" w:hAnsi="Arial" w:cs="Arial"/>
          <w:b/>
        </w:rPr>
        <w:t>S</w:t>
      </w:r>
      <w:r>
        <w:rPr>
          <w:rStyle w:val="FootnoteReference"/>
          <w:rFonts w:ascii="Arial" w:hAnsi="Arial" w:cs="Arial"/>
          <w:b/>
        </w:rPr>
        <w:footnoteReference w:id="6"/>
      </w:r>
    </w:p>
    <w:p w:rsidR="000411FC" w:rsidRDefault="000411FC" w:rsidP="008203A0">
      <w:pPr>
        <w:pStyle w:val="ListParagraph"/>
        <w:numPr>
          <w:ilvl w:val="0"/>
          <w:numId w:val="12"/>
        </w:numPr>
        <w:rPr>
          <w:rFonts w:ascii="Arial" w:hAnsi="Arial" w:cs="Arial"/>
          <w:sz w:val="20"/>
          <w:szCs w:val="20"/>
        </w:rPr>
      </w:pPr>
      <w:r>
        <w:rPr>
          <w:rFonts w:ascii="Arial" w:hAnsi="Arial" w:cs="Arial"/>
          <w:sz w:val="20"/>
          <w:szCs w:val="20"/>
        </w:rPr>
        <w:t>On each new contract a hazard identification/assessment will be done on the worksite where a thorough review of, but not limited to the following areas:</w:t>
      </w:r>
    </w:p>
    <w:p w:rsidR="000411FC" w:rsidRDefault="000411FC" w:rsidP="00A06FEB">
      <w:pPr>
        <w:pStyle w:val="ListParagraph"/>
        <w:numPr>
          <w:ilvl w:val="0"/>
          <w:numId w:val="60"/>
        </w:numPr>
        <w:rPr>
          <w:rFonts w:ascii="Arial" w:hAnsi="Arial" w:cs="Arial"/>
          <w:sz w:val="20"/>
          <w:szCs w:val="20"/>
        </w:rPr>
      </w:pPr>
      <w:r>
        <w:rPr>
          <w:rFonts w:ascii="Arial" w:hAnsi="Arial" w:cs="Arial"/>
          <w:sz w:val="20"/>
          <w:szCs w:val="20"/>
        </w:rPr>
        <w:t>Transportation, material handling equipment, hoisting, equipment for product installation, temporary structures, material storage;</w:t>
      </w:r>
    </w:p>
    <w:p w:rsidR="000411FC" w:rsidRDefault="000411FC" w:rsidP="00A06FEB">
      <w:pPr>
        <w:pStyle w:val="ListParagraph"/>
        <w:numPr>
          <w:ilvl w:val="0"/>
          <w:numId w:val="60"/>
        </w:numPr>
        <w:rPr>
          <w:rFonts w:ascii="Arial" w:hAnsi="Arial" w:cs="Arial"/>
          <w:sz w:val="20"/>
          <w:szCs w:val="20"/>
        </w:rPr>
      </w:pPr>
      <w:r>
        <w:rPr>
          <w:rFonts w:ascii="Arial" w:hAnsi="Arial" w:cs="Arial"/>
          <w:sz w:val="20"/>
          <w:szCs w:val="20"/>
        </w:rPr>
        <w:t>Environmental concerns;</w:t>
      </w:r>
    </w:p>
    <w:p w:rsidR="000411FC" w:rsidRDefault="000411FC" w:rsidP="00A06FEB">
      <w:pPr>
        <w:pStyle w:val="ListParagraph"/>
        <w:numPr>
          <w:ilvl w:val="0"/>
          <w:numId w:val="60"/>
        </w:numPr>
        <w:rPr>
          <w:rFonts w:ascii="Arial" w:hAnsi="Arial" w:cs="Arial"/>
          <w:sz w:val="20"/>
          <w:szCs w:val="20"/>
        </w:rPr>
      </w:pPr>
      <w:r>
        <w:rPr>
          <w:rFonts w:ascii="Arial" w:hAnsi="Arial" w:cs="Arial"/>
          <w:sz w:val="20"/>
          <w:szCs w:val="20"/>
        </w:rPr>
        <w:t>Resources such as material safety data sheets (MSDS) to determine potential hazards from on-site materials;</w:t>
      </w:r>
    </w:p>
    <w:p w:rsidR="000411FC" w:rsidRDefault="000411FC" w:rsidP="00A06FEB">
      <w:pPr>
        <w:pStyle w:val="ListParagraph"/>
        <w:numPr>
          <w:ilvl w:val="0"/>
          <w:numId w:val="60"/>
        </w:numPr>
        <w:rPr>
          <w:rFonts w:ascii="Arial" w:hAnsi="Arial" w:cs="Arial"/>
          <w:sz w:val="20"/>
          <w:szCs w:val="20"/>
        </w:rPr>
      </w:pPr>
      <w:r>
        <w:rPr>
          <w:rFonts w:ascii="Arial" w:hAnsi="Arial" w:cs="Arial"/>
          <w:sz w:val="20"/>
          <w:szCs w:val="20"/>
        </w:rPr>
        <w:t xml:space="preserve">Proximity to traffic and public fairways; </w:t>
      </w:r>
    </w:p>
    <w:p w:rsidR="008203A0" w:rsidRDefault="008203A0" w:rsidP="008203A0">
      <w:pPr>
        <w:pStyle w:val="ListParagraph"/>
        <w:numPr>
          <w:ilvl w:val="0"/>
          <w:numId w:val="12"/>
        </w:numPr>
        <w:rPr>
          <w:rFonts w:ascii="Arial" w:hAnsi="Arial" w:cs="Arial"/>
          <w:sz w:val="20"/>
          <w:szCs w:val="20"/>
        </w:rPr>
      </w:pPr>
      <w:r>
        <w:rPr>
          <w:rFonts w:ascii="Arial" w:hAnsi="Arial" w:cs="Arial"/>
          <w:sz w:val="20"/>
          <w:szCs w:val="20"/>
        </w:rPr>
        <w:t>The following individual(s) {state either the position(s) or title(s)} will initiate the emergency action plan. Those individuals are designated as Emergency Coordinator(s);</w:t>
      </w:r>
    </w:p>
    <w:p w:rsidR="008203A0" w:rsidRDefault="008203A0" w:rsidP="008203A0">
      <w:pPr>
        <w:pStyle w:val="ListParagraph"/>
        <w:numPr>
          <w:ilvl w:val="0"/>
          <w:numId w:val="12"/>
        </w:numPr>
        <w:rPr>
          <w:rFonts w:ascii="Arial" w:hAnsi="Arial" w:cs="Arial"/>
          <w:sz w:val="20"/>
          <w:szCs w:val="20"/>
        </w:rPr>
      </w:pPr>
      <w:r>
        <w:rPr>
          <w:rFonts w:ascii="Arial" w:hAnsi="Arial" w:cs="Arial"/>
          <w:sz w:val="20"/>
          <w:szCs w:val="20"/>
        </w:rPr>
        <w:t>The following duties, responsibilities and authorities will be managed by:</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Reporting the emergency</w:t>
      </w:r>
      <w:r>
        <w:rPr>
          <w:rFonts w:ascii="Arial" w:hAnsi="Arial" w:cs="Arial"/>
          <w:sz w:val="20"/>
          <w:szCs w:val="20"/>
        </w:rPr>
        <w:tab/>
        <w:t>{state either the position or title}</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Activating emergency plan</w:t>
      </w:r>
      <w:r>
        <w:rPr>
          <w:rFonts w:ascii="Arial" w:hAnsi="Arial" w:cs="Arial"/>
          <w:sz w:val="20"/>
          <w:szCs w:val="20"/>
        </w:rPr>
        <w:tab/>
        <w:t>{state either the position or title}</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Assuming overall command</w:t>
      </w:r>
      <w:r>
        <w:rPr>
          <w:rFonts w:ascii="Arial" w:hAnsi="Arial" w:cs="Arial"/>
          <w:sz w:val="20"/>
          <w:szCs w:val="20"/>
        </w:rPr>
        <w:tab/>
        <w:t>{state either the position or title}</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Establishing communications</w:t>
      </w:r>
      <w:r>
        <w:rPr>
          <w:rFonts w:ascii="Arial" w:hAnsi="Arial" w:cs="Arial"/>
          <w:sz w:val="20"/>
          <w:szCs w:val="20"/>
        </w:rPr>
        <w:tab/>
        <w:t>{state either the position or title}</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Alerting employees</w:t>
      </w:r>
      <w:r>
        <w:rPr>
          <w:rFonts w:ascii="Arial" w:hAnsi="Arial" w:cs="Arial"/>
          <w:sz w:val="20"/>
          <w:szCs w:val="20"/>
        </w:rPr>
        <w:tab/>
      </w:r>
      <w:r>
        <w:rPr>
          <w:rFonts w:ascii="Arial" w:hAnsi="Arial" w:cs="Arial"/>
          <w:sz w:val="20"/>
          <w:szCs w:val="20"/>
        </w:rPr>
        <w:tab/>
        <w:t>{state either the position or title}</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Ordering evacuation</w:t>
      </w:r>
      <w:r>
        <w:rPr>
          <w:rFonts w:ascii="Arial" w:hAnsi="Arial" w:cs="Arial"/>
          <w:sz w:val="20"/>
          <w:szCs w:val="20"/>
        </w:rPr>
        <w:tab/>
      </w:r>
      <w:r>
        <w:rPr>
          <w:rFonts w:ascii="Arial" w:hAnsi="Arial" w:cs="Arial"/>
          <w:sz w:val="20"/>
          <w:szCs w:val="20"/>
        </w:rPr>
        <w:tab/>
        <w:t>{state either the position or title}</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Requesting external aid</w:t>
      </w:r>
      <w:r>
        <w:rPr>
          <w:rFonts w:ascii="Arial" w:hAnsi="Arial" w:cs="Arial"/>
          <w:sz w:val="20"/>
          <w:szCs w:val="20"/>
        </w:rPr>
        <w:tab/>
      </w:r>
      <w:r>
        <w:rPr>
          <w:rFonts w:ascii="Arial" w:hAnsi="Arial" w:cs="Arial"/>
          <w:sz w:val="20"/>
          <w:szCs w:val="20"/>
        </w:rPr>
        <w:tab/>
        <w:t>{state either the position or title}</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Providing medical aid</w:t>
      </w:r>
      <w:r>
        <w:rPr>
          <w:rFonts w:ascii="Arial" w:hAnsi="Arial" w:cs="Arial"/>
          <w:sz w:val="20"/>
          <w:szCs w:val="20"/>
        </w:rPr>
        <w:tab/>
      </w:r>
      <w:r>
        <w:rPr>
          <w:rFonts w:ascii="Arial" w:hAnsi="Arial" w:cs="Arial"/>
          <w:sz w:val="20"/>
          <w:szCs w:val="20"/>
        </w:rPr>
        <w:tab/>
        <w:t>{state either the position or title}</w:t>
      </w:r>
    </w:p>
    <w:p w:rsidR="008203A0" w:rsidRPr="00E62F92" w:rsidRDefault="008203A0" w:rsidP="008203A0">
      <w:pPr>
        <w:pStyle w:val="ListParagraph"/>
        <w:numPr>
          <w:ilvl w:val="0"/>
          <w:numId w:val="13"/>
        </w:numPr>
        <w:rPr>
          <w:rFonts w:ascii="Arial" w:hAnsi="Arial" w:cs="Arial"/>
          <w:sz w:val="20"/>
          <w:szCs w:val="20"/>
        </w:rPr>
      </w:pPr>
      <w:r>
        <w:rPr>
          <w:rFonts w:ascii="Arial" w:hAnsi="Arial" w:cs="Arial"/>
          <w:sz w:val="20"/>
          <w:szCs w:val="20"/>
        </w:rPr>
        <w:t>Sounding the all-clear</w:t>
      </w:r>
      <w:r>
        <w:rPr>
          <w:rFonts w:ascii="Arial" w:hAnsi="Arial" w:cs="Arial"/>
          <w:sz w:val="20"/>
          <w:szCs w:val="20"/>
        </w:rPr>
        <w:tab/>
      </w:r>
      <w:r>
        <w:rPr>
          <w:rFonts w:ascii="Arial" w:hAnsi="Arial" w:cs="Arial"/>
          <w:sz w:val="20"/>
          <w:szCs w:val="20"/>
        </w:rPr>
        <w:tab/>
        <w:t>{state either the position or title};</w:t>
      </w:r>
    </w:p>
    <w:p w:rsidR="008203A0" w:rsidRPr="00E62F92" w:rsidRDefault="008203A0" w:rsidP="008203A0">
      <w:pPr>
        <w:pStyle w:val="ListParagraph"/>
        <w:numPr>
          <w:ilvl w:val="0"/>
          <w:numId w:val="12"/>
        </w:numPr>
        <w:rPr>
          <w:rFonts w:ascii="Arial" w:hAnsi="Arial" w:cs="Arial"/>
          <w:sz w:val="20"/>
          <w:szCs w:val="20"/>
        </w:rPr>
      </w:pPr>
      <w:r>
        <w:rPr>
          <w:rFonts w:ascii="Arial" w:hAnsi="Arial" w:cs="Arial"/>
          <w:sz w:val="20"/>
          <w:szCs w:val="20"/>
        </w:rPr>
        <w:t>The following telephone numbers should be in the possession of the Emergency Coordinator(s), posted on the worksites, and/or in vehicles and prominently posted within the workplace:</w:t>
      </w:r>
    </w:p>
    <w:p w:rsidR="002F24E0" w:rsidRPr="00DA5BE9" w:rsidRDefault="002F24E0" w:rsidP="008203A0">
      <w:pPr>
        <w:pStyle w:val="ListParagraph"/>
        <w:numPr>
          <w:ilvl w:val="0"/>
          <w:numId w:val="13"/>
        </w:numPr>
        <w:rPr>
          <w:rFonts w:ascii="Arial" w:hAnsi="Arial" w:cs="Arial"/>
          <w:sz w:val="20"/>
          <w:szCs w:val="20"/>
        </w:rPr>
      </w:pPr>
      <w:r w:rsidRPr="00DA5BE9">
        <w:rPr>
          <w:rFonts w:ascii="Arial" w:hAnsi="Arial" w:cs="Arial"/>
          <w:sz w:val="20"/>
          <w:szCs w:val="20"/>
        </w:rPr>
        <w:t xml:space="preserve">Company Emergency Coordinator </w:t>
      </w:r>
    </w:p>
    <w:p w:rsidR="002F24E0" w:rsidRPr="00DA5BE9" w:rsidRDefault="002F24E0" w:rsidP="008203A0">
      <w:pPr>
        <w:pStyle w:val="ListParagraph"/>
        <w:numPr>
          <w:ilvl w:val="0"/>
          <w:numId w:val="13"/>
        </w:numPr>
        <w:rPr>
          <w:rFonts w:ascii="Arial" w:hAnsi="Arial" w:cs="Arial"/>
          <w:sz w:val="20"/>
          <w:szCs w:val="20"/>
        </w:rPr>
      </w:pPr>
      <w:r w:rsidRPr="00DA5BE9">
        <w:rPr>
          <w:rFonts w:ascii="Arial" w:hAnsi="Arial" w:cs="Arial"/>
          <w:sz w:val="20"/>
          <w:szCs w:val="20"/>
        </w:rPr>
        <w:t>Company owner</w:t>
      </w:r>
    </w:p>
    <w:p w:rsidR="008203A0" w:rsidRPr="002A659E" w:rsidRDefault="008203A0" w:rsidP="008203A0">
      <w:pPr>
        <w:pStyle w:val="ListParagraph"/>
        <w:numPr>
          <w:ilvl w:val="0"/>
          <w:numId w:val="13"/>
        </w:numPr>
        <w:rPr>
          <w:rFonts w:ascii="Arial" w:hAnsi="Arial" w:cs="Arial"/>
          <w:sz w:val="20"/>
          <w:szCs w:val="20"/>
        </w:rPr>
      </w:pPr>
      <w:r w:rsidRPr="002A659E">
        <w:rPr>
          <w:rFonts w:ascii="Arial" w:hAnsi="Arial" w:cs="Arial"/>
          <w:sz w:val="20"/>
          <w:szCs w:val="20"/>
        </w:rPr>
        <w:t>911</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Fire departments</w:t>
      </w:r>
    </w:p>
    <w:p w:rsidR="008203A0" w:rsidRDefault="008203A0" w:rsidP="008203A0">
      <w:pPr>
        <w:pStyle w:val="ListParagraph"/>
        <w:numPr>
          <w:ilvl w:val="0"/>
          <w:numId w:val="13"/>
        </w:numPr>
        <w:rPr>
          <w:rFonts w:ascii="Arial" w:hAnsi="Arial" w:cs="Arial"/>
          <w:sz w:val="20"/>
          <w:szCs w:val="20"/>
        </w:rPr>
      </w:pPr>
      <w:r>
        <w:rPr>
          <w:rFonts w:ascii="Arial" w:hAnsi="Arial" w:cs="Arial"/>
          <w:sz w:val="20"/>
          <w:szCs w:val="20"/>
        </w:rPr>
        <w:t>Police departments</w:t>
      </w:r>
    </w:p>
    <w:p w:rsidR="00A84D83" w:rsidRPr="00DA5BE9" w:rsidRDefault="008203A0" w:rsidP="00A84D83">
      <w:pPr>
        <w:pStyle w:val="ListParagraph"/>
        <w:numPr>
          <w:ilvl w:val="0"/>
          <w:numId w:val="13"/>
        </w:numPr>
        <w:rPr>
          <w:rFonts w:ascii="Arial" w:hAnsi="Arial" w:cs="Arial"/>
          <w:sz w:val="20"/>
          <w:szCs w:val="20"/>
        </w:rPr>
      </w:pPr>
      <w:r>
        <w:rPr>
          <w:rFonts w:ascii="Arial" w:hAnsi="Arial" w:cs="Arial"/>
          <w:sz w:val="20"/>
          <w:szCs w:val="20"/>
        </w:rPr>
        <w:t>Ambulanc</w:t>
      </w:r>
      <w:r w:rsidR="00DA5BE9">
        <w:rPr>
          <w:rFonts w:ascii="Arial" w:hAnsi="Arial" w:cs="Arial"/>
          <w:sz w:val="20"/>
          <w:szCs w:val="20"/>
        </w:rPr>
        <w:t>e service</w:t>
      </w:r>
    </w:p>
    <w:p w:rsidR="008203A0" w:rsidRDefault="000411FC" w:rsidP="008203A0">
      <w:pPr>
        <w:pStyle w:val="ListParagraph"/>
        <w:numPr>
          <w:ilvl w:val="0"/>
          <w:numId w:val="13"/>
        </w:numPr>
        <w:rPr>
          <w:rFonts w:ascii="Arial" w:hAnsi="Arial" w:cs="Arial"/>
          <w:sz w:val="20"/>
          <w:szCs w:val="20"/>
        </w:rPr>
      </w:pPr>
      <w:r>
        <w:rPr>
          <w:rFonts w:ascii="Arial" w:hAnsi="Arial" w:cs="Arial"/>
          <w:sz w:val="20"/>
          <w:szCs w:val="20"/>
        </w:rPr>
        <w:t>Hospitals</w:t>
      </w:r>
    </w:p>
    <w:p w:rsidR="002F24E0" w:rsidRPr="002A659E" w:rsidRDefault="002A659E" w:rsidP="002A659E">
      <w:pPr>
        <w:pStyle w:val="ListParagraph"/>
        <w:numPr>
          <w:ilvl w:val="0"/>
          <w:numId w:val="13"/>
        </w:numPr>
        <w:rPr>
          <w:rFonts w:ascii="Arial" w:hAnsi="Arial" w:cs="Arial"/>
          <w:sz w:val="20"/>
          <w:szCs w:val="20"/>
        </w:rPr>
      </w:pPr>
      <w:r>
        <w:rPr>
          <w:rFonts w:ascii="Arial" w:hAnsi="Arial" w:cs="Arial"/>
          <w:sz w:val="20"/>
          <w:szCs w:val="20"/>
        </w:rPr>
        <w:t>Poison control</w:t>
      </w:r>
    </w:p>
    <w:p w:rsidR="000411FC" w:rsidRDefault="000411FC" w:rsidP="008203A0">
      <w:pPr>
        <w:pStyle w:val="ListParagraph"/>
        <w:numPr>
          <w:ilvl w:val="0"/>
          <w:numId w:val="13"/>
        </w:numPr>
        <w:rPr>
          <w:rFonts w:ascii="Arial" w:hAnsi="Arial" w:cs="Arial"/>
          <w:sz w:val="20"/>
          <w:szCs w:val="20"/>
        </w:rPr>
      </w:pPr>
      <w:r>
        <w:rPr>
          <w:rFonts w:ascii="Arial" w:hAnsi="Arial" w:cs="Arial"/>
          <w:sz w:val="20"/>
          <w:szCs w:val="20"/>
        </w:rPr>
        <w:t>Ministry of Environment</w:t>
      </w:r>
    </w:p>
    <w:p w:rsidR="000411FC" w:rsidRPr="00DA5BE9" w:rsidRDefault="000411FC" w:rsidP="008203A0">
      <w:pPr>
        <w:pStyle w:val="ListParagraph"/>
        <w:numPr>
          <w:ilvl w:val="0"/>
          <w:numId w:val="13"/>
        </w:numPr>
        <w:rPr>
          <w:rFonts w:ascii="Arial" w:hAnsi="Arial" w:cs="Arial"/>
          <w:sz w:val="20"/>
          <w:szCs w:val="20"/>
        </w:rPr>
      </w:pPr>
      <w:r w:rsidRPr="00DA5BE9">
        <w:rPr>
          <w:rFonts w:ascii="Arial" w:hAnsi="Arial" w:cs="Arial"/>
          <w:sz w:val="20"/>
          <w:szCs w:val="20"/>
        </w:rPr>
        <w:t>Ministry of Labour</w:t>
      </w:r>
      <w:r w:rsidR="002A659E" w:rsidRPr="00DA5BE9">
        <w:rPr>
          <w:rFonts w:ascii="Arial" w:hAnsi="Arial" w:cs="Arial"/>
          <w:sz w:val="20"/>
          <w:szCs w:val="20"/>
        </w:rPr>
        <w:t xml:space="preserve"> (to</w:t>
      </w:r>
      <w:r w:rsidR="002F24E0" w:rsidRPr="00DA5BE9">
        <w:rPr>
          <w:rFonts w:ascii="Arial" w:hAnsi="Arial" w:cs="Arial"/>
          <w:sz w:val="20"/>
          <w:szCs w:val="20"/>
        </w:rPr>
        <w:t xml:space="preserve"> report all critical injuries, death etc</w:t>
      </w:r>
      <w:r w:rsidR="002A659E" w:rsidRPr="00DA5BE9">
        <w:rPr>
          <w:rFonts w:ascii="Arial" w:hAnsi="Arial" w:cs="Arial"/>
          <w:sz w:val="20"/>
          <w:szCs w:val="20"/>
        </w:rPr>
        <w:t>.).</w:t>
      </w:r>
    </w:p>
    <w:p w:rsidR="008203A0" w:rsidRPr="00BF7E45" w:rsidRDefault="008203A0" w:rsidP="008203A0">
      <w:pPr>
        <w:pStyle w:val="ListParagraph"/>
        <w:numPr>
          <w:ilvl w:val="0"/>
          <w:numId w:val="12"/>
        </w:numPr>
        <w:rPr>
          <w:rFonts w:ascii="Arial" w:hAnsi="Arial" w:cs="Arial"/>
          <w:sz w:val="20"/>
          <w:szCs w:val="20"/>
        </w:rPr>
      </w:pPr>
      <w:r>
        <w:rPr>
          <w:rFonts w:ascii="Arial" w:hAnsi="Arial" w:cs="Arial"/>
          <w:sz w:val="20"/>
          <w:szCs w:val="20"/>
        </w:rPr>
        <w:lastRenderedPageBreak/>
        <w:t>To ensure employees are prepared for emergencies</w:t>
      </w:r>
      <w:r w:rsidR="00DA5BE9">
        <w:rPr>
          <w:rFonts w:ascii="Arial" w:hAnsi="Arial" w:cs="Arial"/>
          <w:sz w:val="20"/>
          <w:szCs w:val="20"/>
        </w:rPr>
        <w:t>,</w:t>
      </w:r>
      <w:r>
        <w:rPr>
          <w:rFonts w:ascii="Arial" w:hAnsi="Arial" w:cs="Arial"/>
          <w:sz w:val="20"/>
          <w:szCs w:val="20"/>
        </w:rPr>
        <w:t xml:space="preserve"> the following actions to take in an emergency should be communicated to employees </w:t>
      </w:r>
      <w:r w:rsidR="00DA5BE9">
        <w:rPr>
          <w:rFonts w:ascii="Arial" w:hAnsi="Arial" w:cs="Arial"/>
          <w:sz w:val="20"/>
          <w:szCs w:val="20"/>
        </w:rPr>
        <w:t>and</w:t>
      </w:r>
      <w:r>
        <w:rPr>
          <w:rFonts w:ascii="Arial" w:hAnsi="Arial" w:cs="Arial"/>
          <w:sz w:val="20"/>
          <w:szCs w:val="20"/>
        </w:rPr>
        <w:t xml:space="preserve"> posted in a prominent place on the job:</w:t>
      </w:r>
    </w:p>
    <w:p w:rsidR="008203A0" w:rsidRDefault="008203A0" w:rsidP="008203A0">
      <w:pPr>
        <w:pStyle w:val="ListParagraph"/>
        <w:numPr>
          <w:ilvl w:val="0"/>
          <w:numId w:val="14"/>
        </w:numPr>
        <w:rPr>
          <w:rFonts w:ascii="Arial" w:hAnsi="Arial" w:cs="Arial"/>
          <w:sz w:val="20"/>
          <w:szCs w:val="20"/>
        </w:rPr>
      </w:pPr>
      <w:r w:rsidRPr="00B37F2A">
        <w:rPr>
          <w:rFonts w:ascii="Arial" w:hAnsi="Arial" w:cs="Arial"/>
          <w:b/>
          <w:i/>
          <w:sz w:val="20"/>
          <w:szCs w:val="20"/>
        </w:rPr>
        <w:t>Stay calm</w:t>
      </w:r>
      <w:r>
        <w:rPr>
          <w:rFonts w:ascii="Arial" w:hAnsi="Arial" w:cs="Arial"/>
          <w:sz w:val="20"/>
          <w:szCs w:val="20"/>
        </w:rPr>
        <w:t>: your example can influence others and thereby aid the emergency response;</w:t>
      </w:r>
    </w:p>
    <w:p w:rsidR="008203A0" w:rsidRDefault="008203A0" w:rsidP="008203A0">
      <w:pPr>
        <w:pStyle w:val="ListParagraph"/>
        <w:numPr>
          <w:ilvl w:val="0"/>
          <w:numId w:val="14"/>
        </w:numPr>
        <w:rPr>
          <w:rFonts w:ascii="Arial" w:hAnsi="Arial" w:cs="Arial"/>
          <w:sz w:val="20"/>
          <w:szCs w:val="20"/>
        </w:rPr>
      </w:pPr>
      <w:r w:rsidRPr="00B37F2A">
        <w:rPr>
          <w:rFonts w:ascii="Arial" w:hAnsi="Arial" w:cs="Arial"/>
          <w:b/>
          <w:i/>
          <w:sz w:val="20"/>
          <w:szCs w:val="20"/>
        </w:rPr>
        <w:t>Assess the situation</w:t>
      </w:r>
      <w:r>
        <w:rPr>
          <w:rFonts w:ascii="Arial" w:hAnsi="Arial" w:cs="Arial"/>
          <w:sz w:val="20"/>
          <w:szCs w:val="20"/>
        </w:rPr>
        <w:t>: determine what happened and what the emergency is. Try to identify the cause that must be controlled to eliminate immediate, ongoing or further danger;</w:t>
      </w:r>
    </w:p>
    <w:p w:rsidR="008203A0" w:rsidRDefault="008203A0" w:rsidP="008203A0">
      <w:pPr>
        <w:pStyle w:val="ListParagraph"/>
        <w:numPr>
          <w:ilvl w:val="0"/>
          <w:numId w:val="14"/>
        </w:numPr>
        <w:rPr>
          <w:rFonts w:ascii="Arial" w:hAnsi="Arial" w:cs="Arial"/>
          <w:sz w:val="20"/>
          <w:szCs w:val="20"/>
        </w:rPr>
      </w:pPr>
      <w:r w:rsidRPr="00B37F2A">
        <w:rPr>
          <w:rFonts w:ascii="Arial" w:hAnsi="Arial" w:cs="Arial"/>
          <w:b/>
          <w:i/>
          <w:sz w:val="20"/>
          <w:szCs w:val="20"/>
        </w:rPr>
        <w:t>Take control</w:t>
      </w:r>
      <w:r>
        <w:rPr>
          <w:rFonts w:ascii="Arial" w:hAnsi="Arial" w:cs="Arial"/>
          <w:sz w:val="20"/>
          <w:szCs w:val="20"/>
        </w:rPr>
        <w:t>: the most senior person on the scene should take charge and call, or delegate someone to call, emergency services – generally 911. Assign tasks for controlling the emergency;</w:t>
      </w:r>
    </w:p>
    <w:p w:rsidR="008203A0" w:rsidRDefault="008203A0" w:rsidP="008203A0">
      <w:pPr>
        <w:pStyle w:val="ListParagraph"/>
        <w:numPr>
          <w:ilvl w:val="0"/>
          <w:numId w:val="14"/>
        </w:numPr>
        <w:rPr>
          <w:rFonts w:ascii="Arial" w:hAnsi="Arial" w:cs="Arial"/>
          <w:sz w:val="20"/>
          <w:szCs w:val="20"/>
        </w:rPr>
      </w:pPr>
      <w:r w:rsidRPr="00B37F2A">
        <w:rPr>
          <w:rFonts w:ascii="Arial" w:hAnsi="Arial" w:cs="Arial"/>
          <w:b/>
          <w:i/>
          <w:sz w:val="20"/>
          <w:szCs w:val="20"/>
        </w:rPr>
        <w:t>Provide protection</w:t>
      </w:r>
      <w:r>
        <w:rPr>
          <w:rFonts w:ascii="Arial" w:hAnsi="Arial" w:cs="Arial"/>
          <w:sz w:val="20"/>
          <w:szCs w:val="20"/>
        </w:rPr>
        <w:t>: eliminate further losses and safeguard the area. Divert traffic, suppress fire, prevent objects from falling, shut down equipment and take other necessary measures;</w:t>
      </w:r>
    </w:p>
    <w:p w:rsidR="008203A0" w:rsidRDefault="008203A0" w:rsidP="008203A0">
      <w:pPr>
        <w:pStyle w:val="ListParagraph"/>
        <w:numPr>
          <w:ilvl w:val="0"/>
          <w:numId w:val="14"/>
        </w:numPr>
        <w:rPr>
          <w:rFonts w:ascii="Arial" w:hAnsi="Arial" w:cs="Arial"/>
          <w:sz w:val="20"/>
          <w:szCs w:val="20"/>
        </w:rPr>
      </w:pPr>
      <w:r w:rsidRPr="00B37F2A">
        <w:rPr>
          <w:rFonts w:ascii="Arial" w:hAnsi="Arial" w:cs="Arial"/>
          <w:b/>
          <w:i/>
          <w:sz w:val="20"/>
          <w:szCs w:val="20"/>
        </w:rPr>
        <w:t>Aid and manage</w:t>
      </w:r>
      <w:r>
        <w:rPr>
          <w:rFonts w:ascii="Arial" w:hAnsi="Arial" w:cs="Arial"/>
          <w:sz w:val="20"/>
          <w:szCs w:val="20"/>
        </w:rPr>
        <w:t>: provide first aid or help those already doing it. Direct all workers to a safe location;</w:t>
      </w:r>
    </w:p>
    <w:p w:rsidR="008203A0" w:rsidRDefault="008203A0" w:rsidP="008203A0">
      <w:pPr>
        <w:pStyle w:val="ListParagraph"/>
        <w:numPr>
          <w:ilvl w:val="0"/>
          <w:numId w:val="14"/>
        </w:numPr>
        <w:rPr>
          <w:rFonts w:ascii="Arial" w:hAnsi="Arial" w:cs="Arial"/>
          <w:sz w:val="20"/>
          <w:szCs w:val="20"/>
        </w:rPr>
      </w:pPr>
      <w:r w:rsidRPr="00B37F2A">
        <w:rPr>
          <w:rFonts w:ascii="Arial" w:hAnsi="Arial" w:cs="Arial"/>
          <w:b/>
          <w:i/>
          <w:sz w:val="20"/>
          <w:szCs w:val="20"/>
        </w:rPr>
        <w:t>Maintain contact</w:t>
      </w:r>
      <w:r>
        <w:rPr>
          <w:rFonts w:ascii="Arial" w:hAnsi="Arial" w:cs="Arial"/>
          <w:sz w:val="20"/>
          <w:szCs w:val="20"/>
        </w:rPr>
        <w:t>: keep emergency services informed of situation. Alert management and keep them informed;</w:t>
      </w:r>
    </w:p>
    <w:p w:rsidR="008203A0" w:rsidRDefault="008203A0" w:rsidP="008203A0">
      <w:pPr>
        <w:pStyle w:val="ListParagraph"/>
        <w:numPr>
          <w:ilvl w:val="0"/>
          <w:numId w:val="14"/>
        </w:numPr>
        <w:rPr>
          <w:rFonts w:ascii="Arial" w:hAnsi="Arial" w:cs="Arial"/>
          <w:sz w:val="20"/>
          <w:szCs w:val="20"/>
        </w:rPr>
      </w:pPr>
      <w:r w:rsidRPr="00B37F2A">
        <w:rPr>
          <w:rFonts w:ascii="Arial" w:hAnsi="Arial" w:cs="Arial"/>
          <w:b/>
          <w:i/>
          <w:sz w:val="20"/>
          <w:szCs w:val="20"/>
        </w:rPr>
        <w:t>Guide emergency services</w:t>
      </w:r>
      <w:r>
        <w:rPr>
          <w:rFonts w:ascii="Arial" w:hAnsi="Arial" w:cs="Arial"/>
          <w:sz w:val="20"/>
          <w:szCs w:val="20"/>
        </w:rPr>
        <w:t>: meet services on site. Lead them to emergency scene. Explain ongoing and potential hazards and cause(s), if known;</w:t>
      </w:r>
    </w:p>
    <w:p w:rsidR="008203A0" w:rsidRPr="005C73E7" w:rsidRDefault="008203A0" w:rsidP="008203A0">
      <w:pPr>
        <w:pStyle w:val="ListParagraph"/>
        <w:numPr>
          <w:ilvl w:val="0"/>
          <w:numId w:val="12"/>
        </w:numPr>
        <w:rPr>
          <w:rFonts w:ascii="Arial" w:hAnsi="Arial" w:cs="Arial"/>
          <w:sz w:val="20"/>
          <w:szCs w:val="20"/>
        </w:rPr>
      </w:pPr>
      <w:r>
        <w:rPr>
          <w:rFonts w:ascii="Arial" w:hAnsi="Arial" w:cs="Arial"/>
          <w:sz w:val="20"/>
          <w:szCs w:val="20"/>
        </w:rPr>
        <w:t>If a Joint Health and Safety Committee or a Health and Safety Representative are in place, review the Emergency Planning Policy and Procedures on a regular basis to address new hazards or significant workplace changes;</w:t>
      </w:r>
    </w:p>
    <w:p w:rsidR="008203A0" w:rsidRPr="00B37F2A" w:rsidRDefault="008203A0" w:rsidP="008203A0">
      <w:pPr>
        <w:pStyle w:val="ListParagraph"/>
        <w:numPr>
          <w:ilvl w:val="0"/>
          <w:numId w:val="12"/>
        </w:numPr>
        <w:rPr>
          <w:rFonts w:ascii="Arial" w:hAnsi="Arial" w:cs="Arial"/>
          <w:b/>
          <w:sz w:val="20"/>
          <w:szCs w:val="20"/>
          <w:u w:val="single"/>
        </w:rPr>
      </w:pPr>
      <w:r>
        <w:rPr>
          <w:rFonts w:ascii="Arial" w:hAnsi="Arial" w:cs="Arial"/>
          <w:sz w:val="20"/>
          <w:szCs w:val="20"/>
        </w:rPr>
        <w:t>The following are examples of emergencies and appropriate procedures. This is not an exhaustive list; the intent is to provide guidance on developing procedures to emergencies that are specific to your business.</w:t>
      </w:r>
      <w:r w:rsidR="00106D9F">
        <w:rPr>
          <w:rFonts w:ascii="Arial" w:hAnsi="Arial" w:cs="Arial"/>
          <w:sz w:val="20"/>
          <w:szCs w:val="20"/>
        </w:rPr>
        <w:t xml:space="preserve"> Further information can be found on the Health &amp; Safety Ontario website: </w:t>
      </w:r>
      <w:hyperlink r:id="rId34" w:history="1">
        <w:r w:rsidR="00106D9F">
          <w:rPr>
            <w:rStyle w:val="Hyperlink"/>
          </w:rPr>
          <w:t>http://healthandsafetyontario.ca/Resources/TopicList/Emergency-Response.aspx</w:t>
        </w:r>
      </w:hyperlink>
    </w:p>
    <w:p w:rsidR="008203A0" w:rsidRPr="00B37F2A" w:rsidRDefault="008203A0" w:rsidP="008203A0">
      <w:pPr>
        <w:rPr>
          <w:rFonts w:ascii="Arial" w:hAnsi="Arial" w:cs="Arial"/>
          <w:b/>
          <w:sz w:val="20"/>
          <w:szCs w:val="20"/>
          <w:u w:val="single"/>
        </w:rPr>
      </w:pPr>
      <w:r w:rsidRPr="00B37F2A">
        <w:rPr>
          <w:rFonts w:ascii="Arial" w:hAnsi="Arial" w:cs="Arial"/>
          <w:b/>
          <w:sz w:val="20"/>
          <w:szCs w:val="20"/>
          <w:u w:val="single"/>
        </w:rPr>
        <w:t>Examples of Emergencies and Appropriate Procedure</w:t>
      </w:r>
      <w:r>
        <w:rPr>
          <w:rFonts w:ascii="Arial" w:hAnsi="Arial" w:cs="Arial"/>
          <w:b/>
          <w:sz w:val="20"/>
          <w:szCs w:val="20"/>
          <w:u w:val="single"/>
        </w:rPr>
        <w:t>s</w:t>
      </w:r>
    </w:p>
    <w:p w:rsidR="008203A0" w:rsidRPr="00CD44DE" w:rsidRDefault="008203A0" w:rsidP="008203A0">
      <w:pPr>
        <w:rPr>
          <w:rFonts w:ascii="Arial" w:hAnsi="Arial" w:cs="Arial"/>
          <w:sz w:val="20"/>
          <w:szCs w:val="20"/>
          <w:u w:val="single"/>
        </w:rPr>
      </w:pPr>
      <w:r w:rsidRPr="00CD44DE">
        <w:rPr>
          <w:rFonts w:ascii="Arial" w:hAnsi="Arial" w:cs="Arial"/>
          <w:sz w:val="20"/>
          <w:szCs w:val="20"/>
          <w:u w:val="single"/>
        </w:rPr>
        <w:t>Evacuation:</w:t>
      </w:r>
    </w:p>
    <w:p w:rsidR="008203A0" w:rsidRDefault="008203A0" w:rsidP="008203A0">
      <w:pPr>
        <w:pStyle w:val="ListParagraph"/>
        <w:numPr>
          <w:ilvl w:val="0"/>
          <w:numId w:val="15"/>
        </w:numPr>
        <w:rPr>
          <w:rFonts w:ascii="Arial" w:hAnsi="Arial" w:cs="Arial"/>
          <w:sz w:val="20"/>
          <w:szCs w:val="20"/>
        </w:rPr>
      </w:pPr>
      <w:r>
        <w:rPr>
          <w:rFonts w:ascii="Arial" w:hAnsi="Arial" w:cs="Arial"/>
          <w:sz w:val="20"/>
          <w:szCs w:val="20"/>
        </w:rPr>
        <w:t>A specific signal will be used to give the evacuation order i.e.</w:t>
      </w:r>
      <w:r w:rsidR="00106D9F">
        <w:rPr>
          <w:rFonts w:ascii="Arial" w:hAnsi="Arial" w:cs="Arial"/>
          <w:sz w:val="20"/>
          <w:szCs w:val="20"/>
        </w:rPr>
        <w:t xml:space="preserve"> radio call</w:t>
      </w:r>
      <w:r>
        <w:rPr>
          <w:rFonts w:ascii="Arial" w:hAnsi="Arial" w:cs="Arial"/>
          <w:sz w:val="20"/>
          <w:szCs w:val="20"/>
        </w:rPr>
        <w:t>, cell phone, etc.;</w:t>
      </w:r>
    </w:p>
    <w:p w:rsidR="008203A0" w:rsidRDefault="008203A0" w:rsidP="008203A0">
      <w:pPr>
        <w:pStyle w:val="ListParagraph"/>
        <w:numPr>
          <w:ilvl w:val="0"/>
          <w:numId w:val="15"/>
        </w:numPr>
        <w:rPr>
          <w:rFonts w:ascii="Arial" w:hAnsi="Arial" w:cs="Arial"/>
          <w:sz w:val="20"/>
          <w:szCs w:val="20"/>
        </w:rPr>
      </w:pPr>
      <w:r>
        <w:rPr>
          <w:rFonts w:ascii="Arial" w:hAnsi="Arial" w:cs="Arial"/>
          <w:sz w:val="20"/>
          <w:szCs w:val="20"/>
        </w:rPr>
        <w:t xml:space="preserve">Once the signal is given, employees will proceed promptly to </w:t>
      </w:r>
      <w:r w:rsidR="00106D9F">
        <w:rPr>
          <w:rFonts w:ascii="Arial" w:hAnsi="Arial" w:cs="Arial"/>
          <w:sz w:val="20"/>
          <w:szCs w:val="20"/>
        </w:rPr>
        <w:t>safe assembly area;</w:t>
      </w:r>
    </w:p>
    <w:p w:rsidR="008203A0" w:rsidRDefault="008203A0" w:rsidP="008203A0">
      <w:pPr>
        <w:pStyle w:val="ListParagraph"/>
        <w:numPr>
          <w:ilvl w:val="0"/>
          <w:numId w:val="15"/>
        </w:numPr>
        <w:rPr>
          <w:rFonts w:ascii="Arial" w:hAnsi="Arial" w:cs="Arial"/>
          <w:sz w:val="20"/>
          <w:szCs w:val="20"/>
        </w:rPr>
      </w:pPr>
      <w:r>
        <w:rPr>
          <w:rFonts w:ascii="Arial" w:hAnsi="Arial" w:cs="Arial"/>
          <w:sz w:val="20"/>
          <w:szCs w:val="20"/>
        </w:rPr>
        <w:t>If evacuating a building, do not use the elevators, instead use stairwells to reach ground level;</w:t>
      </w:r>
    </w:p>
    <w:p w:rsidR="008203A0" w:rsidRDefault="008203A0" w:rsidP="008203A0">
      <w:pPr>
        <w:pStyle w:val="ListParagraph"/>
        <w:numPr>
          <w:ilvl w:val="0"/>
          <w:numId w:val="15"/>
        </w:numPr>
        <w:rPr>
          <w:rFonts w:ascii="Arial" w:hAnsi="Arial" w:cs="Arial"/>
          <w:sz w:val="20"/>
          <w:szCs w:val="20"/>
        </w:rPr>
      </w:pPr>
      <w:r>
        <w:rPr>
          <w:rFonts w:ascii="Arial" w:hAnsi="Arial" w:cs="Arial"/>
          <w:sz w:val="20"/>
          <w:szCs w:val="20"/>
        </w:rPr>
        <w:t>A supervisor/manager will designate  appropriately trained first aid staff to carry out treatment for the injured and the search for missing staff;</w:t>
      </w:r>
    </w:p>
    <w:p w:rsidR="008203A0" w:rsidRDefault="008203A0" w:rsidP="008203A0">
      <w:pPr>
        <w:pStyle w:val="ListParagraph"/>
        <w:numPr>
          <w:ilvl w:val="0"/>
          <w:numId w:val="15"/>
        </w:numPr>
        <w:rPr>
          <w:rFonts w:ascii="Arial" w:hAnsi="Arial" w:cs="Arial"/>
          <w:sz w:val="20"/>
          <w:szCs w:val="20"/>
        </w:rPr>
      </w:pPr>
      <w:r>
        <w:rPr>
          <w:rFonts w:ascii="Arial" w:hAnsi="Arial" w:cs="Arial"/>
          <w:sz w:val="20"/>
          <w:szCs w:val="20"/>
        </w:rPr>
        <w:t>A supervisor/manager will contact or will delegate the contact of appropriate outside emergency resources;</w:t>
      </w:r>
    </w:p>
    <w:p w:rsidR="002A659E" w:rsidRPr="00DA5BE9" w:rsidRDefault="008203A0" w:rsidP="008203A0">
      <w:pPr>
        <w:pStyle w:val="ListParagraph"/>
        <w:numPr>
          <w:ilvl w:val="0"/>
          <w:numId w:val="15"/>
        </w:numPr>
        <w:rPr>
          <w:rFonts w:ascii="Arial" w:hAnsi="Arial" w:cs="Arial"/>
          <w:sz w:val="20"/>
          <w:szCs w:val="20"/>
        </w:rPr>
      </w:pPr>
      <w:r>
        <w:rPr>
          <w:rFonts w:ascii="Arial" w:hAnsi="Arial" w:cs="Arial"/>
          <w:sz w:val="20"/>
          <w:szCs w:val="20"/>
        </w:rPr>
        <w:t>Employees are not to return to the worksite until the emergency response team leader has deemed it safe and management has given permission to return to the work site.</w:t>
      </w:r>
    </w:p>
    <w:p w:rsidR="008203A0" w:rsidRDefault="008203A0" w:rsidP="008203A0">
      <w:pPr>
        <w:rPr>
          <w:rFonts w:ascii="Arial" w:hAnsi="Arial" w:cs="Arial"/>
          <w:sz w:val="20"/>
          <w:szCs w:val="20"/>
          <w:u w:val="single"/>
        </w:rPr>
      </w:pPr>
      <w:r>
        <w:rPr>
          <w:rFonts w:ascii="Arial" w:hAnsi="Arial" w:cs="Arial"/>
          <w:sz w:val="20"/>
          <w:szCs w:val="20"/>
          <w:u w:val="single"/>
        </w:rPr>
        <w:t>In Case of Fire</w:t>
      </w:r>
      <w:r w:rsidR="00106D9F">
        <w:rPr>
          <w:rFonts w:ascii="Arial" w:hAnsi="Arial" w:cs="Arial"/>
          <w:sz w:val="20"/>
          <w:szCs w:val="20"/>
          <w:u w:val="single"/>
        </w:rPr>
        <w:t xml:space="preserve"> in a Building</w:t>
      </w:r>
      <w:r>
        <w:rPr>
          <w:rFonts w:ascii="Arial" w:hAnsi="Arial" w:cs="Arial"/>
          <w:sz w:val="20"/>
          <w:szCs w:val="20"/>
          <w:u w:val="single"/>
        </w:rPr>
        <w:t>:</w:t>
      </w:r>
    </w:p>
    <w:p w:rsidR="008203A0" w:rsidRDefault="008203A0" w:rsidP="008203A0">
      <w:pPr>
        <w:pStyle w:val="ListParagraph"/>
        <w:numPr>
          <w:ilvl w:val="0"/>
          <w:numId w:val="16"/>
        </w:numPr>
        <w:rPr>
          <w:rFonts w:ascii="Arial" w:hAnsi="Arial" w:cs="Arial"/>
          <w:sz w:val="20"/>
          <w:szCs w:val="20"/>
        </w:rPr>
      </w:pPr>
      <w:r>
        <w:rPr>
          <w:rFonts w:ascii="Arial" w:hAnsi="Arial" w:cs="Arial"/>
          <w:sz w:val="20"/>
          <w:szCs w:val="20"/>
        </w:rPr>
        <w:t>Activate appropriate alarms;</w:t>
      </w:r>
    </w:p>
    <w:p w:rsidR="008203A0" w:rsidRDefault="008203A0" w:rsidP="008203A0">
      <w:pPr>
        <w:pStyle w:val="ListParagraph"/>
        <w:numPr>
          <w:ilvl w:val="0"/>
          <w:numId w:val="16"/>
        </w:numPr>
        <w:rPr>
          <w:rFonts w:ascii="Arial" w:hAnsi="Arial" w:cs="Arial"/>
          <w:sz w:val="20"/>
          <w:szCs w:val="20"/>
        </w:rPr>
      </w:pPr>
      <w:r>
        <w:rPr>
          <w:rFonts w:ascii="Arial" w:hAnsi="Arial" w:cs="Arial"/>
          <w:sz w:val="20"/>
          <w:szCs w:val="20"/>
        </w:rPr>
        <w:t>Call 911 or use the established and agreed upon means of reporting a fire emergency;</w:t>
      </w:r>
    </w:p>
    <w:p w:rsidR="008203A0" w:rsidRDefault="008203A0" w:rsidP="008203A0">
      <w:pPr>
        <w:pStyle w:val="ListParagraph"/>
        <w:numPr>
          <w:ilvl w:val="0"/>
          <w:numId w:val="16"/>
        </w:numPr>
        <w:rPr>
          <w:rFonts w:ascii="Arial" w:hAnsi="Arial" w:cs="Arial"/>
          <w:sz w:val="20"/>
          <w:szCs w:val="20"/>
        </w:rPr>
      </w:pPr>
      <w:r>
        <w:rPr>
          <w:rFonts w:ascii="Arial" w:hAnsi="Arial" w:cs="Arial"/>
          <w:sz w:val="20"/>
          <w:szCs w:val="20"/>
        </w:rPr>
        <w:t>Stay calm and do not panic. Alert others in the area;</w:t>
      </w:r>
    </w:p>
    <w:p w:rsidR="008203A0" w:rsidRDefault="008203A0" w:rsidP="008203A0">
      <w:pPr>
        <w:pStyle w:val="ListParagraph"/>
        <w:numPr>
          <w:ilvl w:val="0"/>
          <w:numId w:val="16"/>
        </w:numPr>
        <w:rPr>
          <w:rFonts w:ascii="Arial" w:hAnsi="Arial" w:cs="Arial"/>
          <w:sz w:val="20"/>
          <w:szCs w:val="20"/>
        </w:rPr>
      </w:pPr>
      <w:r>
        <w:rPr>
          <w:rFonts w:ascii="Arial" w:hAnsi="Arial" w:cs="Arial"/>
          <w:sz w:val="20"/>
          <w:szCs w:val="20"/>
        </w:rPr>
        <w:t>Evacuate as directed by your supervisor/manager to designated evacuation area. Walk, do not run. Remain in evacuation area till the supervisor/manager has accounted for everyone or you have been instructed otherwise;</w:t>
      </w:r>
    </w:p>
    <w:p w:rsidR="008203A0" w:rsidRDefault="008203A0" w:rsidP="008203A0">
      <w:pPr>
        <w:pStyle w:val="ListParagraph"/>
        <w:numPr>
          <w:ilvl w:val="0"/>
          <w:numId w:val="16"/>
        </w:numPr>
        <w:rPr>
          <w:rFonts w:ascii="Arial" w:hAnsi="Arial" w:cs="Arial"/>
          <w:sz w:val="20"/>
          <w:szCs w:val="20"/>
        </w:rPr>
      </w:pPr>
      <w:r>
        <w:rPr>
          <w:rFonts w:ascii="Arial" w:hAnsi="Arial" w:cs="Arial"/>
          <w:sz w:val="20"/>
          <w:szCs w:val="20"/>
        </w:rPr>
        <w:t>Never use an elevator during a fire. Always use the stairs;</w:t>
      </w:r>
    </w:p>
    <w:p w:rsidR="008203A0" w:rsidRDefault="008203A0" w:rsidP="008203A0">
      <w:pPr>
        <w:pStyle w:val="ListParagraph"/>
        <w:numPr>
          <w:ilvl w:val="0"/>
          <w:numId w:val="16"/>
        </w:numPr>
        <w:rPr>
          <w:rFonts w:ascii="Arial" w:hAnsi="Arial" w:cs="Arial"/>
          <w:sz w:val="20"/>
          <w:szCs w:val="20"/>
        </w:rPr>
      </w:pPr>
      <w:r>
        <w:rPr>
          <w:rFonts w:ascii="Arial" w:hAnsi="Arial" w:cs="Arial"/>
          <w:sz w:val="20"/>
          <w:szCs w:val="20"/>
        </w:rPr>
        <w:t>If there is smoke in the room, stay low (the air is cooler and cleaner closer to the floor); hold a wet cloth over your mouth and nose; and only break windows as a last resort;</w:t>
      </w:r>
    </w:p>
    <w:p w:rsidR="008203A0" w:rsidRDefault="008203A0" w:rsidP="008203A0">
      <w:pPr>
        <w:pStyle w:val="ListParagraph"/>
        <w:numPr>
          <w:ilvl w:val="0"/>
          <w:numId w:val="16"/>
        </w:numPr>
        <w:rPr>
          <w:rFonts w:ascii="Arial" w:hAnsi="Arial" w:cs="Arial"/>
          <w:sz w:val="20"/>
          <w:szCs w:val="20"/>
        </w:rPr>
      </w:pPr>
      <w:r>
        <w:rPr>
          <w:rFonts w:ascii="Arial" w:hAnsi="Arial" w:cs="Arial"/>
          <w:sz w:val="20"/>
          <w:szCs w:val="20"/>
        </w:rPr>
        <w:lastRenderedPageBreak/>
        <w:t>If a door is hot, do not open it. Use an alternate door if one is available. If there is water available, wet clothes and seal the door and any vents;</w:t>
      </w:r>
    </w:p>
    <w:p w:rsidR="008203A0" w:rsidRPr="00F63AF6" w:rsidRDefault="008203A0" w:rsidP="00F63AF6">
      <w:pPr>
        <w:pStyle w:val="ListParagraph"/>
        <w:numPr>
          <w:ilvl w:val="0"/>
          <w:numId w:val="16"/>
        </w:numPr>
        <w:rPr>
          <w:rFonts w:ascii="Arial" w:hAnsi="Arial" w:cs="Arial"/>
          <w:sz w:val="20"/>
          <w:szCs w:val="20"/>
        </w:rPr>
      </w:pPr>
      <w:r>
        <w:rPr>
          <w:rFonts w:ascii="Arial" w:hAnsi="Arial" w:cs="Arial"/>
          <w:sz w:val="20"/>
          <w:szCs w:val="20"/>
        </w:rPr>
        <w:t>Close all doors as you leave. Do not lock them.</w:t>
      </w:r>
    </w:p>
    <w:p w:rsidR="008203A0" w:rsidRDefault="008203A0" w:rsidP="008203A0">
      <w:pPr>
        <w:pStyle w:val="ListParagraph"/>
        <w:rPr>
          <w:rFonts w:ascii="Arial" w:hAnsi="Arial" w:cs="Arial"/>
          <w:sz w:val="20"/>
          <w:szCs w:val="20"/>
        </w:rPr>
      </w:pPr>
    </w:p>
    <w:p w:rsidR="008203A0" w:rsidRDefault="008203A0" w:rsidP="008203A0">
      <w:pPr>
        <w:pStyle w:val="ListParagraph"/>
        <w:ind w:left="0"/>
        <w:rPr>
          <w:rFonts w:ascii="Arial" w:hAnsi="Arial" w:cs="Arial"/>
          <w:sz w:val="20"/>
          <w:szCs w:val="20"/>
          <w:u w:val="single"/>
        </w:rPr>
      </w:pPr>
      <w:r>
        <w:rPr>
          <w:rFonts w:ascii="Arial" w:hAnsi="Arial" w:cs="Arial"/>
          <w:sz w:val="20"/>
          <w:szCs w:val="20"/>
          <w:u w:val="single"/>
        </w:rPr>
        <w:t>In Case of a Chemical Spill:</w:t>
      </w:r>
    </w:p>
    <w:p w:rsidR="008203A0" w:rsidRDefault="008203A0" w:rsidP="008203A0">
      <w:pPr>
        <w:pStyle w:val="ListParagraph"/>
        <w:ind w:left="0"/>
        <w:rPr>
          <w:rFonts w:ascii="Arial" w:hAnsi="Arial" w:cs="Arial"/>
          <w:sz w:val="20"/>
          <w:szCs w:val="20"/>
          <w:u w:val="single"/>
        </w:rPr>
      </w:pPr>
    </w:p>
    <w:p w:rsidR="008203A0" w:rsidRDefault="008203A0" w:rsidP="008203A0">
      <w:pPr>
        <w:pStyle w:val="ListParagraph"/>
        <w:numPr>
          <w:ilvl w:val="0"/>
          <w:numId w:val="17"/>
        </w:numPr>
        <w:rPr>
          <w:rFonts w:ascii="Arial" w:hAnsi="Arial" w:cs="Arial"/>
          <w:sz w:val="20"/>
          <w:szCs w:val="20"/>
        </w:rPr>
      </w:pPr>
      <w:r>
        <w:rPr>
          <w:rFonts w:ascii="Arial" w:hAnsi="Arial" w:cs="Arial"/>
          <w:sz w:val="20"/>
          <w:szCs w:val="20"/>
        </w:rPr>
        <w:t>Stay clear of the spill and warn others in the immediate area of the emergency and potential danger;</w:t>
      </w:r>
    </w:p>
    <w:p w:rsidR="008203A0" w:rsidRDefault="008203A0" w:rsidP="008203A0">
      <w:pPr>
        <w:pStyle w:val="ListParagraph"/>
        <w:numPr>
          <w:ilvl w:val="0"/>
          <w:numId w:val="17"/>
        </w:numPr>
        <w:rPr>
          <w:rFonts w:ascii="Arial" w:hAnsi="Arial" w:cs="Arial"/>
          <w:sz w:val="20"/>
          <w:szCs w:val="20"/>
        </w:rPr>
      </w:pPr>
      <w:r>
        <w:rPr>
          <w:rFonts w:ascii="Arial" w:hAnsi="Arial" w:cs="Arial"/>
          <w:sz w:val="20"/>
          <w:szCs w:val="20"/>
        </w:rPr>
        <w:t>If persons are injured, supervisor/manager to organize first aid treatment;</w:t>
      </w:r>
    </w:p>
    <w:p w:rsidR="008203A0" w:rsidRDefault="008203A0" w:rsidP="008203A0">
      <w:pPr>
        <w:pStyle w:val="ListParagraph"/>
        <w:numPr>
          <w:ilvl w:val="0"/>
          <w:numId w:val="17"/>
        </w:numPr>
        <w:rPr>
          <w:rFonts w:ascii="Arial" w:hAnsi="Arial" w:cs="Arial"/>
          <w:sz w:val="20"/>
          <w:szCs w:val="20"/>
        </w:rPr>
      </w:pPr>
      <w:r>
        <w:rPr>
          <w:rFonts w:ascii="Arial" w:hAnsi="Arial" w:cs="Arial"/>
          <w:sz w:val="20"/>
          <w:szCs w:val="20"/>
        </w:rPr>
        <w:t>Assess the situation and determine if it’s an emergency. An emergency situation exists when there is a high risk to persons, property or the environment;</w:t>
      </w:r>
    </w:p>
    <w:p w:rsidR="008203A0" w:rsidRDefault="008203A0" w:rsidP="008203A0">
      <w:pPr>
        <w:pStyle w:val="ListParagraph"/>
        <w:numPr>
          <w:ilvl w:val="0"/>
          <w:numId w:val="17"/>
        </w:numPr>
        <w:rPr>
          <w:rFonts w:ascii="Arial" w:hAnsi="Arial" w:cs="Arial"/>
          <w:sz w:val="20"/>
          <w:szCs w:val="20"/>
        </w:rPr>
      </w:pPr>
      <w:r>
        <w:rPr>
          <w:rFonts w:ascii="Arial" w:hAnsi="Arial" w:cs="Arial"/>
          <w:sz w:val="20"/>
          <w:szCs w:val="20"/>
        </w:rPr>
        <w:t>If it is an emergency, contact appropriate emergency sources;</w:t>
      </w:r>
    </w:p>
    <w:p w:rsidR="008203A0" w:rsidRDefault="008203A0" w:rsidP="008203A0">
      <w:pPr>
        <w:pStyle w:val="ListParagraph"/>
        <w:numPr>
          <w:ilvl w:val="0"/>
          <w:numId w:val="17"/>
        </w:numPr>
        <w:rPr>
          <w:rFonts w:ascii="Arial" w:hAnsi="Arial" w:cs="Arial"/>
          <w:sz w:val="20"/>
          <w:szCs w:val="20"/>
        </w:rPr>
      </w:pPr>
      <w:r>
        <w:rPr>
          <w:rFonts w:ascii="Arial" w:hAnsi="Arial" w:cs="Arial"/>
          <w:sz w:val="20"/>
          <w:szCs w:val="20"/>
        </w:rPr>
        <w:t>Get appropriate Material Data Safety Sheet (MSDS) and have it available for responders;</w:t>
      </w:r>
    </w:p>
    <w:p w:rsidR="008203A0" w:rsidRDefault="008203A0" w:rsidP="008203A0">
      <w:pPr>
        <w:pStyle w:val="ListParagraph"/>
        <w:numPr>
          <w:ilvl w:val="0"/>
          <w:numId w:val="17"/>
        </w:numPr>
        <w:rPr>
          <w:rFonts w:ascii="Arial" w:hAnsi="Arial" w:cs="Arial"/>
          <w:sz w:val="20"/>
          <w:szCs w:val="20"/>
        </w:rPr>
      </w:pPr>
      <w:r>
        <w:rPr>
          <w:rFonts w:ascii="Arial" w:hAnsi="Arial" w:cs="Arial"/>
          <w:sz w:val="20"/>
          <w:szCs w:val="20"/>
        </w:rPr>
        <w:t>If an evacuation is required, evacuate as directed by your supervisor/manager to your designated evacuation area. Walk, do not run. Remain in the evacuation area until the supervisor/manager has accounted for everyone and you have been instructed otherwise;</w:t>
      </w:r>
    </w:p>
    <w:p w:rsidR="008203A0" w:rsidRDefault="008203A0" w:rsidP="008203A0">
      <w:pPr>
        <w:pStyle w:val="ListParagraph"/>
        <w:numPr>
          <w:ilvl w:val="0"/>
          <w:numId w:val="17"/>
        </w:numPr>
        <w:rPr>
          <w:rFonts w:ascii="Arial" w:hAnsi="Arial" w:cs="Arial"/>
          <w:sz w:val="20"/>
          <w:szCs w:val="20"/>
        </w:rPr>
      </w:pPr>
      <w:r>
        <w:rPr>
          <w:rFonts w:ascii="Arial" w:hAnsi="Arial" w:cs="Arial"/>
          <w:sz w:val="20"/>
          <w:szCs w:val="20"/>
        </w:rPr>
        <w:t>Do not re-enter the work site until the emergency response team have deemed it safe and your supervisor/manager has given permission to go back to work site.</w:t>
      </w:r>
    </w:p>
    <w:p w:rsidR="008203A0" w:rsidRDefault="008203A0" w:rsidP="008203A0">
      <w:pPr>
        <w:rPr>
          <w:rFonts w:ascii="Arial" w:hAnsi="Arial" w:cs="Arial"/>
          <w:sz w:val="20"/>
          <w:szCs w:val="20"/>
          <w:u w:val="single"/>
        </w:rPr>
      </w:pPr>
      <w:r>
        <w:rPr>
          <w:rFonts w:ascii="Arial" w:hAnsi="Arial" w:cs="Arial"/>
          <w:sz w:val="20"/>
          <w:szCs w:val="20"/>
          <w:u w:val="single"/>
        </w:rPr>
        <w:t>In Case of Severe Weather</w:t>
      </w:r>
      <w:r w:rsidR="00F63AF6">
        <w:rPr>
          <w:rFonts w:ascii="Arial" w:hAnsi="Arial" w:cs="Arial"/>
          <w:sz w:val="20"/>
          <w:szCs w:val="20"/>
          <w:u w:val="single"/>
        </w:rPr>
        <w:t xml:space="preserve"> (This would exclude emergency services i.e. snowplough contractors)</w:t>
      </w:r>
    </w:p>
    <w:p w:rsidR="008203A0" w:rsidRDefault="008203A0" w:rsidP="008203A0">
      <w:pPr>
        <w:pStyle w:val="ListParagraph"/>
        <w:numPr>
          <w:ilvl w:val="0"/>
          <w:numId w:val="18"/>
        </w:numPr>
        <w:rPr>
          <w:rFonts w:ascii="Arial" w:hAnsi="Arial" w:cs="Arial"/>
          <w:sz w:val="20"/>
          <w:szCs w:val="20"/>
        </w:rPr>
      </w:pPr>
      <w:r>
        <w:rPr>
          <w:rFonts w:ascii="Arial" w:hAnsi="Arial" w:cs="Arial"/>
          <w:sz w:val="20"/>
          <w:szCs w:val="20"/>
        </w:rPr>
        <w:t>Monitor the local government weather service for announcements including warnings and other information such as the appropriate actions in the event of an emergency;</w:t>
      </w:r>
    </w:p>
    <w:p w:rsidR="008203A0" w:rsidRDefault="008203A0" w:rsidP="008203A0">
      <w:pPr>
        <w:pStyle w:val="ListParagraph"/>
        <w:numPr>
          <w:ilvl w:val="0"/>
          <w:numId w:val="18"/>
        </w:numPr>
        <w:rPr>
          <w:rFonts w:ascii="Arial" w:hAnsi="Arial" w:cs="Arial"/>
          <w:sz w:val="20"/>
          <w:szCs w:val="20"/>
        </w:rPr>
      </w:pPr>
      <w:r>
        <w:rPr>
          <w:rFonts w:ascii="Arial" w:hAnsi="Arial" w:cs="Arial"/>
          <w:sz w:val="20"/>
          <w:szCs w:val="20"/>
        </w:rPr>
        <w:t>Be prepared to evacuate to designated safe areas;</w:t>
      </w:r>
    </w:p>
    <w:p w:rsidR="008203A0" w:rsidRDefault="008203A0" w:rsidP="008203A0">
      <w:pPr>
        <w:pStyle w:val="ListParagraph"/>
        <w:numPr>
          <w:ilvl w:val="0"/>
          <w:numId w:val="18"/>
        </w:numPr>
        <w:rPr>
          <w:rFonts w:ascii="Arial" w:hAnsi="Arial" w:cs="Arial"/>
          <w:sz w:val="20"/>
          <w:szCs w:val="20"/>
        </w:rPr>
      </w:pPr>
      <w:r>
        <w:rPr>
          <w:rFonts w:ascii="Arial" w:hAnsi="Arial" w:cs="Arial"/>
          <w:sz w:val="20"/>
          <w:szCs w:val="20"/>
        </w:rPr>
        <w:t>Keep a portable radio, flashlights, spare batteries and other emergency supplies ready;</w:t>
      </w:r>
    </w:p>
    <w:p w:rsidR="008203A0" w:rsidRDefault="008203A0" w:rsidP="008203A0">
      <w:pPr>
        <w:pStyle w:val="ListParagraph"/>
        <w:numPr>
          <w:ilvl w:val="0"/>
          <w:numId w:val="18"/>
        </w:numPr>
        <w:rPr>
          <w:rFonts w:ascii="Arial" w:hAnsi="Arial" w:cs="Arial"/>
          <w:sz w:val="20"/>
          <w:szCs w:val="20"/>
        </w:rPr>
      </w:pPr>
      <w:r>
        <w:rPr>
          <w:rFonts w:ascii="Arial" w:hAnsi="Arial" w:cs="Arial"/>
          <w:sz w:val="20"/>
          <w:szCs w:val="20"/>
        </w:rPr>
        <w:t>Do not call 911 for information. This system must be kept open for emergencies.</w:t>
      </w:r>
    </w:p>
    <w:p w:rsidR="008203A0" w:rsidRDefault="008203A0" w:rsidP="008203A0">
      <w:pPr>
        <w:pStyle w:val="ListParagraph"/>
        <w:rPr>
          <w:rFonts w:ascii="Arial" w:hAnsi="Arial" w:cs="Arial"/>
          <w:sz w:val="20"/>
          <w:szCs w:val="20"/>
        </w:rPr>
      </w:pPr>
    </w:p>
    <w:p w:rsidR="008203A0" w:rsidRPr="00A6751C" w:rsidRDefault="008203A0" w:rsidP="008203A0">
      <w:pPr>
        <w:pStyle w:val="ListParagraph"/>
        <w:ind w:left="0"/>
        <w:rPr>
          <w:rFonts w:ascii="Arial" w:hAnsi="Arial" w:cs="Arial"/>
          <w:sz w:val="20"/>
          <w:szCs w:val="20"/>
          <w:u w:val="single"/>
        </w:rPr>
      </w:pPr>
      <w:r w:rsidRPr="00A6751C">
        <w:rPr>
          <w:rFonts w:ascii="Arial" w:hAnsi="Arial" w:cs="Arial"/>
          <w:sz w:val="20"/>
          <w:szCs w:val="20"/>
          <w:u w:val="single"/>
        </w:rPr>
        <w:t>Heat Stress Policy</w:t>
      </w:r>
    </w:p>
    <w:p w:rsidR="008203A0" w:rsidRPr="00A6751C" w:rsidRDefault="008203A0" w:rsidP="008203A0">
      <w:pPr>
        <w:pStyle w:val="ListParagraph"/>
        <w:ind w:left="0"/>
        <w:rPr>
          <w:rFonts w:ascii="Arial" w:hAnsi="Arial" w:cs="Arial"/>
          <w:sz w:val="20"/>
          <w:szCs w:val="20"/>
          <w:u w:val="single"/>
        </w:rPr>
      </w:pPr>
    </w:p>
    <w:p w:rsidR="008203A0" w:rsidRDefault="008203A0" w:rsidP="008203A0">
      <w:pPr>
        <w:pStyle w:val="ListParagraph"/>
        <w:numPr>
          <w:ilvl w:val="0"/>
          <w:numId w:val="19"/>
        </w:numPr>
        <w:spacing w:after="0"/>
        <w:rPr>
          <w:rFonts w:ascii="Arial" w:hAnsi="Arial" w:cs="Arial"/>
          <w:sz w:val="20"/>
          <w:szCs w:val="20"/>
        </w:rPr>
      </w:pPr>
      <w:r w:rsidRPr="00A6751C">
        <w:rPr>
          <w:rFonts w:ascii="Arial" w:hAnsi="Arial" w:cs="Arial"/>
          <w:sz w:val="20"/>
          <w:szCs w:val="20"/>
        </w:rPr>
        <w:t>{Company name} recognizes the potential problems caused by high temperatures in the work environment. This policy requires the full cooperation of all members of the {</w:t>
      </w:r>
      <w:r>
        <w:rPr>
          <w:rFonts w:ascii="Arial" w:hAnsi="Arial" w:cs="Arial"/>
          <w:sz w:val="20"/>
          <w:szCs w:val="20"/>
        </w:rPr>
        <w:t>c</w:t>
      </w:r>
      <w:r w:rsidRPr="00A6751C">
        <w:rPr>
          <w:rFonts w:ascii="Arial" w:hAnsi="Arial" w:cs="Arial"/>
          <w:sz w:val="20"/>
          <w:szCs w:val="20"/>
        </w:rPr>
        <w:t>ompany name} team: senior management, the Joint Health and Safety Committee, supervisors and employees.</w:t>
      </w:r>
    </w:p>
    <w:p w:rsidR="002A659E" w:rsidRDefault="008203A0" w:rsidP="002A659E">
      <w:pPr>
        <w:pStyle w:val="ListParagraph"/>
        <w:numPr>
          <w:ilvl w:val="0"/>
          <w:numId w:val="19"/>
        </w:numPr>
      </w:pPr>
      <w:r w:rsidRPr="00A6751C">
        <w:rPr>
          <w:rFonts w:ascii="Arial" w:hAnsi="Arial" w:cs="Arial"/>
          <w:sz w:val="20"/>
          <w:szCs w:val="20"/>
        </w:rPr>
        <w:t xml:space="preserve">In order to monitor and evaluate the potential for heat-related problems in the workplace, a reference guide called the </w:t>
      </w:r>
      <w:r w:rsidR="00F63AF6">
        <w:rPr>
          <w:rFonts w:ascii="Arial" w:hAnsi="Arial" w:cs="Arial"/>
          <w:i/>
          <w:sz w:val="20"/>
          <w:szCs w:val="20"/>
        </w:rPr>
        <w:t>‘Feeling Hot, Hot, Hot – Heat Stress Prevention’ by Health &amp; Safety Ontari</w:t>
      </w:r>
      <w:r w:rsidR="00F63AF6">
        <w:rPr>
          <w:rFonts w:ascii="Arial" w:hAnsi="Arial" w:cs="Arial"/>
          <w:sz w:val="20"/>
          <w:szCs w:val="20"/>
        </w:rPr>
        <w:t xml:space="preserve">o  </w:t>
      </w:r>
      <w:hyperlink r:id="rId35" w:history="1">
        <w:r w:rsidR="00F63AF6" w:rsidRPr="009B5D42">
          <w:rPr>
            <w:rStyle w:val="Hyperlink"/>
            <w:rFonts w:ascii="Arial" w:hAnsi="Arial" w:cs="Arial"/>
            <w:sz w:val="20"/>
            <w:szCs w:val="20"/>
          </w:rPr>
          <w:t>http://www.healthandsafetyontario.ca/Resources/Articles/WSPS/Feeling-hot-hot-hot-heat-stress-prevention.aspx</w:t>
        </w:r>
      </w:hyperlink>
      <w:r w:rsidR="00F63AF6">
        <w:rPr>
          <w:rFonts w:ascii="Arial" w:hAnsi="Arial" w:cs="Arial"/>
          <w:sz w:val="20"/>
          <w:szCs w:val="20"/>
        </w:rPr>
        <w:t xml:space="preserve"> can be used as a reference;</w:t>
      </w:r>
    </w:p>
    <w:p w:rsidR="008203A0" w:rsidRPr="00F63AF6" w:rsidRDefault="008203A0" w:rsidP="008203A0">
      <w:pPr>
        <w:pStyle w:val="ListParagraph"/>
        <w:numPr>
          <w:ilvl w:val="0"/>
          <w:numId w:val="19"/>
        </w:numPr>
        <w:spacing w:after="0"/>
        <w:rPr>
          <w:rFonts w:ascii="Arial" w:hAnsi="Arial" w:cs="Arial"/>
          <w:sz w:val="20"/>
          <w:szCs w:val="20"/>
        </w:rPr>
      </w:pPr>
      <w:r w:rsidRPr="00F63AF6">
        <w:rPr>
          <w:rFonts w:ascii="Arial" w:hAnsi="Arial" w:cs="Arial"/>
          <w:sz w:val="20"/>
          <w:szCs w:val="20"/>
        </w:rPr>
        <w:t xml:space="preserve"> Employees are asked to cooperate fully with this policy by reading the </w:t>
      </w:r>
      <w:r w:rsidR="00F63AF6">
        <w:rPr>
          <w:rFonts w:ascii="Arial" w:hAnsi="Arial" w:cs="Arial"/>
          <w:sz w:val="20"/>
          <w:szCs w:val="20"/>
        </w:rPr>
        <w:t>‘</w:t>
      </w:r>
      <w:r w:rsidR="00F63AF6" w:rsidRPr="00F63AF6">
        <w:rPr>
          <w:rFonts w:ascii="Arial" w:hAnsi="Arial" w:cs="Arial"/>
          <w:i/>
          <w:sz w:val="20"/>
          <w:szCs w:val="20"/>
        </w:rPr>
        <w:t>Feeling Hot, Hot, Hot – Heat Stress Prevention</w:t>
      </w:r>
      <w:r w:rsidR="00F63AF6">
        <w:rPr>
          <w:rFonts w:ascii="Arial" w:hAnsi="Arial" w:cs="Arial"/>
          <w:sz w:val="20"/>
          <w:szCs w:val="20"/>
        </w:rPr>
        <w:t>’ information</w:t>
      </w:r>
      <w:r w:rsidRPr="00F63AF6">
        <w:rPr>
          <w:rFonts w:ascii="Arial" w:hAnsi="Arial" w:cs="Arial"/>
          <w:sz w:val="20"/>
          <w:szCs w:val="20"/>
        </w:rPr>
        <w:t xml:space="preserve"> to recognize the signs and symptoms of heat stress – in themselves, as well as in other employees;</w:t>
      </w:r>
    </w:p>
    <w:p w:rsidR="008203A0" w:rsidRDefault="008203A0" w:rsidP="008203A0">
      <w:pPr>
        <w:pStyle w:val="ListParagraph"/>
        <w:numPr>
          <w:ilvl w:val="0"/>
          <w:numId w:val="19"/>
        </w:numPr>
        <w:spacing w:after="0"/>
        <w:rPr>
          <w:rFonts w:ascii="Arial" w:hAnsi="Arial" w:cs="Arial"/>
          <w:sz w:val="20"/>
          <w:szCs w:val="20"/>
        </w:rPr>
      </w:pPr>
      <w:r>
        <w:rPr>
          <w:rFonts w:ascii="Arial" w:hAnsi="Arial" w:cs="Arial"/>
          <w:sz w:val="20"/>
          <w:szCs w:val="20"/>
        </w:rPr>
        <w:t xml:space="preserve">Employees experiencing symptoms of heat stress must report to first aid personnel immediately to obtain proper medical attention; </w:t>
      </w:r>
    </w:p>
    <w:p w:rsidR="008203A0" w:rsidRDefault="008203A0" w:rsidP="008203A0">
      <w:pPr>
        <w:pStyle w:val="ListParagraph"/>
        <w:numPr>
          <w:ilvl w:val="0"/>
          <w:numId w:val="19"/>
        </w:numPr>
        <w:spacing w:after="0"/>
        <w:rPr>
          <w:rFonts w:ascii="Arial" w:hAnsi="Arial" w:cs="Arial"/>
          <w:sz w:val="20"/>
          <w:szCs w:val="20"/>
        </w:rPr>
      </w:pPr>
      <w:r>
        <w:rPr>
          <w:rFonts w:ascii="Arial" w:hAnsi="Arial" w:cs="Arial"/>
          <w:sz w:val="20"/>
          <w:szCs w:val="20"/>
        </w:rPr>
        <w:t>During days when heat stress procedures are in place, all employees will follow the contingency plans. Extra water will be available and workers will be encouraged to drink it.</w:t>
      </w:r>
    </w:p>
    <w:p w:rsidR="0089276C" w:rsidRDefault="0089276C" w:rsidP="0089276C">
      <w:pPr>
        <w:pStyle w:val="ListParagraph"/>
        <w:spacing w:after="0"/>
        <w:ind w:left="360"/>
        <w:rPr>
          <w:rFonts w:ascii="Arial" w:hAnsi="Arial" w:cs="Arial"/>
          <w:sz w:val="20"/>
          <w:szCs w:val="20"/>
        </w:rPr>
      </w:pPr>
    </w:p>
    <w:p w:rsidR="000030F1" w:rsidRDefault="000030F1" w:rsidP="0089276C">
      <w:pPr>
        <w:pStyle w:val="ListParagraph"/>
        <w:spacing w:after="0"/>
        <w:ind w:left="360"/>
        <w:rPr>
          <w:rFonts w:ascii="Arial" w:hAnsi="Arial" w:cs="Arial"/>
          <w:sz w:val="20"/>
          <w:szCs w:val="20"/>
        </w:rPr>
      </w:pPr>
    </w:p>
    <w:p w:rsidR="002A659E" w:rsidRDefault="002A659E" w:rsidP="0089276C">
      <w:pPr>
        <w:pStyle w:val="ListParagraph"/>
        <w:spacing w:after="0"/>
        <w:ind w:left="360"/>
        <w:rPr>
          <w:rFonts w:ascii="Arial" w:hAnsi="Arial" w:cs="Arial"/>
          <w:sz w:val="20"/>
          <w:szCs w:val="20"/>
        </w:rPr>
      </w:pPr>
    </w:p>
    <w:p w:rsidR="002A659E" w:rsidRPr="004B3D0B" w:rsidRDefault="002A659E" w:rsidP="004B3D0B">
      <w:pPr>
        <w:spacing w:after="0"/>
        <w:rPr>
          <w:rFonts w:ascii="Arial" w:hAnsi="Arial" w:cs="Arial"/>
          <w:sz w:val="20"/>
          <w:szCs w:val="20"/>
        </w:rPr>
      </w:pPr>
    </w:p>
    <w:p w:rsidR="000030F1" w:rsidRDefault="000030F1" w:rsidP="0089276C">
      <w:pPr>
        <w:pStyle w:val="ListParagraph"/>
        <w:spacing w:after="0"/>
        <w:ind w:left="360"/>
        <w:rPr>
          <w:rFonts w:ascii="Arial" w:hAnsi="Arial" w:cs="Arial"/>
          <w:sz w:val="20"/>
          <w:szCs w:val="20"/>
        </w:rPr>
      </w:pPr>
    </w:p>
    <w:p w:rsidR="0089276C" w:rsidRPr="00F812C8" w:rsidRDefault="0089276C" w:rsidP="0089276C">
      <w:pPr>
        <w:pStyle w:val="ListParagraph"/>
        <w:pBdr>
          <w:top w:val="single" w:sz="4" w:space="1" w:color="auto"/>
          <w:left w:val="single" w:sz="4" w:space="23" w:color="auto"/>
          <w:bottom w:val="single" w:sz="4" w:space="1" w:color="auto"/>
          <w:right w:val="single" w:sz="4" w:space="4" w:color="auto"/>
        </w:pBdr>
        <w:spacing w:after="0"/>
        <w:ind w:left="360"/>
        <w:rPr>
          <w:rFonts w:ascii="Arial" w:hAnsi="Arial" w:cs="Arial"/>
        </w:rPr>
      </w:pPr>
      <w:r w:rsidRPr="00F812C8">
        <w:rPr>
          <w:rFonts w:ascii="Arial" w:hAnsi="Arial" w:cs="Arial"/>
        </w:rPr>
        <w:t>Approved by</w:t>
      </w:r>
      <w:r>
        <w:rPr>
          <w:rFonts w:ascii="Arial" w:hAnsi="Arial" w:cs="Arial"/>
        </w:rPr>
        <w:t xml:space="preserve">: </w:t>
      </w:r>
      <w:r>
        <w:rPr>
          <w:rFonts w:ascii="Arial" w:hAnsi="Arial" w:cs="Arial"/>
        </w:rPr>
        <w:tab/>
      </w:r>
      <w:r>
        <w:rPr>
          <w:rFonts w:ascii="Arial" w:hAnsi="Arial" w:cs="Arial"/>
        </w:rPr>
        <w:tab/>
        <w:t xml:space="preserve"> </w:t>
      </w:r>
      <w:r>
        <w:rPr>
          <w:rFonts w:ascii="Arial" w:hAnsi="Arial" w:cs="Arial"/>
        </w:rPr>
        <w:tab/>
      </w:r>
      <w:r w:rsidRPr="00F812C8">
        <w:rPr>
          <w:rFonts w:ascii="Arial" w:hAnsi="Arial" w:cs="Arial"/>
        </w:rPr>
        <w:t>Position: {Owner/President}</w:t>
      </w:r>
      <w:r w:rsidRPr="00F812C8">
        <w:rPr>
          <w:rFonts w:ascii="Arial" w:hAnsi="Arial" w:cs="Arial"/>
        </w:rPr>
        <w:tab/>
      </w:r>
      <w:r w:rsidRPr="00F812C8">
        <w:rPr>
          <w:rFonts w:ascii="Arial" w:hAnsi="Arial" w:cs="Arial"/>
        </w:rPr>
        <w:tab/>
        <w:t>Date:</w:t>
      </w:r>
    </w:p>
    <w:p w:rsidR="0089276C" w:rsidRPr="00F812C8" w:rsidRDefault="0089276C" w:rsidP="0089276C">
      <w:pPr>
        <w:pStyle w:val="ListParagraph"/>
        <w:pBdr>
          <w:top w:val="single" w:sz="4" w:space="1" w:color="auto"/>
          <w:left w:val="single" w:sz="4" w:space="23" w:color="auto"/>
          <w:bottom w:val="single" w:sz="4" w:space="1" w:color="auto"/>
          <w:right w:val="single" w:sz="4" w:space="4" w:color="auto"/>
        </w:pBdr>
        <w:spacing w:after="0"/>
        <w:ind w:left="360"/>
        <w:rPr>
          <w:rFonts w:ascii="Arial" w:hAnsi="Arial" w:cs="Arial"/>
        </w:rPr>
      </w:pPr>
      <w:r w:rsidRPr="00F812C8">
        <w:rPr>
          <w:rFonts w:ascii="Arial" w:hAnsi="Arial" w:cs="Arial"/>
        </w:rPr>
        <w:t>Revised:</w:t>
      </w:r>
      <w:r w:rsidRPr="00F812C8">
        <w:rPr>
          <w:rFonts w:ascii="Arial" w:hAnsi="Arial" w:cs="Arial"/>
        </w:rPr>
        <w:tab/>
      </w:r>
      <w:r w:rsidRPr="00F812C8">
        <w:rPr>
          <w:rFonts w:ascii="Arial" w:hAnsi="Arial" w:cs="Arial"/>
        </w:rPr>
        <w:tab/>
      </w:r>
      <w:r w:rsidRPr="00F812C8">
        <w:rPr>
          <w:rFonts w:ascii="Arial" w:hAnsi="Arial" w:cs="Arial"/>
        </w:rPr>
        <w:tab/>
      </w:r>
      <w:r w:rsidRPr="00F812C8">
        <w:rPr>
          <w:rFonts w:ascii="Arial" w:hAnsi="Arial" w:cs="Arial"/>
        </w:rPr>
        <w:tab/>
      </w:r>
      <w:r w:rsidRPr="00F812C8">
        <w:rPr>
          <w:rFonts w:ascii="Arial" w:hAnsi="Arial" w:cs="Arial"/>
        </w:rPr>
        <w:tab/>
      </w:r>
      <w:r w:rsidRPr="00F812C8">
        <w:rPr>
          <w:rFonts w:ascii="Arial" w:hAnsi="Arial" w:cs="Arial"/>
        </w:rPr>
        <w:tab/>
      </w:r>
      <w:r w:rsidRPr="00F812C8">
        <w:rPr>
          <w:rFonts w:ascii="Arial" w:hAnsi="Arial" w:cs="Arial"/>
        </w:rPr>
        <w:tab/>
      </w:r>
      <w:r w:rsidRPr="00F812C8">
        <w:rPr>
          <w:rFonts w:ascii="Arial" w:hAnsi="Arial" w:cs="Arial"/>
        </w:rPr>
        <w:tab/>
      </w:r>
      <w:r w:rsidRPr="00F812C8">
        <w:rPr>
          <w:rFonts w:ascii="Arial" w:hAnsi="Arial" w:cs="Arial"/>
        </w:rPr>
        <w:tab/>
        <w:t>Revised:</w:t>
      </w:r>
    </w:p>
    <w:p w:rsidR="001870EC" w:rsidRPr="00FC0B35" w:rsidRDefault="001870EC" w:rsidP="00FC0B35">
      <w:pPr>
        <w:rPr>
          <w:rFonts w:ascii="Arial" w:hAnsi="Arial" w:cs="Arial"/>
          <w:sz w:val="20"/>
          <w:szCs w:val="20"/>
        </w:rPr>
      </w:pPr>
    </w:p>
    <w:p w:rsidR="00177231" w:rsidRDefault="0079313A" w:rsidP="00177231">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lastRenderedPageBreak/>
        <w:t xml:space="preserve">USE OF {COMPANY NAME} PROPERTY </w:t>
      </w:r>
      <w:r w:rsidR="007704DC">
        <w:rPr>
          <w:rFonts w:ascii="Arial" w:hAnsi="Arial" w:cs="Arial"/>
          <w:b/>
          <w:sz w:val="20"/>
          <w:szCs w:val="20"/>
        </w:rPr>
        <w:t>POLICY</w:t>
      </w:r>
    </w:p>
    <w:p w:rsidR="00177231" w:rsidRDefault="00177231" w:rsidP="00177231">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p>
    <w:p w:rsidR="00177231" w:rsidRDefault="00177231" w:rsidP="00177231">
      <w:pPr>
        <w:pStyle w:val="ListParagraph"/>
        <w:pBdr>
          <w:top w:val="single" w:sz="4" w:space="0"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sz w:val="20"/>
          <w:szCs w:val="20"/>
        </w:rPr>
        <w:t xml:space="preserve">{Company name} </w:t>
      </w:r>
      <w:r w:rsidR="0079313A">
        <w:rPr>
          <w:rFonts w:ascii="Arial" w:hAnsi="Arial" w:cs="Arial"/>
          <w:sz w:val="20"/>
          <w:szCs w:val="20"/>
        </w:rPr>
        <w:t>employees understand that all {</w:t>
      </w:r>
      <w:r w:rsidR="00871F95">
        <w:rPr>
          <w:rFonts w:ascii="Arial" w:hAnsi="Arial" w:cs="Arial"/>
          <w:sz w:val="20"/>
          <w:szCs w:val="20"/>
        </w:rPr>
        <w:t>c</w:t>
      </w:r>
      <w:r w:rsidR="0079313A">
        <w:rPr>
          <w:rFonts w:ascii="Arial" w:hAnsi="Arial" w:cs="Arial"/>
          <w:sz w:val="20"/>
          <w:szCs w:val="20"/>
        </w:rPr>
        <w:t>ompany name} physical property, equipment, vehicles and resources are the property of {</w:t>
      </w:r>
      <w:r w:rsidR="00871F95">
        <w:rPr>
          <w:rFonts w:ascii="Arial" w:hAnsi="Arial" w:cs="Arial"/>
          <w:sz w:val="20"/>
          <w:szCs w:val="20"/>
        </w:rPr>
        <w:t>c</w:t>
      </w:r>
      <w:r w:rsidR="0079313A">
        <w:rPr>
          <w:rFonts w:ascii="Arial" w:hAnsi="Arial" w:cs="Arial"/>
          <w:sz w:val="20"/>
          <w:szCs w:val="20"/>
        </w:rPr>
        <w:t>ompany name} and are to be used only for {</w:t>
      </w:r>
      <w:r w:rsidR="00871F95">
        <w:rPr>
          <w:rFonts w:ascii="Arial" w:hAnsi="Arial" w:cs="Arial"/>
          <w:sz w:val="20"/>
          <w:szCs w:val="20"/>
        </w:rPr>
        <w:t>c</w:t>
      </w:r>
      <w:r w:rsidR="0079313A">
        <w:rPr>
          <w:rFonts w:ascii="Arial" w:hAnsi="Arial" w:cs="Arial"/>
          <w:sz w:val="20"/>
          <w:szCs w:val="20"/>
        </w:rPr>
        <w:t xml:space="preserve">ompany name} related worked.  Employees have an obligation to perform their duties in a competent and safe manner when using the </w:t>
      </w:r>
      <w:r w:rsidR="00871F95">
        <w:rPr>
          <w:rFonts w:ascii="Arial" w:hAnsi="Arial" w:cs="Arial"/>
          <w:sz w:val="20"/>
          <w:szCs w:val="20"/>
        </w:rPr>
        <w:t xml:space="preserve">{company name} </w:t>
      </w:r>
      <w:r w:rsidR="0079313A">
        <w:rPr>
          <w:rFonts w:ascii="Arial" w:hAnsi="Arial" w:cs="Arial"/>
          <w:sz w:val="20"/>
          <w:szCs w:val="20"/>
        </w:rPr>
        <w:t>property/equipment/vehicles.</w:t>
      </w:r>
    </w:p>
    <w:p w:rsidR="00FC0B35" w:rsidRDefault="00FC0B35" w:rsidP="00FC0B35">
      <w:pPr>
        <w:pStyle w:val="ListParagraph"/>
        <w:ind w:left="360"/>
        <w:rPr>
          <w:rFonts w:ascii="Arial" w:hAnsi="Arial" w:cs="Arial"/>
          <w:sz w:val="20"/>
          <w:szCs w:val="20"/>
        </w:rPr>
      </w:pPr>
    </w:p>
    <w:p w:rsidR="0079313A" w:rsidRDefault="0079313A" w:rsidP="0079313A">
      <w:pPr>
        <w:pStyle w:val="ListParagraph"/>
        <w:ind w:left="0"/>
        <w:rPr>
          <w:rFonts w:ascii="Arial" w:hAnsi="Arial" w:cs="Arial"/>
          <w:b/>
        </w:rPr>
      </w:pPr>
      <w:r>
        <w:rPr>
          <w:rFonts w:ascii="Arial" w:hAnsi="Arial" w:cs="Arial"/>
          <w:b/>
        </w:rPr>
        <w:t>PROCEDURE</w:t>
      </w:r>
      <w:r w:rsidR="007A4980">
        <w:rPr>
          <w:rFonts w:ascii="Arial" w:hAnsi="Arial" w:cs="Arial"/>
          <w:b/>
        </w:rPr>
        <w:t>S</w:t>
      </w:r>
    </w:p>
    <w:p w:rsidR="007F623A" w:rsidRDefault="007F623A" w:rsidP="0079313A">
      <w:pPr>
        <w:pStyle w:val="ListParagraph"/>
        <w:ind w:left="0"/>
        <w:rPr>
          <w:rFonts w:ascii="Arial" w:hAnsi="Arial" w:cs="Arial"/>
          <w:b/>
        </w:rPr>
      </w:pPr>
    </w:p>
    <w:p w:rsidR="007F623A" w:rsidRPr="007F623A" w:rsidRDefault="007F623A" w:rsidP="0079313A">
      <w:pPr>
        <w:pStyle w:val="ListParagraph"/>
        <w:ind w:left="0"/>
        <w:rPr>
          <w:rFonts w:ascii="Arial" w:hAnsi="Arial" w:cs="Arial"/>
          <w:b/>
          <w:sz w:val="20"/>
          <w:szCs w:val="20"/>
          <w:u w:val="single"/>
        </w:rPr>
      </w:pPr>
      <w:r>
        <w:rPr>
          <w:rFonts w:ascii="Arial" w:hAnsi="Arial" w:cs="Arial"/>
          <w:b/>
          <w:sz w:val="20"/>
          <w:szCs w:val="20"/>
          <w:u w:val="single"/>
        </w:rPr>
        <w:t>Company Property</w:t>
      </w:r>
    </w:p>
    <w:p w:rsidR="0079313A" w:rsidRDefault="0079313A" w:rsidP="0079313A">
      <w:pPr>
        <w:pStyle w:val="ListParagraph"/>
        <w:ind w:left="0"/>
        <w:rPr>
          <w:rFonts w:ascii="Arial" w:hAnsi="Arial" w:cs="Arial"/>
          <w:b/>
        </w:rPr>
      </w:pPr>
    </w:p>
    <w:p w:rsidR="0079313A" w:rsidRDefault="0079313A" w:rsidP="00B710CD">
      <w:pPr>
        <w:pStyle w:val="ListParagraph"/>
        <w:numPr>
          <w:ilvl w:val="0"/>
          <w:numId w:val="26"/>
        </w:numPr>
        <w:rPr>
          <w:rFonts w:ascii="Arial" w:hAnsi="Arial" w:cs="Arial"/>
          <w:sz w:val="20"/>
          <w:szCs w:val="20"/>
        </w:rPr>
      </w:pPr>
      <w:r>
        <w:rPr>
          <w:rFonts w:ascii="Arial" w:hAnsi="Arial" w:cs="Arial"/>
          <w:sz w:val="20"/>
          <w:szCs w:val="20"/>
        </w:rPr>
        <w:t>No company property will be removed from the company’s premises or designated storage areas without the permission of a supervisor/manager;</w:t>
      </w:r>
    </w:p>
    <w:p w:rsidR="0079313A" w:rsidRDefault="0079313A" w:rsidP="00B710CD">
      <w:pPr>
        <w:pStyle w:val="ListParagraph"/>
        <w:numPr>
          <w:ilvl w:val="0"/>
          <w:numId w:val="26"/>
        </w:numPr>
        <w:rPr>
          <w:rFonts w:ascii="Arial" w:hAnsi="Arial" w:cs="Arial"/>
          <w:sz w:val="20"/>
          <w:szCs w:val="20"/>
        </w:rPr>
      </w:pPr>
      <w:r>
        <w:rPr>
          <w:rFonts w:ascii="Arial" w:hAnsi="Arial" w:cs="Arial"/>
          <w:sz w:val="20"/>
          <w:szCs w:val="20"/>
        </w:rPr>
        <w:t xml:space="preserve">An investigation will be conducted by a supervisor/manager if it is alleged that an employee has removed company property without permission. If after the investigation, it is found that an employee </w:t>
      </w:r>
      <w:r w:rsidR="00871F95">
        <w:rPr>
          <w:rFonts w:ascii="Arial" w:hAnsi="Arial" w:cs="Arial"/>
          <w:sz w:val="20"/>
          <w:szCs w:val="20"/>
        </w:rPr>
        <w:t>h</w:t>
      </w:r>
      <w:r>
        <w:rPr>
          <w:rFonts w:ascii="Arial" w:hAnsi="Arial" w:cs="Arial"/>
          <w:sz w:val="20"/>
          <w:szCs w:val="20"/>
        </w:rPr>
        <w:t>as removed company property without permission,</w:t>
      </w:r>
      <w:r w:rsidR="004446A7">
        <w:rPr>
          <w:rFonts w:ascii="Arial" w:hAnsi="Arial" w:cs="Arial"/>
          <w:sz w:val="20"/>
          <w:szCs w:val="20"/>
        </w:rPr>
        <w:t xml:space="preserve"> the supervisor will enact the disciplinary process as outlined in the Human Resource</w:t>
      </w:r>
      <w:r w:rsidR="00ED11F1">
        <w:rPr>
          <w:rFonts w:ascii="Arial" w:hAnsi="Arial" w:cs="Arial"/>
          <w:sz w:val="20"/>
          <w:szCs w:val="20"/>
        </w:rPr>
        <w:t>s</w:t>
      </w:r>
      <w:r w:rsidR="004446A7">
        <w:rPr>
          <w:rFonts w:ascii="Arial" w:hAnsi="Arial" w:cs="Arial"/>
          <w:sz w:val="20"/>
          <w:szCs w:val="20"/>
        </w:rPr>
        <w:t xml:space="preserve"> policies and procedures;</w:t>
      </w:r>
    </w:p>
    <w:p w:rsidR="004446A7" w:rsidRDefault="004446A7" w:rsidP="00B710CD">
      <w:pPr>
        <w:pStyle w:val="ListParagraph"/>
        <w:numPr>
          <w:ilvl w:val="0"/>
          <w:numId w:val="26"/>
        </w:numPr>
        <w:rPr>
          <w:rFonts w:ascii="Arial" w:hAnsi="Arial" w:cs="Arial"/>
          <w:sz w:val="20"/>
          <w:szCs w:val="20"/>
        </w:rPr>
      </w:pPr>
      <w:r>
        <w:rPr>
          <w:rFonts w:ascii="Arial" w:hAnsi="Arial" w:cs="Arial"/>
          <w:sz w:val="20"/>
          <w:szCs w:val="20"/>
        </w:rPr>
        <w:t>It is deemed a cause for disciplinary action u</w:t>
      </w:r>
      <w:r w:rsidR="00871F95">
        <w:rPr>
          <w:rFonts w:ascii="Arial" w:hAnsi="Arial" w:cs="Arial"/>
          <w:sz w:val="20"/>
          <w:szCs w:val="20"/>
        </w:rPr>
        <w:t xml:space="preserve">p to and including termination </w:t>
      </w:r>
      <w:r>
        <w:rPr>
          <w:rFonts w:ascii="Arial" w:hAnsi="Arial" w:cs="Arial"/>
          <w:sz w:val="20"/>
          <w:szCs w:val="20"/>
        </w:rPr>
        <w:t>if an employee causing damage to company property, equipment or a vehicle in a deliberate manner due to negligence or recklessness. There may be financial repercussion to the employee dependen</w:t>
      </w:r>
      <w:r w:rsidR="00813C1A">
        <w:rPr>
          <w:rFonts w:ascii="Arial" w:hAnsi="Arial" w:cs="Arial"/>
          <w:sz w:val="20"/>
          <w:szCs w:val="20"/>
        </w:rPr>
        <w:t>t upon the extent of the damage.</w:t>
      </w:r>
    </w:p>
    <w:p w:rsidR="007F623A" w:rsidRPr="007F623A" w:rsidRDefault="007F623A" w:rsidP="007F623A">
      <w:pPr>
        <w:rPr>
          <w:rFonts w:ascii="Arial" w:hAnsi="Arial" w:cs="Arial"/>
          <w:b/>
          <w:sz w:val="20"/>
          <w:szCs w:val="20"/>
          <w:u w:val="single"/>
        </w:rPr>
      </w:pPr>
      <w:r w:rsidRPr="007F623A">
        <w:rPr>
          <w:rFonts w:ascii="Arial" w:hAnsi="Arial" w:cs="Arial"/>
          <w:b/>
          <w:sz w:val="20"/>
          <w:szCs w:val="20"/>
          <w:u w:val="single"/>
        </w:rPr>
        <w:t>Tool and Supplies Used on the Job</w:t>
      </w:r>
    </w:p>
    <w:p w:rsidR="007F623A" w:rsidRPr="007F623A" w:rsidRDefault="007F623A" w:rsidP="007F623A">
      <w:pPr>
        <w:rPr>
          <w:rFonts w:ascii="Arial" w:hAnsi="Arial" w:cs="Arial"/>
          <w:sz w:val="20"/>
          <w:szCs w:val="20"/>
        </w:rPr>
      </w:pPr>
      <w:r w:rsidRPr="007F623A">
        <w:rPr>
          <w:rFonts w:ascii="Arial" w:hAnsi="Arial" w:cs="Arial"/>
          <w:sz w:val="20"/>
          <w:szCs w:val="20"/>
        </w:rPr>
        <w:t>The company will pay for tools and supplies used by employees on the job. All tools and supplies purchased by the company remain the property of the company. It is the responsibility of the employee to whom tools and equipment are assigned to maintain and safeguard these assets as if they were their own personal property. It is the policy of this company to hold the individual responsible for small tool</w:t>
      </w:r>
      <w:r w:rsidR="00A902B7">
        <w:rPr>
          <w:rFonts w:ascii="Arial" w:hAnsi="Arial" w:cs="Arial"/>
          <w:sz w:val="20"/>
          <w:szCs w:val="20"/>
        </w:rPr>
        <w:t>(</w:t>
      </w:r>
      <w:r w:rsidR="00ED11F1">
        <w:rPr>
          <w:rFonts w:ascii="Arial" w:hAnsi="Arial" w:cs="Arial"/>
          <w:sz w:val="20"/>
          <w:szCs w:val="20"/>
        </w:rPr>
        <w:t>s</w:t>
      </w:r>
      <w:r w:rsidR="00A902B7">
        <w:rPr>
          <w:rFonts w:ascii="Arial" w:hAnsi="Arial" w:cs="Arial"/>
          <w:sz w:val="20"/>
          <w:szCs w:val="20"/>
        </w:rPr>
        <w:t>)</w:t>
      </w:r>
      <w:r w:rsidRPr="007F623A">
        <w:rPr>
          <w:rFonts w:ascii="Arial" w:hAnsi="Arial" w:cs="Arial"/>
          <w:sz w:val="20"/>
          <w:szCs w:val="20"/>
        </w:rPr>
        <w:t xml:space="preserve"> and equipment which</w:t>
      </w:r>
      <w:r w:rsidR="00ED11F1">
        <w:rPr>
          <w:rFonts w:ascii="Arial" w:hAnsi="Arial" w:cs="Arial"/>
          <w:sz w:val="20"/>
          <w:szCs w:val="20"/>
        </w:rPr>
        <w:t xml:space="preserve"> is</w:t>
      </w:r>
      <w:r w:rsidRPr="007F623A">
        <w:rPr>
          <w:rFonts w:ascii="Arial" w:hAnsi="Arial" w:cs="Arial"/>
          <w:sz w:val="20"/>
          <w:szCs w:val="20"/>
        </w:rPr>
        <w:t xml:space="preserve"> lost, stolen or damaged through negligence. The employee will be responsible for replacing the lost or damaged tools or reimbursing the company the value of the tool</w:t>
      </w:r>
      <w:r w:rsidR="00ED11F1">
        <w:rPr>
          <w:rFonts w:ascii="Arial" w:hAnsi="Arial" w:cs="Arial"/>
          <w:sz w:val="20"/>
          <w:szCs w:val="20"/>
        </w:rPr>
        <w:t>s</w:t>
      </w:r>
      <w:r w:rsidRPr="007F623A">
        <w:rPr>
          <w:rFonts w:ascii="Arial" w:hAnsi="Arial" w:cs="Arial"/>
          <w:sz w:val="20"/>
          <w:szCs w:val="20"/>
        </w:rPr>
        <w:t>. If the employee leaves the company for whatever reason, the company expects the tool(s) to be handed in, and if not, their value will be deducted from the employee’s last pay cheque.</w:t>
      </w:r>
    </w:p>
    <w:p w:rsidR="007F623A" w:rsidRPr="007F623A" w:rsidRDefault="007F623A" w:rsidP="007F623A">
      <w:pPr>
        <w:rPr>
          <w:rFonts w:ascii="Arial" w:hAnsi="Arial" w:cs="Arial"/>
          <w:b/>
          <w:sz w:val="20"/>
          <w:szCs w:val="20"/>
          <w:u w:val="single"/>
        </w:rPr>
      </w:pPr>
      <w:r w:rsidRPr="007F623A">
        <w:rPr>
          <w:rFonts w:ascii="Arial" w:hAnsi="Arial" w:cs="Arial"/>
          <w:b/>
          <w:sz w:val="20"/>
          <w:szCs w:val="20"/>
          <w:u w:val="single"/>
        </w:rPr>
        <w:t>Smoking</w:t>
      </w:r>
    </w:p>
    <w:p w:rsidR="007F623A" w:rsidRPr="007F623A" w:rsidRDefault="007F623A" w:rsidP="007F623A">
      <w:pPr>
        <w:tabs>
          <w:tab w:val="left" w:pos="3261"/>
        </w:tabs>
        <w:rPr>
          <w:rFonts w:ascii="Arial" w:hAnsi="Arial" w:cs="Arial"/>
          <w:sz w:val="20"/>
          <w:szCs w:val="20"/>
        </w:rPr>
      </w:pPr>
      <w:r w:rsidRPr="007F623A">
        <w:rPr>
          <w:rFonts w:ascii="Arial" w:hAnsi="Arial" w:cs="Arial"/>
          <w:sz w:val="20"/>
          <w:szCs w:val="20"/>
        </w:rPr>
        <w:t>Smoking is not allowed in the office or in company vehicles. The company would prefer a smoke free environment in the field. Employers that choose to smoke will limit smoke breaks to scheduled breaks or lunches.</w:t>
      </w:r>
    </w:p>
    <w:p w:rsidR="007F623A" w:rsidRPr="007F623A" w:rsidRDefault="007F623A" w:rsidP="007F623A">
      <w:pPr>
        <w:pStyle w:val="ListParagraph"/>
        <w:ind w:left="360"/>
        <w:rPr>
          <w:rFonts w:ascii="Arial" w:hAnsi="Arial" w:cs="Arial"/>
          <w:sz w:val="20"/>
          <w:szCs w:val="20"/>
        </w:rPr>
      </w:pPr>
    </w:p>
    <w:p w:rsidR="00941B12" w:rsidRDefault="00941B12" w:rsidP="00865BBA">
      <w:pPr>
        <w:rPr>
          <w:rFonts w:ascii="Arial" w:hAnsi="Arial" w:cs="Arial"/>
          <w:sz w:val="20"/>
          <w:szCs w:val="20"/>
        </w:rPr>
      </w:pPr>
    </w:p>
    <w:p w:rsidR="00865BBA" w:rsidRDefault="00865BBA" w:rsidP="00865BBA">
      <w:pPr>
        <w:rPr>
          <w:rFonts w:ascii="Arial" w:hAnsi="Arial" w:cs="Arial"/>
          <w:sz w:val="20"/>
          <w:szCs w:val="20"/>
        </w:rPr>
      </w:pPr>
    </w:p>
    <w:p w:rsidR="00865BBA" w:rsidRDefault="00865BBA" w:rsidP="00865BBA">
      <w:pPr>
        <w:rPr>
          <w:rFonts w:ascii="Arial" w:hAnsi="Arial" w:cs="Arial"/>
          <w:sz w:val="20"/>
          <w:szCs w:val="20"/>
        </w:rPr>
      </w:pPr>
    </w:p>
    <w:p w:rsidR="007704DC" w:rsidRDefault="007704DC" w:rsidP="00865BBA">
      <w:pPr>
        <w:rPr>
          <w:rFonts w:ascii="Arial" w:hAnsi="Arial" w:cs="Arial"/>
          <w:sz w:val="20"/>
          <w:szCs w:val="20"/>
        </w:rPr>
      </w:pPr>
    </w:p>
    <w:p w:rsidR="005C3530" w:rsidRPr="00DB0A5C" w:rsidRDefault="005C3530" w:rsidP="005C3530">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5C3530" w:rsidRPr="00DB0A5C" w:rsidRDefault="005C3530" w:rsidP="005C3530">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7A4980" w:rsidRDefault="007A4980" w:rsidP="00865BBA">
      <w:pPr>
        <w:rPr>
          <w:rFonts w:ascii="Arial" w:hAnsi="Arial" w:cs="Arial"/>
          <w:b/>
          <w:sz w:val="20"/>
          <w:szCs w:val="20"/>
        </w:rPr>
      </w:pPr>
    </w:p>
    <w:p w:rsidR="007A4980" w:rsidRPr="007A4980" w:rsidRDefault="007A4980" w:rsidP="007A4980">
      <w:pPr>
        <w:rPr>
          <w:rFonts w:ascii="Arial" w:hAnsi="Arial" w:cs="Arial"/>
          <w:b/>
          <w:color w:val="002060"/>
          <w:sz w:val="24"/>
          <w:szCs w:val="24"/>
        </w:rPr>
      </w:pPr>
      <w:r w:rsidRPr="007A4980">
        <w:rPr>
          <w:rFonts w:ascii="Arial" w:hAnsi="Arial" w:cs="Arial"/>
          <w:b/>
          <w:color w:val="002060"/>
          <w:sz w:val="24"/>
          <w:szCs w:val="24"/>
        </w:rPr>
        <w:lastRenderedPageBreak/>
        <w:t>PART II</w:t>
      </w:r>
      <w:r w:rsidR="00894E69">
        <w:rPr>
          <w:rFonts w:ascii="Arial" w:hAnsi="Arial" w:cs="Arial"/>
          <w:b/>
          <w:color w:val="002060"/>
          <w:sz w:val="24"/>
          <w:szCs w:val="24"/>
        </w:rPr>
        <w:t>I</w:t>
      </w:r>
      <w:r w:rsidRPr="007A4980">
        <w:rPr>
          <w:rFonts w:ascii="Arial" w:hAnsi="Arial" w:cs="Arial"/>
          <w:b/>
          <w:color w:val="002060"/>
          <w:sz w:val="24"/>
          <w:szCs w:val="24"/>
        </w:rPr>
        <w:tab/>
      </w:r>
      <w:r w:rsidRPr="007A4980">
        <w:rPr>
          <w:rFonts w:ascii="Arial" w:hAnsi="Arial" w:cs="Arial"/>
          <w:b/>
          <w:color w:val="002060"/>
          <w:sz w:val="24"/>
          <w:szCs w:val="24"/>
        </w:rPr>
        <w:tab/>
        <w:t>HUMAN RESOURCE</w:t>
      </w:r>
      <w:r w:rsidR="00ED11F1">
        <w:rPr>
          <w:rFonts w:ascii="Arial" w:hAnsi="Arial" w:cs="Arial"/>
          <w:b/>
          <w:color w:val="002060"/>
          <w:sz w:val="24"/>
          <w:szCs w:val="24"/>
        </w:rPr>
        <w:t>S</w:t>
      </w:r>
      <w:r w:rsidRPr="007A4980">
        <w:rPr>
          <w:rFonts w:ascii="Arial" w:hAnsi="Arial" w:cs="Arial"/>
          <w:b/>
          <w:color w:val="002060"/>
          <w:sz w:val="24"/>
          <w:szCs w:val="24"/>
        </w:rPr>
        <w:t xml:space="preserve"> POLICIES &amp; PROCEDURES</w:t>
      </w:r>
    </w:p>
    <w:p w:rsidR="007A4980" w:rsidRPr="001B0A41" w:rsidRDefault="007A4980" w:rsidP="007A4980">
      <w:pPr>
        <w:rPr>
          <w:rFonts w:ascii="Arial" w:hAnsi="Arial" w:cs="Arial"/>
          <w:b/>
          <w:sz w:val="20"/>
          <w:szCs w:val="20"/>
        </w:rPr>
      </w:pPr>
      <w:r>
        <w:rPr>
          <w:rFonts w:ascii="Arial" w:hAnsi="Arial" w:cs="Arial"/>
          <w:b/>
          <w:sz w:val="20"/>
          <w:szCs w:val="20"/>
        </w:rPr>
        <w:t>Introduction</w:t>
      </w:r>
    </w:p>
    <w:p w:rsidR="007A4980" w:rsidRPr="00293D83" w:rsidRDefault="007A4980" w:rsidP="007A4980">
      <w:pPr>
        <w:spacing w:after="0"/>
        <w:rPr>
          <w:rFonts w:ascii="Arial" w:eastAsia="Calibri" w:hAnsi="Arial" w:cs="Arial"/>
          <w:sz w:val="20"/>
          <w:szCs w:val="20"/>
        </w:rPr>
      </w:pPr>
      <w:r>
        <w:rPr>
          <w:rFonts w:ascii="Arial" w:hAnsi="Arial" w:cs="Arial"/>
          <w:sz w:val="20"/>
          <w:szCs w:val="20"/>
        </w:rPr>
        <w:t>{Company name} believes in providing its employees a rewarding employment opportunity; and to that end has implemented consistently practiced Human Resources Policies &amp; Procedures that are the basis of management decision making. The areas covered by the Human Resource</w:t>
      </w:r>
      <w:r w:rsidR="00ED11F1">
        <w:rPr>
          <w:rFonts w:ascii="Arial" w:hAnsi="Arial" w:cs="Arial"/>
          <w:sz w:val="20"/>
          <w:szCs w:val="20"/>
        </w:rPr>
        <w:t>s</w:t>
      </w:r>
      <w:r>
        <w:rPr>
          <w:rFonts w:ascii="Arial" w:hAnsi="Arial" w:cs="Arial"/>
          <w:sz w:val="20"/>
          <w:szCs w:val="20"/>
        </w:rPr>
        <w:t xml:space="preserve"> Policies &amp; Procedures are: recruitment and selection, salary administration, employee development, disciplinary process and termination and conflict resolution process. </w:t>
      </w:r>
      <w:r w:rsidRPr="00293D83">
        <w:rPr>
          <w:rFonts w:ascii="Arial" w:eastAsia="Calibri" w:hAnsi="Arial" w:cs="Arial"/>
          <w:sz w:val="20"/>
          <w:szCs w:val="20"/>
        </w:rPr>
        <w:t>The policies in this section seek to ensure that:</w:t>
      </w:r>
    </w:p>
    <w:p w:rsidR="007A4980" w:rsidRPr="00293D83" w:rsidRDefault="007A4980" w:rsidP="007A4980">
      <w:pPr>
        <w:spacing w:after="0"/>
        <w:rPr>
          <w:rFonts w:ascii="Arial" w:eastAsia="Calibri" w:hAnsi="Arial" w:cs="Arial"/>
          <w:sz w:val="20"/>
          <w:szCs w:val="20"/>
        </w:rPr>
      </w:pPr>
    </w:p>
    <w:p w:rsidR="007A4980" w:rsidRPr="00293D83" w:rsidRDefault="007A4980" w:rsidP="007A4980">
      <w:pPr>
        <w:pStyle w:val="ListParagraph"/>
        <w:numPr>
          <w:ilvl w:val="0"/>
          <w:numId w:val="1"/>
        </w:numPr>
        <w:spacing w:after="0"/>
        <w:rPr>
          <w:rFonts w:ascii="Arial" w:hAnsi="Arial" w:cs="Arial"/>
          <w:sz w:val="20"/>
          <w:szCs w:val="20"/>
        </w:rPr>
      </w:pPr>
      <w:r w:rsidRPr="00293D83">
        <w:rPr>
          <w:rFonts w:ascii="Arial" w:hAnsi="Arial" w:cs="Arial"/>
          <w:sz w:val="20"/>
          <w:szCs w:val="20"/>
        </w:rPr>
        <w:t>All staff receive fair and equitable treatment;</w:t>
      </w:r>
    </w:p>
    <w:p w:rsidR="007A4980" w:rsidRPr="00293D83" w:rsidRDefault="007A4980" w:rsidP="007A4980">
      <w:pPr>
        <w:pStyle w:val="ListParagraph"/>
        <w:numPr>
          <w:ilvl w:val="0"/>
          <w:numId w:val="1"/>
        </w:numPr>
        <w:spacing w:after="0"/>
        <w:rPr>
          <w:rFonts w:ascii="Arial" w:hAnsi="Arial" w:cs="Arial"/>
          <w:sz w:val="20"/>
          <w:szCs w:val="20"/>
        </w:rPr>
      </w:pPr>
      <w:r w:rsidRPr="00293D83">
        <w:rPr>
          <w:rFonts w:ascii="Arial" w:hAnsi="Arial" w:cs="Arial"/>
          <w:sz w:val="20"/>
          <w:szCs w:val="20"/>
        </w:rPr>
        <w:t>A working environment is promoted and maintained, which recognizes the dignity and work of each staff member</w:t>
      </w:r>
      <w:r w:rsidR="00ED11F1">
        <w:rPr>
          <w:rFonts w:ascii="Arial" w:hAnsi="Arial" w:cs="Arial"/>
          <w:sz w:val="20"/>
          <w:szCs w:val="20"/>
        </w:rPr>
        <w:t>;</w:t>
      </w:r>
      <w:r w:rsidRPr="00293D83">
        <w:rPr>
          <w:rFonts w:ascii="Arial" w:hAnsi="Arial" w:cs="Arial"/>
          <w:sz w:val="20"/>
          <w:szCs w:val="20"/>
        </w:rPr>
        <w:t xml:space="preserve"> and creates a climate of mutual respect and understanding;</w:t>
      </w:r>
    </w:p>
    <w:p w:rsidR="007A4980" w:rsidRDefault="007A4980" w:rsidP="007A4980">
      <w:pPr>
        <w:pStyle w:val="ListParagraph"/>
        <w:numPr>
          <w:ilvl w:val="0"/>
          <w:numId w:val="1"/>
        </w:numPr>
        <w:spacing w:after="0"/>
        <w:rPr>
          <w:rFonts w:ascii="Arial" w:hAnsi="Arial" w:cs="Arial"/>
          <w:sz w:val="20"/>
          <w:szCs w:val="20"/>
        </w:rPr>
      </w:pPr>
      <w:r w:rsidRPr="00293D83">
        <w:rPr>
          <w:rFonts w:ascii="Arial" w:hAnsi="Arial" w:cs="Arial"/>
          <w:sz w:val="20"/>
          <w:szCs w:val="20"/>
        </w:rPr>
        <w:t>{Organization name} is able to attract, motivate and retain highly skilled individuals.</w:t>
      </w: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ind w:left="720"/>
        <w:rPr>
          <w:rStyle w:val="apple-style-span"/>
          <w:rFonts w:ascii="Arial" w:hAnsi="Arial" w:cs="Arial"/>
          <w:b/>
          <w:i/>
          <w:color w:val="000000"/>
          <w:sz w:val="20"/>
          <w:szCs w:val="20"/>
          <w:shd w:val="clear" w:color="auto" w:fill="FFFFFF"/>
        </w:rPr>
      </w:pPr>
      <w:r>
        <w:rPr>
          <w:rStyle w:val="apple-style-span"/>
          <w:rFonts w:ascii="Arial" w:hAnsi="Arial" w:cs="Arial"/>
          <w:b/>
          <w:i/>
          <w:color w:val="000000"/>
          <w:sz w:val="20"/>
          <w:szCs w:val="20"/>
          <w:shd w:val="clear" w:color="auto" w:fill="FFFFFF"/>
        </w:rPr>
        <w:t>“T</w:t>
      </w:r>
      <w:r w:rsidRPr="00A955AA">
        <w:rPr>
          <w:rStyle w:val="apple-style-span"/>
          <w:rFonts w:ascii="Arial" w:hAnsi="Arial" w:cs="Arial"/>
          <w:b/>
          <w:i/>
          <w:color w:val="000000"/>
          <w:sz w:val="20"/>
          <w:szCs w:val="20"/>
          <w:shd w:val="clear" w:color="auto" w:fill="FFFFFF"/>
        </w:rPr>
        <w:t xml:space="preserve">he business owner who takes the time to establish sound, comprehensive human resource management policies will be far better equipped to succeed over the long run than will the business owner who deals with each policy decision as it erupts; the later ad hoc style is much more likely to produce inconsistent, uninformed and legally questionable decisions that will cripple—or even kill—an otherwise prosperous </w:t>
      </w:r>
    </w:p>
    <w:p w:rsidR="007A4980" w:rsidRPr="00A955AA" w:rsidRDefault="007A4980" w:rsidP="007A4980">
      <w:pPr>
        <w:spacing w:after="0"/>
        <w:ind w:left="720"/>
        <w:rPr>
          <w:rStyle w:val="apple-style-span"/>
          <w:rFonts w:ascii="Arial" w:hAnsi="Arial" w:cs="Arial"/>
          <w:color w:val="000000"/>
          <w:sz w:val="20"/>
          <w:szCs w:val="20"/>
          <w:shd w:val="clear" w:color="auto" w:fill="FFFFFF"/>
        </w:rPr>
      </w:pPr>
      <w:r w:rsidRPr="00A955AA">
        <w:rPr>
          <w:rStyle w:val="apple-style-span"/>
          <w:rFonts w:ascii="Arial" w:hAnsi="Arial" w:cs="Arial"/>
          <w:b/>
          <w:i/>
          <w:color w:val="000000"/>
          <w:sz w:val="20"/>
          <w:szCs w:val="20"/>
          <w:shd w:val="clear" w:color="auto" w:fill="FFFFFF"/>
        </w:rPr>
        <w:t>business.</w:t>
      </w:r>
      <w:r>
        <w:rPr>
          <w:rStyle w:val="apple-style-span"/>
          <w:rFonts w:ascii="Arial" w:hAnsi="Arial" w:cs="Arial"/>
          <w:b/>
          <w:i/>
          <w:color w:val="000000"/>
          <w:sz w:val="20"/>
          <w:szCs w:val="20"/>
          <w:shd w:val="clear" w:color="auto" w:fill="FFFFFF"/>
        </w:rPr>
        <w:t xml:space="preserve">” </w:t>
      </w:r>
      <w:r>
        <w:rPr>
          <w:rStyle w:val="FootnoteReference"/>
          <w:rFonts w:ascii="Arial" w:hAnsi="Arial" w:cs="Arial"/>
          <w:b/>
          <w:i/>
          <w:color w:val="000000"/>
          <w:sz w:val="20"/>
          <w:szCs w:val="20"/>
          <w:shd w:val="clear" w:color="auto" w:fill="FFFFFF"/>
        </w:rPr>
        <w:footnoteReference w:id="7"/>
      </w:r>
    </w:p>
    <w:p w:rsidR="007A4980" w:rsidRDefault="007A4980" w:rsidP="007A4980">
      <w:pPr>
        <w:spacing w:after="0"/>
        <w:ind w:left="720"/>
        <w:rPr>
          <w:rFonts w:ascii="Arial" w:hAnsi="Arial" w:cs="Arial"/>
          <w:b/>
          <w:i/>
          <w:sz w:val="20"/>
          <w:szCs w:val="20"/>
        </w:rPr>
      </w:pPr>
      <w:r w:rsidRPr="00A955AA">
        <w:rPr>
          <w:rStyle w:val="apple-converted-space"/>
          <w:rFonts w:ascii="Arial" w:hAnsi="Arial" w:cs="Arial"/>
          <w:b/>
          <w:i/>
          <w:color w:val="000000"/>
          <w:shd w:val="clear" w:color="auto" w:fill="FFFFFF"/>
        </w:rPr>
        <w:t> </w:t>
      </w:r>
      <w:r w:rsidRPr="00A955AA">
        <w:rPr>
          <w:rFonts w:ascii="Arial" w:hAnsi="Arial" w:cs="Arial"/>
          <w:b/>
          <w:i/>
          <w:color w:val="000000"/>
          <w:sz w:val="20"/>
          <w:szCs w:val="20"/>
          <w:shd w:val="clear" w:color="auto" w:fill="FFFFFF"/>
        </w:rPr>
        <w:br/>
      </w:r>
      <w:r w:rsidRPr="00A955AA">
        <w:rPr>
          <w:rFonts w:ascii="Arial" w:hAnsi="Arial" w:cs="Arial"/>
          <w:b/>
          <w:i/>
          <w:color w:val="000000"/>
          <w:sz w:val="20"/>
          <w:szCs w:val="20"/>
          <w:shd w:val="clear" w:color="auto" w:fill="FFFFFF"/>
        </w:rPr>
        <w:br/>
      </w: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7A4980" w:rsidRDefault="007A4980" w:rsidP="007A4980">
      <w:pPr>
        <w:spacing w:after="0"/>
        <w:ind w:left="720"/>
        <w:rPr>
          <w:rFonts w:ascii="Arial" w:hAnsi="Arial" w:cs="Arial"/>
          <w:b/>
          <w:i/>
          <w:sz w:val="20"/>
          <w:szCs w:val="20"/>
        </w:rPr>
      </w:pPr>
    </w:p>
    <w:p w:rsidR="00A60BDA" w:rsidRDefault="00A60BDA" w:rsidP="007A4980">
      <w:pPr>
        <w:spacing w:after="0"/>
        <w:ind w:left="720"/>
        <w:rPr>
          <w:rFonts w:ascii="Arial" w:hAnsi="Arial" w:cs="Arial"/>
          <w:b/>
          <w:i/>
          <w:sz w:val="20"/>
          <w:szCs w:val="20"/>
        </w:rPr>
      </w:pP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lastRenderedPageBreak/>
        <w:t>DISCIPLINARY PROCEDURE AND TERMINATION</w:t>
      </w:r>
      <w:r w:rsidR="00894E69">
        <w:rPr>
          <w:rFonts w:ascii="Arial" w:hAnsi="Arial" w:cs="Arial"/>
          <w:b/>
          <w:sz w:val="20"/>
          <w:szCs w:val="20"/>
        </w:rPr>
        <w:t xml:space="preserve"> POLICY</w:t>
      </w: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will use a fair, consistent process of disciplinary action(s) that provide employees a fair and equitable opportunity to comply with company policies and to encourage employees to exercise self-discipline at all times in their conduct and performance. </w:t>
      </w: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When work performance is unsatisfactory and/or {company name} policy is not observed, the employee’s supervisor/manager will enforce the following progressive disciplinary procedure up to and including termination:</w:t>
      </w:r>
    </w:p>
    <w:p w:rsidR="00A60BDA" w:rsidRDefault="00A60BDA" w:rsidP="00A06FEB">
      <w:pPr>
        <w:pStyle w:val="ListParagraph"/>
        <w:numPr>
          <w:ilvl w:val="0"/>
          <w:numId w:val="50"/>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An exploratory interview</w:t>
      </w:r>
    </w:p>
    <w:p w:rsidR="00A60BDA" w:rsidRDefault="00DD268A" w:rsidP="00A06FEB">
      <w:pPr>
        <w:pStyle w:val="ListParagraph"/>
        <w:numPr>
          <w:ilvl w:val="0"/>
          <w:numId w:val="50"/>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One v</w:t>
      </w:r>
      <w:r w:rsidR="00A60BDA">
        <w:rPr>
          <w:rFonts w:ascii="Arial" w:hAnsi="Arial" w:cs="Arial"/>
          <w:sz w:val="20"/>
          <w:szCs w:val="20"/>
        </w:rPr>
        <w:t>erbal warning</w:t>
      </w:r>
    </w:p>
    <w:p w:rsidR="00A60BDA" w:rsidRDefault="00DD268A" w:rsidP="00A06FEB">
      <w:pPr>
        <w:pStyle w:val="ListParagraph"/>
        <w:numPr>
          <w:ilvl w:val="0"/>
          <w:numId w:val="50"/>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Three w</w:t>
      </w:r>
      <w:r w:rsidR="00A60BDA">
        <w:rPr>
          <w:rFonts w:ascii="Arial" w:hAnsi="Arial" w:cs="Arial"/>
          <w:sz w:val="20"/>
          <w:szCs w:val="20"/>
        </w:rPr>
        <w:t xml:space="preserve">ritten warning </w:t>
      </w:r>
    </w:p>
    <w:p w:rsidR="00A60BDA" w:rsidRDefault="00A60BDA" w:rsidP="00A06FEB">
      <w:pPr>
        <w:pStyle w:val="ListParagraph"/>
        <w:numPr>
          <w:ilvl w:val="0"/>
          <w:numId w:val="50"/>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Termination</w:t>
      </w:r>
    </w:p>
    <w:p w:rsidR="00A60BDA" w:rsidRPr="0077352E" w:rsidRDefault="00A60BDA" w:rsidP="00A60BDA">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 xml:space="preserve">It is the {company name} goal that no employee be unfairly treated or terminated. Supervisors/managers will use a positive approach to dealing with performance issues or misuse of a company policy. </w:t>
      </w:r>
    </w:p>
    <w:p w:rsidR="00A60BDA" w:rsidRPr="00F13E16"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A60BDA" w:rsidRPr="00F6563F" w:rsidRDefault="00A60BDA" w:rsidP="00A60BDA">
      <w:pPr>
        <w:pStyle w:val="ListParagraph"/>
        <w:autoSpaceDE w:val="0"/>
        <w:autoSpaceDN w:val="0"/>
        <w:adjustRightInd w:val="0"/>
        <w:spacing w:after="0" w:line="240" w:lineRule="auto"/>
        <w:ind w:left="0"/>
        <w:rPr>
          <w:rFonts w:ascii="Arial" w:hAnsi="Arial" w:cs="Arial"/>
          <w:sz w:val="20"/>
          <w:szCs w:val="20"/>
        </w:rPr>
      </w:pPr>
    </w:p>
    <w:p w:rsidR="00A60BDA" w:rsidRDefault="00A60BDA" w:rsidP="00A60BDA">
      <w:pPr>
        <w:autoSpaceDE w:val="0"/>
        <w:autoSpaceDN w:val="0"/>
        <w:adjustRightInd w:val="0"/>
        <w:spacing w:after="0" w:line="240" w:lineRule="auto"/>
        <w:rPr>
          <w:rFonts w:ascii="Arial" w:hAnsi="Arial" w:cs="Arial"/>
          <w:b/>
        </w:rPr>
      </w:pPr>
      <w:r w:rsidRPr="0077352E">
        <w:rPr>
          <w:rFonts w:ascii="Arial" w:hAnsi="Arial" w:cs="Arial"/>
          <w:b/>
        </w:rPr>
        <w:t>DISCIPLINARY PROCEDURES</w:t>
      </w:r>
    </w:p>
    <w:p w:rsidR="00A60BDA" w:rsidRDefault="00A60BDA" w:rsidP="00A60BDA">
      <w:pPr>
        <w:autoSpaceDE w:val="0"/>
        <w:autoSpaceDN w:val="0"/>
        <w:adjustRightInd w:val="0"/>
        <w:spacing w:after="0" w:line="240" w:lineRule="auto"/>
        <w:rPr>
          <w:rFonts w:ascii="Arial" w:hAnsi="Arial" w:cs="Arial"/>
          <w:b/>
        </w:rPr>
      </w:pPr>
    </w:p>
    <w:p w:rsidR="00A60BDA" w:rsidRPr="00FE14D4" w:rsidRDefault="00A60BDA" w:rsidP="00A60BDA">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Exploratory Interview</w:t>
      </w: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06FEB">
      <w:pPr>
        <w:pStyle w:val="ListParagraph"/>
        <w:numPr>
          <w:ilvl w:val="0"/>
          <w:numId w:val="51"/>
        </w:numPr>
        <w:autoSpaceDE w:val="0"/>
        <w:autoSpaceDN w:val="0"/>
        <w:adjustRightInd w:val="0"/>
        <w:spacing w:after="0" w:line="240" w:lineRule="auto"/>
        <w:rPr>
          <w:rFonts w:ascii="Arial" w:hAnsi="Arial" w:cs="Arial"/>
          <w:sz w:val="20"/>
          <w:szCs w:val="20"/>
        </w:rPr>
      </w:pPr>
      <w:r>
        <w:rPr>
          <w:rFonts w:ascii="Arial" w:hAnsi="Arial" w:cs="Arial"/>
          <w:sz w:val="20"/>
          <w:szCs w:val="20"/>
        </w:rPr>
        <w:t>When an incident occurs the supervisor/manager has an informal counselling session with the employee to discuss the seriousness of the behaviour and its impact on other employees and/or the organization;</w:t>
      </w:r>
    </w:p>
    <w:p w:rsidR="00A60BDA" w:rsidRDefault="00A60BDA" w:rsidP="00A06FEB">
      <w:pPr>
        <w:pStyle w:val="ListParagraph"/>
        <w:numPr>
          <w:ilvl w:val="0"/>
          <w:numId w:val="51"/>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supervisor will address only the facts about the incident that are gathered by first hand observation by the supervisor/manager or through other employees who witnessed the inappropriate </w:t>
      </w:r>
      <w:r w:rsidR="00DD268A">
        <w:rPr>
          <w:rFonts w:ascii="Arial" w:hAnsi="Arial" w:cs="Arial"/>
          <w:sz w:val="20"/>
          <w:szCs w:val="20"/>
        </w:rPr>
        <w:t>conduct/</w:t>
      </w:r>
      <w:r>
        <w:rPr>
          <w:rFonts w:ascii="Arial" w:hAnsi="Arial" w:cs="Arial"/>
          <w:sz w:val="20"/>
          <w:szCs w:val="20"/>
        </w:rPr>
        <w:t>behaviour;</w:t>
      </w:r>
    </w:p>
    <w:p w:rsidR="00A60BDA" w:rsidRDefault="00A60BDA" w:rsidP="00A06FEB">
      <w:pPr>
        <w:pStyle w:val="ListParagraph"/>
        <w:numPr>
          <w:ilvl w:val="0"/>
          <w:numId w:val="51"/>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and employee will meet to clearly identify the behaviour that needs to change and jointly discuss solutions;</w:t>
      </w:r>
    </w:p>
    <w:p w:rsidR="00A60BDA" w:rsidRDefault="00A60BDA" w:rsidP="00A06FEB">
      <w:pPr>
        <w:pStyle w:val="ListParagraph"/>
        <w:numPr>
          <w:ilvl w:val="0"/>
          <w:numId w:val="51"/>
        </w:numPr>
        <w:autoSpaceDE w:val="0"/>
        <w:autoSpaceDN w:val="0"/>
        <w:adjustRightInd w:val="0"/>
        <w:spacing w:after="0" w:line="240" w:lineRule="auto"/>
        <w:rPr>
          <w:rFonts w:ascii="Arial" w:hAnsi="Arial" w:cs="Arial"/>
          <w:sz w:val="20"/>
          <w:szCs w:val="20"/>
        </w:rPr>
      </w:pPr>
      <w:r>
        <w:rPr>
          <w:rFonts w:ascii="Arial" w:hAnsi="Arial" w:cs="Arial"/>
          <w:sz w:val="20"/>
          <w:szCs w:val="20"/>
        </w:rPr>
        <w:t>A written corrective action plan is developed with a timeline for resolution;</w:t>
      </w:r>
    </w:p>
    <w:p w:rsidR="00A60BDA" w:rsidRPr="004D34D8" w:rsidRDefault="00A60BDA" w:rsidP="00A06FEB">
      <w:pPr>
        <w:pStyle w:val="ListParagraph"/>
        <w:numPr>
          <w:ilvl w:val="0"/>
          <w:numId w:val="51"/>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corrective action plan will be given to the employee, the supervisor and the next level of management</w:t>
      </w:r>
      <w:r w:rsidR="00DD268A">
        <w:rPr>
          <w:rFonts w:ascii="Arial" w:hAnsi="Arial" w:cs="Arial"/>
          <w:sz w:val="20"/>
          <w:szCs w:val="20"/>
        </w:rPr>
        <w:t xml:space="preserve"> once the Corrective Action Plan has been signed by</w:t>
      </w:r>
      <w:r w:rsidR="00ED11F1">
        <w:rPr>
          <w:rFonts w:ascii="Arial" w:hAnsi="Arial" w:cs="Arial"/>
          <w:sz w:val="20"/>
          <w:szCs w:val="20"/>
        </w:rPr>
        <w:t xml:space="preserve"> the</w:t>
      </w:r>
      <w:r w:rsidR="00DD268A">
        <w:rPr>
          <w:rFonts w:ascii="Arial" w:hAnsi="Arial" w:cs="Arial"/>
          <w:sz w:val="20"/>
          <w:szCs w:val="20"/>
        </w:rPr>
        <w:t xml:space="preserve"> employee</w:t>
      </w:r>
      <w:r w:rsidR="00ED11F1">
        <w:rPr>
          <w:rFonts w:ascii="Arial" w:hAnsi="Arial" w:cs="Arial"/>
          <w:sz w:val="20"/>
          <w:szCs w:val="20"/>
        </w:rPr>
        <w:t>. The signature will</w:t>
      </w:r>
      <w:r w:rsidR="00DD268A">
        <w:rPr>
          <w:rFonts w:ascii="Arial" w:hAnsi="Arial" w:cs="Arial"/>
          <w:sz w:val="20"/>
          <w:szCs w:val="20"/>
        </w:rPr>
        <w:t xml:space="preserve"> verify that </w:t>
      </w:r>
      <w:r w:rsidR="00F005E5">
        <w:rPr>
          <w:rFonts w:ascii="Arial" w:hAnsi="Arial" w:cs="Arial"/>
          <w:sz w:val="20"/>
          <w:szCs w:val="20"/>
        </w:rPr>
        <w:t>the employee has</w:t>
      </w:r>
      <w:r w:rsidR="00DD268A">
        <w:rPr>
          <w:rFonts w:ascii="Arial" w:hAnsi="Arial" w:cs="Arial"/>
          <w:sz w:val="20"/>
          <w:szCs w:val="20"/>
        </w:rPr>
        <w:t xml:space="preserve"> read it, has received </w:t>
      </w:r>
      <w:r w:rsidR="00F005E5">
        <w:rPr>
          <w:rFonts w:ascii="Arial" w:hAnsi="Arial" w:cs="Arial"/>
          <w:sz w:val="20"/>
          <w:szCs w:val="20"/>
        </w:rPr>
        <w:t>a copy</w:t>
      </w:r>
      <w:r w:rsidR="00DD268A">
        <w:rPr>
          <w:rFonts w:ascii="Arial" w:hAnsi="Arial" w:cs="Arial"/>
          <w:sz w:val="20"/>
          <w:szCs w:val="20"/>
        </w:rPr>
        <w:t>, understand the scope of the action plan and will make the commitment to fulfill the action plan. The supervisor/manager also signs the corrective action plan</w:t>
      </w:r>
      <w:r>
        <w:rPr>
          <w:rFonts w:ascii="Arial" w:hAnsi="Arial" w:cs="Arial"/>
          <w:sz w:val="20"/>
          <w:szCs w:val="20"/>
        </w:rPr>
        <w:t>. A copy of each will be placed i</w:t>
      </w:r>
      <w:r w:rsidR="00F005E5">
        <w:rPr>
          <w:rFonts w:ascii="Arial" w:hAnsi="Arial" w:cs="Arial"/>
          <w:sz w:val="20"/>
          <w:szCs w:val="20"/>
        </w:rPr>
        <w:t>n the employee’s personnel file;</w:t>
      </w:r>
    </w:p>
    <w:p w:rsidR="00A60BDA" w:rsidRDefault="00A60BDA" w:rsidP="00A06FEB">
      <w:pPr>
        <w:pStyle w:val="ListParagraph"/>
        <w:numPr>
          <w:ilvl w:val="0"/>
          <w:numId w:val="51"/>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informs the employee of the consequences, which would be a verbal warning, if the employee repeats the unacceptable behaviour;</w:t>
      </w:r>
    </w:p>
    <w:p w:rsidR="00A60BDA" w:rsidRDefault="00A60BDA" w:rsidP="00A06FEB">
      <w:pPr>
        <w:pStyle w:val="ListParagraph"/>
        <w:numPr>
          <w:ilvl w:val="0"/>
          <w:numId w:val="51"/>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is accountable for following up with the employee to ensure the action plan is enacted a</w:t>
      </w:r>
      <w:r w:rsidR="00D91FEE">
        <w:rPr>
          <w:rFonts w:ascii="Arial" w:hAnsi="Arial" w:cs="Arial"/>
          <w:sz w:val="20"/>
          <w:szCs w:val="20"/>
        </w:rPr>
        <w:t>nd desired results are achieved.</w:t>
      </w:r>
    </w:p>
    <w:p w:rsidR="00A60BDA" w:rsidRDefault="00A60BDA" w:rsidP="00A60BDA">
      <w:pPr>
        <w:autoSpaceDE w:val="0"/>
        <w:autoSpaceDN w:val="0"/>
        <w:adjustRightInd w:val="0"/>
        <w:spacing w:after="0" w:line="240" w:lineRule="auto"/>
        <w:rPr>
          <w:rFonts w:ascii="Arial" w:hAnsi="Arial" w:cs="Arial"/>
          <w:sz w:val="20"/>
          <w:szCs w:val="20"/>
        </w:rPr>
      </w:pPr>
    </w:p>
    <w:p w:rsidR="00A60BDA" w:rsidRDefault="00A60BDA" w:rsidP="00A60BDA">
      <w:pPr>
        <w:spacing w:after="0"/>
        <w:rPr>
          <w:rFonts w:ascii="Arial" w:hAnsi="Arial" w:cs="Arial"/>
          <w:b/>
          <w:i/>
          <w:sz w:val="20"/>
          <w:szCs w:val="20"/>
        </w:rPr>
      </w:pPr>
      <w:r>
        <w:rPr>
          <w:rFonts w:ascii="Arial" w:hAnsi="Arial" w:cs="Arial"/>
          <w:b/>
          <w:i/>
          <w:sz w:val="20"/>
          <w:szCs w:val="20"/>
        </w:rPr>
        <w:t>Appendix II</w:t>
      </w:r>
      <w:r w:rsidR="00DD268A">
        <w:rPr>
          <w:rFonts w:ascii="Arial" w:hAnsi="Arial" w:cs="Arial"/>
          <w:b/>
          <w:i/>
          <w:sz w:val="20"/>
          <w:szCs w:val="20"/>
        </w:rPr>
        <w:t>I</w:t>
      </w:r>
      <w:r>
        <w:rPr>
          <w:rFonts w:ascii="Arial" w:hAnsi="Arial" w:cs="Arial"/>
          <w:b/>
          <w:i/>
          <w:sz w:val="20"/>
          <w:szCs w:val="20"/>
        </w:rPr>
        <w:t xml:space="preserve"> provides a template to be used during corrective action procedures</w:t>
      </w:r>
    </w:p>
    <w:p w:rsidR="00A60BDA" w:rsidRDefault="00A60BDA" w:rsidP="00A60BDA">
      <w:pPr>
        <w:autoSpaceDE w:val="0"/>
        <w:autoSpaceDN w:val="0"/>
        <w:adjustRightInd w:val="0"/>
        <w:spacing w:after="0" w:line="240" w:lineRule="auto"/>
        <w:rPr>
          <w:rFonts w:ascii="Arial" w:hAnsi="Arial" w:cs="Arial"/>
          <w:sz w:val="20"/>
          <w:szCs w:val="20"/>
        </w:rPr>
      </w:pPr>
    </w:p>
    <w:p w:rsidR="00A60BDA" w:rsidRPr="00FE14D4" w:rsidRDefault="00A60BDA" w:rsidP="00A60BDA">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Verbal Warning</w:t>
      </w: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A verbal warning can be issued when attempts at coaching and providing the employee support through setting a corrective action plan for inappropriate behaviour do not bring about the desired performance level;</w:t>
      </w: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A verbal warning can be issued if an incident occurs which seriously contravenes one of {company name} policies;</w:t>
      </w: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Conditions for issuing a warning: the conditions for issuing a warning include but are not limited to the following:</w:t>
      </w:r>
    </w:p>
    <w:p w:rsidR="00A60BDA" w:rsidRDefault="00A60BDA" w:rsidP="00A06FEB">
      <w:pPr>
        <w:pStyle w:val="ListParagraph"/>
        <w:numPr>
          <w:ilvl w:val="0"/>
          <w:numId w:val="53"/>
        </w:numPr>
        <w:autoSpaceDE w:val="0"/>
        <w:autoSpaceDN w:val="0"/>
        <w:adjustRightInd w:val="0"/>
        <w:spacing w:after="0" w:line="240" w:lineRule="auto"/>
        <w:rPr>
          <w:rFonts w:ascii="Arial" w:hAnsi="Arial" w:cs="Arial"/>
          <w:sz w:val="20"/>
          <w:szCs w:val="20"/>
        </w:rPr>
      </w:pPr>
      <w:r>
        <w:rPr>
          <w:rFonts w:ascii="Arial" w:hAnsi="Arial" w:cs="Arial"/>
          <w:sz w:val="20"/>
          <w:szCs w:val="20"/>
        </w:rPr>
        <w:t>Evi</w:t>
      </w:r>
      <w:r w:rsidR="00F005E5">
        <w:rPr>
          <w:rFonts w:ascii="Arial" w:hAnsi="Arial" w:cs="Arial"/>
          <w:sz w:val="20"/>
          <w:szCs w:val="20"/>
        </w:rPr>
        <w:t>dence of inappropriate activity,</w:t>
      </w:r>
    </w:p>
    <w:p w:rsidR="00A60BDA" w:rsidRDefault="00A60BDA" w:rsidP="00A06FEB">
      <w:pPr>
        <w:pStyle w:val="ListParagraph"/>
        <w:numPr>
          <w:ilvl w:val="0"/>
          <w:numId w:val="53"/>
        </w:numPr>
        <w:autoSpaceDE w:val="0"/>
        <w:autoSpaceDN w:val="0"/>
        <w:adjustRightInd w:val="0"/>
        <w:spacing w:after="0" w:line="240" w:lineRule="auto"/>
        <w:rPr>
          <w:rFonts w:ascii="Arial" w:hAnsi="Arial" w:cs="Arial"/>
          <w:sz w:val="20"/>
          <w:szCs w:val="20"/>
        </w:rPr>
      </w:pPr>
      <w:r>
        <w:rPr>
          <w:rFonts w:ascii="Arial" w:hAnsi="Arial" w:cs="Arial"/>
          <w:sz w:val="20"/>
          <w:szCs w:val="20"/>
        </w:rPr>
        <w:t>Unexcused or ex</w:t>
      </w:r>
      <w:r w:rsidR="00F005E5">
        <w:rPr>
          <w:rFonts w:ascii="Arial" w:hAnsi="Arial" w:cs="Arial"/>
          <w:sz w:val="20"/>
          <w:szCs w:val="20"/>
        </w:rPr>
        <w:t>cessive absenteeism or lateness,</w:t>
      </w:r>
    </w:p>
    <w:p w:rsidR="00A60BDA" w:rsidRDefault="00A60BDA" w:rsidP="00A06FEB">
      <w:pPr>
        <w:pStyle w:val="ListParagraph"/>
        <w:numPr>
          <w:ilvl w:val="0"/>
          <w:numId w:val="53"/>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Conduct that makes other employees reluctant or unable to work with the employee</w:t>
      </w:r>
      <w:r w:rsidR="00F005E5">
        <w:rPr>
          <w:rFonts w:ascii="Arial" w:hAnsi="Arial" w:cs="Arial"/>
          <w:sz w:val="20"/>
          <w:szCs w:val="20"/>
        </w:rPr>
        <w:t>,</w:t>
      </w:r>
    </w:p>
    <w:p w:rsidR="00A60BDA" w:rsidRDefault="00A60BDA" w:rsidP="00A06FEB">
      <w:pPr>
        <w:pStyle w:val="ListParagraph"/>
        <w:numPr>
          <w:ilvl w:val="0"/>
          <w:numId w:val="53"/>
        </w:numPr>
        <w:autoSpaceDE w:val="0"/>
        <w:autoSpaceDN w:val="0"/>
        <w:adjustRightInd w:val="0"/>
        <w:spacing w:after="0" w:line="240" w:lineRule="auto"/>
        <w:rPr>
          <w:rFonts w:ascii="Arial" w:hAnsi="Arial" w:cs="Arial"/>
          <w:sz w:val="20"/>
          <w:szCs w:val="20"/>
        </w:rPr>
      </w:pPr>
      <w:r>
        <w:rPr>
          <w:rFonts w:ascii="Arial" w:hAnsi="Arial" w:cs="Arial"/>
          <w:sz w:val="20"/>
          <w:szCs w:val="20"/>
        </w:rPr>
        <w:t>Abusive language or behaviour</w:t>
      </w:r>
      <w:r w:rsidR="00F005E5">
        <w:rPr>
          <w:rFonts w:ascii="Arial" w:hAnsi="Arial" w:cs="Arial"/>
          <w:sz w:val="20"/>
          <w:szCs w:val="20"/>
        </w:rPr>
        <w:t>,</w:t>
      </w:r>
    </w:p>
    <w:p w:rsidR="00A60BDA" w:rsidRDefault="00A60BDA" w:rsidP="00A06FEB">
      <w:pPr>
        <w:pStyle w:val="ListParagraph"/>
        <w:numPr>
          <w:ilvl w:val="0"/>
          <w:numId w:val="53"/>
        </w:numPr>
        <w:autoSpaceDE w:val="0"/>
        <w:autoSpaceDN w:val="0"/>
        <w:adjustRightInd w:val="0"/>
        <w:spacing w:after="0" w:line="240" w:lineRule="auto"/>
        <w:rPr>
          <w:rFonts w:ascii="Arial" w:hAnsi="Arial" w:cs="Arial"/>
          <w:sz w:val="20"/>
          <w:szCs w:val="20"/>
        </w:rPr>
      </w:pPr>
      <w:r>
        <w:rPr>
          <w:rFonts w:ascii="Arial" w:hAnsi="Arial" w:cs="Arial"/>
          <w:sz w:val="20"/>
          <w:szCs w:val="20"/>
        </w:rPr>
        <w:t>Unacceptable work habits, wilful neglect of duty or refusal to abide by the directives of the supervisor/manager</w:t>
      </w:r>
      <w:r w:rsidR="00F005E5">
        <w:rPr>
          <w:rFonts w:ascii="Arial" w:hAnsi="Arial" w:cs="Arial"/>
          <w:sz w:val="20"/>
          <w:szCs w:val="20"/>
        </w:rPr>
        <w:t>,</w:t>
      </w:r>
    </w:p>
    <w:p w:rsidR="00A60BDA" w:rsidRDefault="00A60BDA" w:rsidP="00A06FEB">
      <w:pPr>
        <w:pStyle w:val="ListParagraph"/>
        <w:numPr>
          <w:ilvl w:val="0"/>
          <w:numId w:val="53"/>
        </w:numPr>
        <w:autoSpaceDE w:val="0"/>
        <w:autoSpaceDN w:val="0"/>
        <w:adjustRightInd w:val="0"/>
        <w:spacing w:after="0" w:line="240" w:lineRule="auto"/>
        <w:rPr>
          <w:rFonts w:ascii="Arial" w:hAnsi="Arial" w:cs="Arial"/>
          <w:sz w:val="20"/>
          <w:szCs w:val="20"/>
        </w:rPr>
      </w:pPr>
      <w:r>
        <w:rPr>
          <w:rFonts w:ascii="Arial" w:hAnsi="Arial" w:cs="Arial"/>
          <w:sz w:val="20"/>
          <w:szCs w:val="20"/>
        </w:rPr>
        <w:t>Negligent or destructive use of company property;</w:t>
      </w: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Employees actions giving rise to the verbal warning must be investigated, the relevant facts determined and documented by the supervisor/manager;</w:t>
      </w: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supervisor/manager will initiate the second interview with the employee, discuss the facts and the reasons for not achieving the previous corrective action plan; </w:t>
      </w: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and employee develop a second corrective action plan in writing with defined time lines for the employee to meet s</w:t>
      </w:r>
      <w:r w:rsidR="00F005E5">
        <w:rPr>
          <w:rFonts w:ascii="Arial" w:hAnsi="Arial" w:cs="Arial"/>
          <w:sz w:val="20"/>
          <w:szCs w:val="20"/>
        </w:rPr>
        <w:t>pecified performance standards;</w:t>
      </w: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sign ‘Verbal/Written Warning Form’. A template for a ‘Verbal/Written Warning Form; can be found in Appendix II;</w:t>
      </w:r>
    </w:p>
    <w:p w:rsidR="00A60BDA" w:rsidRDefault="00A60BDA" w:rsidP="00A06FEB">
      <w:pPr>
        <w:pStyle w:val="ListParagraph"/>
        <w:numPr>
          <w:ilvl w:val="0"/>
          <w:numId w:val="52"/>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‘Corrective Action Plan’ is given to the employee, the supervisor/manager, and the next level of management</w:t>
      </w:r>
      <w:r w:rsidR="008938A8">
        <w:rPr>
          <w:rFonts w:ascii="Arial" w:hAnsi="Arial" w:cs="Arial"/>
          <w:sz w:val="20"/>
          <w:szCs w:val="20"/>
        </w:rPr>
        <w:t xml:space="preserve"> once the Corrective Action Plan has been signed by </w:t>
      </w:r>
      <w:r w:rsidR="005B0A6F">
        <w:rPr>
          <w:rFonts w:ascii="Arial" w:hAnsi="Arial" w:cs="Arial"/>
          <w:sz w:val="20"/>
          <w:szCs w:val="20"/>
        </w:rPr>
        <w:t>employee. The</w:t>
      </w:r>
      <w:r w:rsidR="008938A8">
        <w:rPr>
          <w:rFonts w:ascii="Arial" w:hAnsi="Arial" w:cs="Arial"/>
          <w:sz w:val="20"/>
          <w:szCs w:val="20"/>
        </w:rPr>
        <w:t xml:space="preserve"> supervisor/manager also signs the corrective action plan</w:t>
      </w:r>
      <w:r>
        <w:rPr>
          <w:rFonts w:ascii="Arial" w:hAnsi="Arial" w:cs="Arial"/>
          <w:sz w:val="20"/>
          <w:szCs w:val="20"/>
        </w:rPr>
        <w:t>. A copy of the ‘Corrective Action Plan’ will be placed in the employee’s personnel file.</w:t>
      </w:r>
    </w:p>
    <w:p w:rsidR="00A60BDA" w:rsidRDefault="00A60BDA" w:rsidP="00A60BDA">
      <w:pPr>
        <w:autoSpaceDE w:val="0"/>
        <w:autoSpaceDN w:val="0"/>
        <w:adjustRightInd w:val="0"/>
        <w:spacing w:after="0" w:line="240" w:lineRule="auto"/>
        <w:rPr>
          <w:rFonts w:ascii="Arial" w:hAnsi="Arial" w:cs="Arial"/>
          <w:sz w:val="20"/>
          <w:szCs w:val="20"/>
        </w:rPr>
      </w:pPr>
    </w:p>
    <w:p w:rsidR="009A1844" w:rsidRDefault="00A60BDA" w:rsidP="008938A8">
      <w:pPr>
        <w:spacing w:after="0"/>
        <w:rPr>
          <w:rFonts w:ascii="Arial" w:hAnsi="Arial" w:cs="Arial"/>
          <w:b/>
          <w:i/>
          <w:sz w:val="20"/>
          <w:szCs w:val="20"/>
        </w:rPr>
      </w:pPr>
      <w:r>
        <w:rPr>
          <w:rFonts w:ascii="Arial" w:hAnsi="Arial" w:cs="Arial"/>
          <w:b/>
          <w:i/>
          <w:sz w:val="20"/>
          <w:szCs w:val="20"/>
        </w:rPr>
        <w:t>Appendix I</w:t>
      </w:r>
      <w:r w:rsidR="008938A8">
        <w:rPr>
          <w:rFonts w:ascii="Arial" w:hAnsi="Arial" w:cs="Arial"/>
          <w:b/>
          <w:i/>
          <w:sz w:val="20"/>
          <w:szCs w:val="20"/>
        </w:rPr>
        <w:t>I</w:t>
      </w:r>
      <w:r>
        <w:rPr>
          <w:rFonts w:ascii="Arial" w:hAnsi="Arial" w:cs="Arial"/>
          <w:b/>
          <w:i/>
          <w:sz w:val="20"/>
          <w:szCs w:val="20"/>
        </w:rPr>
        <w:t>I provides a template to be used during corrective action procedures</w:t>
      </w:r>
    </w:p>
    <w:p w:rsidR="00A60BDA" w:rsidRDefault="00A60BDA" w:rsidP="00A60BDA">
      <w:pPr>
        <w:autoSpaceDE w:val="0"/>
        <w:autoSpaceDN w:val="0"/>
        <w:adjustRightInd w:val="0"/>
        <w:spacing w:after="0" w:line="240" w:lineRule="auto"/>
        <w:rPr>
          <w:rFonts w:ascii="Arial" w:hAnsi="Arial" w:cs="Arial"/>
          <w:sz w:val="20"/>
          <w:szCs w:val="20"/>
        </w:rPr>
      </w:pPr>
    </w:p>
    <w:p w:rsidR="00A60BDA" w:rsidRPr="00FE14D4" w:rsidRDefault="00A60BDA" w:rsidP="00A60BDA">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Written Warning</w:t>
      </w: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06FEB">
      <w:pPr>
        <w:pStyle w:val="ListParagraph"/>
        <w:numPr>
          <w:ilvl w:val="0"/>
          <w:numId w:val="54"/>
        </w:numPr>
        <w:autoSpaceDE w:val="0"/>
        <w:autoSpaceDN w:val="0"/>
        <w:adjustRightInd w:val="0"/>
        <w:spacing w:after="0" w:line="240" w:lineRule="auto"/>
        <w:rPr>
          <w:rFonts w:ascii="Arial" w:hAnsi="Arial" w:cs="Arial"/>
          <w:sz w:val="20"/>
          <w:szCs w:val="20"/>
        </w:rPr>
      </w:pPr>
      <w:r>
        <w:rPr>
          <w:rFonts w:ascii="Arial" w:hAnsi="Arial" w:cs="Arial"/>
          <w:sz w:val="20"/>
          <w:szCs w:val="20"/>
        </w:rPr>
        <w:t>Written warnings are considered a severe disciplinary action and are usually issued after a verbal warning has failed to correct the performance issue;</w:t>
      </w:r>
    </w:p>
    <w:p w:rsidR="00A60BDA" w:rsidRDefault="00A60BDA" w:rsidP="00A06FEB">
      <w:pPr>
        <w:pStyle w:val="ListParagraph"/>
        <w:numPr>
          <w:ilvl w:val="0"/>
          <w:numId w:val="54"/>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document all the pertinent facts related to the incident on the ‘Verbal/Written Warning Form’ including dates and place of incident(s);</w:t>
      </w:r>
    </w:p>
    <w:p w:rsidR="00A60BDA" w:rsidRDefault="00A60BDA" w:rsidP="00A06FEB">
      <w:pPr>
        <w:pStyle w:val="ListParagraph"/>
        <w:numPr>
          <w:ilvl w:val="0"/>
          <w:numId w:val="54"/>
        </w:numPr>
        <w:autoSpaceDE w:val="0"/>
        <w:autoSpaceDN w:val="0"/>
        <w:adjustRightInd w:val="0"/>
        <w:spacing w:after="0" w:line="240" w:lineRule="auto"/>
        <w:rPr>
          <w:rFonts w:ascii="Arial" w:hAnsi="Arial" w:cs="Arial"/>
          <w:sz w:val="20"/>
          <w:szCs w:val="20"/>
        </w:rPr>
      </w:pPr>
      <w:r>
        <w:rPr>
          <w:rFonts w:ascii="Arial" w:hAnsi="Arial" w:cs="Arial"/>
          <w:sz w:val="20"/>
          <w:szCs w:val="20"/>
        </w:rPr>
        <w:t>Upon issuing a written warning the ‘Corrective Action Plan’ is reviewed and revised and then mutually accepted and signed by both parties;</w:t>
      </w:r>
    </w:p>
    <w:p w:rsidR="00A60BDA" w:rsidRDefault="00A60BDA" w:rsidP="00A06FEB">
      <w:pPr>
        <w:pStyle w:val="ListParagraph"/>
        <w:numPr>
          <w:ilvl w:val="0"/>
          <w:numId w:val="54"/>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‘Corrective Action Plan’ is given to the employee, the supervisor/manager, and the next level of management</w:t>
      </w:r>
      <w:r w:rsidR="008938A8">
        <w:rPr>
          <w:rFonts w:ascii="Arial" w:hAnsi="Arial" w:cs="Arial"/>
          <w:sz w:val="20"/>
          <w:szCs w:val="20"/>
        </w:rPr>
        <w:t xml:space="preserve"> once the Corrective Action Plan has been signed by employee</w:t>
      </w:r>
      <w:r w:rsidR="00F005E5">
        <w:rPr>
          <w:rFonts w:ascii="Arial" w:hAnsi="Arial" w:cs="Arial"/>
          <w:sz w:val="20"/>
          <w:szCs w:val="20"/>
        </w:rPr>
        <w:t xml:space="preserve"> and supervisor.</w:t>
      </w:r>
      <w:r>
        <w:rPr>
          <w:rFonts w:ascii="Arial" w:hAnsi="Arial" w:cs="Arial"/>
          <w:sz w:val="20"/>
          <w:szCs w:val="20"/>
        </w:rPr>
        <w:t xml:space="preserve"> A copy of both the ‘Corrective Action Plan’</w:t>
      </w:r>
      <w:r w:rsidR="008938A8">
        <w:rPr>
          <w:rFonts w:ascii="Arial" w:hAnsi="Arial" w:cs="Arial"/>
          <w:sz w:val="20"/>
          <w:szCs w:val="20"/>
        </w:rPr>
        <w:t xml:space="preserve"> </w:t>
      </w:r>
      <w:r>
        <w:rPr>
          <w:rFonts w:ascii="Arial" w:hAnsi="Arial" w:cs="Arial"/>
          <w:sz w:val="20"/>
          <w:szCs w:val="20"/>
        </w:rPr>
        <w:t>will be placed in the employee’s personnel file;</w:t>
      </w:r>
    </w:p>
    <w:p w:rsidR="00A60BDA" w:rsidRDefault="00A60BDA" w:rsidP="00A06FEB">
      <w:pPr>
        <w:pStyle w:val="ListParagraph"/>
        <w:numPr>
          <w:ilvl w:val="0"/>
          <w:numId w:val="54"/>
        </w:numPr>
        <w:autoSpaceDE w:val="0"/>
        <w:autoSpaceDN w:val="0"/>
        <w:adjustRightInd w:val="0"/>
        <w:spacing w:after="0" w:line="240" w:lineRule="auto"/>
        <w:rPr>
          <w:rFonts w:ascii="Arial" w:hAnsi="Arial" w:cs="Arial"/>
          <w:sz w:val="20"/>
          <w:szCs w:val="20"/>
        </w:rPr>
      </w:pPr>
      <w:r>
        <w:rPr>
          <w:rFonts w:ascii="Arial" w:hAnsi="Arial" w:cs="Arial"/>
          <w:sz w:val="20"/>
          <w:szCs w:val="20"/>
        </w:rPr>
        <w:t>A follow up meeting will be scheduled no later than thirty (30) days following the date on which the written warning and corrective action plan were issued;</w:t>
      </w:r>
    </w:p>
    <w:p w:rsidR="00A60BDA" w:rsidRDefault="00A60BDA" w:rsidP="00A06FEB">
      <w:pPr>
        <w:pStyle w:val="ListParagraph"/>
        <w:numPr>
          <w:ilvl w:val="0"/>
          <w:numId w:val="54"/>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is notified that if performance is not corrected</w:t>
      </w:r>
      <w:r w:rsidR="008938A8">
        <w:rPr>
          <w:rFonts w:ascii="Arial" w:hAnsi="Arial" w:cs="Arial"/>
          <w:sz w:val="20"/>
          <w:szCs w:val="20"/>
        </w:rPr>
        <w:t xml:space="preserve"> </w:t>
      </w:r>
      <w:r>
        <w:rPr>
          <w:rFonts w:ascii="Arial" w:hAnsi="Arial" w:cs="Arial"/>
          <w:sz w:val="20"/>
          <w:szCs w:val="20"/>
        </w:rPr>
        <w:t>the employee’s continued employment could be at risk.</w:t>
      </w:r>
    </w:p>
    <w:p w:rsidR="00A60BDA" w:rsidRDefault="00A60BDA" w:rsidP="00A60BDA">
      <w:pPr>
        <w:autoSpaceDE w:val="0"/>
        <w:autoSpaceDN w:val="0"/>
        <w:adjustRightInd w:val="0"/>
        <w:spacing w:after="0" w:line="240" w:lineRule="auto"/>
        <w:rPr>
          <w:rFonts w:ascii="Arial" w:hAnsi="Arial" w:cs="Arial"/>
          <w:sz w:val="20"/>
          <w:szCs w:val="20"/>
        </w:rPr>
      </w:pPr>
    </w:p>
    <w:p w:rsidR="00A60BDA" w:rsidRDefault="00A60BDA" w:rsidP="00A60BDA">
      <w:pPr>
        <w:spacing w:after="0"/>
        <w:rPr>
          <w:rFonts w:ascii="Arial" w:hAnsi="Arial" w:cs="Arial"/>
          <w:b/>
          <w:i/>
          <w:sz w:val="20"/>
          <w:szCs w:val="20"/>
        </w:rPr>
      </w:pPr>
      <w:r>
        <w:rPr>
          <w:rFonts w:ascii="Arial" w:hAnsi="Arial" w:cs="Arial"/>
          <w:b/>
          <w:i/>
          <w:sz w:val="20"/>
          <w:szCs w:val="20"/>
        </w:rPr>
        <w:t>Appendix II</w:t>
      </w:r>
      <w:r w:rsidR="008938A8">
        <w:rPr>
          <w:rFonts w:ascii="Arial" w:hAnsi="Arial" w:cs="Arial"/>
          <w:b/>
          <w:i/>
          <w:sz w:val="20"/>
          <w:szCs w:val="20"/>
        </w:rPr>
        <w:t>I</w:t>
      </w:r>
      <w:r>
        <w:rPr>
          <w:rFonts w:ascii="Arial" w:hAnsi="Arial" w:cs="Arial"/>
          <w:b/>
          <w:i/>
          <w:sz w:val="20"/>
          <w:szCs w:val="20"/>
        </w:rPr>
        <w:t xml:space="preserve"> provides a template to be used during corrective action procedures</w:t>
      </w:r>
    </w:p>
    <w:p w:rsidR="002D691F" w:rsidRPr="008938A8" w:rsidRDefault="002D691F" w:rsidP="002D691F">
      <w:pPr>
        <w:spacing w:after="0"/>
        <w:rPr>
          <w:rFonts w:ascii="Arial" w:hAnsi="Arial" w:cs="Arial"/>
          <w:b/>
          <w:i/>
          <w:sz w:val="20"/>
          <w:szCs w:val="20"/>
        </w:rPr>
      </w:pPr>
      <w:r w:rsidRPr="00316DBD">
        <w:rPr>
          <w:rFonts w:ascii="Arial" w:hAnsi="Arial" w:cs="Arial"/>
          <w:b/>
          <w:i/>
          <w:sz w:val="20"/>
          <w:szCs w:val="20"/>
        </w:rPr>
        <w:t>Appendix IV provides a template for a Disciplinary Warning Letter</w:t>
      </w:r>
    </w:p>
    <w:p w:rsidR="00A60BDA" w:rsidRPr="008938A8" w:rsidRDefault="00A60BDA" w:rsidP="008938A8">
      <w:pPr>
        <w:autoSpaceDE w:val="0"/>
        <w:autoSpaceDN w:val="0"/>
        <w:adjustRightInd w:val="0"/>
        <w:spacing w:after="0" w:line="240" w:lineRule="auto"/>
        <w:rPr>
          <w:rFonts w:ascii="Arial" w:hAnsi="Arial" w:cs="Arial"/>
          <w:sz w:val="20"/>
          <w:szCs w:val="20"/>
        </w:rPr>
      </w:pPr>
    </w:p>
    <w:p w:rsidR="00A60BDA" w:rsidRPr="00FE14D4" w:rsidRDefault="00A60BDA" w:rsidP="00A60BDA">
      <w:pPr>
        <w:pStyle w:val="ListParagraph"/>
        <w:autoSpaceDE w:val="0"/>
        <w:autoSpaceDN w:val="0"/>
        <w:adjustRightInd w:val="0"/>
        <w:spacing w:after="0" w:line="240" w:lineRule="auto"/>
        <w:ind w:left="0"/>
        <w:rPr>
          <w:rFonts w:ascii="Arial" w:hAnsi="Arial" w:cs="Arial"/>
          <w:b/>
          <w:sz w:val="20"/>
          <w:szCs w:val="20"/>
          <w:u w:val="single"/>
        </w:rPr>
      </w:pPr>
      <w:r w:rsidRPr="00FE14D4">
        <w:rPr>
          <w:rFonts w:ascii="Arial" w:hAnsi="Arial" w:cs="Arial"/>
          <w:b/>
          <w:sz w:val="20"/>
          <w:szCs w:val="20"/>
          <w:u w:val="single"/>
        </w:rPr>
        <w:t>Termination</w:t>
      </w:r>
    </w:p>
    <w:p w:rsidR="00A60BDA" w:rsidRDefault="00A60BDA" w:rsidP="00A60BDA">
      <w:pPr>
        <w:pStyle w:val="ListParagraph"/>
        <w:autoSpaceDE w:val="0"/>
        <w:autoSpaceDN w:val="0"/>
        <w:adjustRightInd w:val="0"/>
        <w:spacing w:after="0" w:line="240" w:lineRule="auto"/>
        <w:ind w:left="0"/>
        <w:rPr>
          <w:rFonts w:ascii="Arial" w:hAnsi="Arial" w:cs="Arial"/>
          <w:b/>
          <w:sz w:val="20"/>
          <w:szCs w:val="20"/>
        </w:rPr>
      </w:pPr>
    </w:p>
    <w:p w:rsidR="00A60BDA" w:rsidRDefault="00A60BDA" w:rsidP="00A06FEB">
      <w:pPr>
        <w:pStyle w:val="ListParagraph"/>
        <w:numPr>
          <w:ilvl w:val="0"/>
          <w:numId w:val="55"/>
        </w:numPr>
        <w:autoSpaceDE w:val="0"/>
        <w:autoSpaceDN w:val="0"/>
        <w:adjustRightInd w:val="0"/>
        <w:spacing w:after="0" w:line="240" w:lineRule="auto"/>
        <w:rPr>
          <w:rFonts w:ascii="Arial" w:hAnsi="Arial" w:cs="Arial"/>
          <w:sz w:val="20"/>
          <w:szCs w:val="20"/>
        </w:rPr>
      </w:pPr>
      <w:r>
        <w:rPr>
          <w:rFonts w:ascii="Arial" w:hAnsi="Arial" w:cs="Arial"/>
          <w:sz w:val="20"/>
          <w:szCs w:val="20"/>
        </w:rPr>
        <w:t>When a decision has been made to terminate, a lawyer should be consulted who specializes in employment law. When providing advice, a lawyer will take a comprehensive view of the situation ensuring that all the relevant facts have been discussed. Although the Ontario Employment Standards Act, 2000 sets out the statutory minimums for a notice period and reasonable severance, a court of law also considers factors which affect the employee’s ability to find suitable employment i.e. employee’s age, length of service, level of responsibility and salary, etc. A lawyer will provide advice on the appropriate notice and severance based on all the extenuating factors. Also the lawyer can draft a termination letter and a legal release form</w:t>
      </w:r>
      <w:r w:rsidR="00C07015">
        <w:rPr>
          <w:rFonts w:ascii="Arial" w:hAnsi="Arial" w:cs="Arial"/>
          <w:sz w:val="20"/>
          <w:szCs w:val="20"/>
        </w:rPr>
        <w:t xml:space="preserve"> and the Ministry of Labour can provide guidance on routine terminations</w:t>
      </w:r>
      <w:r>
        <w:rPr>
          <w:rFonts w:ascii="Arial" w:hAnsi="Arial" w:cs="Arial"/>
          <w:sz w:val="20"/>
          <w:szCs w:val="20"/>
        </w:rPr>
        <w:t>;</w:t>
      </w:r>
    </w:p>
    <w:p w:rsidR="00A60BDA" w:rsidRDefault="00A60BDA" w:rsidP="00A06FEB">
      <w:pPr>
        <w:pStyle w:val="ListParagraph"/>
        <w:numPr>
          <w:ilvl w:val="0"/>
          <w:numId w:val="55"/>
        </w:numPr>
        <w:autoSpaceDE w:val="0"/>
        <w:autoSpaceDN w:val="0"/>
        <w:adjustRightInd w:val="0"/>
        <w:spacing w:after="0" w:line="240" w:lineRule="auto"/>
        <w:rPr>
          <w:rFonts w:ascii="Arial" w:hAnsi="Arial" w:cs="Arial"/>
          <w:sz w:val="20"/>
          <w:szCs w:val="20"/>
        </w:rPr>
      </w:pPr>
      <w:r>
        <w:rPr>
          <w:rFonts w:ascii="Arial" w:hAnsi="Arial" w:cs="Arial"/>
          <w:sz w:val="20"/>
          <w:szCs w:val="20"/>
        </w:rPr>
        <w:t>Employer is required by the Employment Standards Act, 2000 to give the following notice period or severance pay in lieu of notice:</w:t>
      </w:r>
    </w:p>
    <w:p w:rsidR="00223B14" w:rsidRDefault="00223B14" w:rsidP="00223B14">
      <w:pPr>
        <w:autoSpaceDE w:val="0"/>
        <w:autoSpaceDN w:val="0"/>
        <w:adjustRightInd w:val="0"/>
        <w:spacing w:after="0" w:line="240" w:lineRule="auto"/>
        <w:rPr>
          <w:rFonts w:ascii="Arial" w:hAnsi="Arial" w:cs="Arial"/>
          <w:sz w:val="20"/>
          <w:szCs w:val="20"/>
        </w:rPr>
      </w:pPr>
    </w:p>
    <w:p w:rsidR="001870EC" w:rsidRDefault="001870EC" w:rsidP="00223B14">
      <w:pPr>
        <w:autoSpaceDE w:val="0"/>
        <w:autoSpaceDN w:val="0"/>
        <w:adjustRightInd w:val="0"/>
        <w:spacing w:after="0" w:line="240" w:lineRule="auto"/>
        <w:rPr>
          <w:rFonts w:ascii="Arial" w:hAnsi="Arial" w:cs="Arial"/>
          <w:sz w:val="20"/>
          <w:szCs w:val="20"/>
        </w:rPr>
      </w:pPr>
    </w:p>
    <w:p w:rsidR="00F005E5" w:rsidRDefault="00F005E5" w:rsidP="00223B14">
      <w:pPr>
        <w:autoSpaceDE w:val="0"/>
        <w:autoSpaceDN w:val="0"/>
        <w:adjustRightInd w:val="0"/>
        <w:spacing w:after="0" w:line="240" w:lineRule="auto"/>
        <w:rPr>
          <w:rFonts w:ascii="Arial" w:hAnsi="Arial" w:cs="Arial"/>
          <w:sz w:val="20"/>
          <w:szCs w:val="20"/>
        </w:rPr>
      </w:pPr>
    </w:p>
    <w:p w:rsidR="00F005E5" w:rsidRPr="00223B14" w:rsidRDefault="00F005E5" w:rsidP="00223B14">
      <w:pPr>
        <w:autoSpaceDE w:val="0"/>
        <w:autoSpaceDN w:val="0"/>
        <w:adjustRightInd w:val="0"/>
        <w:spacing w:after="0" w:line="240" w:lineRule="auto"/>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tbl>
      <w:tblPr>
        <w:tblStyle w:val="TableGrid"/>
        <w:tblW w:w="0" w:type="auto"/>
        <w:tblInd w:w="2093" w:type="dxa"/>
        <w:tblLook w:val="04A0"/>
      </w:tblPr>
      <w:tblGrid>
        <w:gridCol w:w="2875"/>
        <w:gridCol w:w="3220"/>
      </w:tblGrid>
      <w:tr w:rsidR="00A60BDA" w:rsidRPr="000C5102" w:rsidTr="00D354C6">
        <w:tc>
          <w:tcPr>
            <w:tcW w:w="2875" w:type="dxa"/>
          </w:tcPr>
          <w:p w:rsidR="00A60BDA" w:rsidRPr="000C5102" w:rsidRDefault="00A60BDA" w:rsidP="00D354C6">
            <w:pPr>
              <w:pStyle w:val="ListParagraph"/>
              <w:autoSpaceDE w:val="0"/>
              <w:autoSpaceDN w:val="0"/>
              <w:adjustRightInd w:val="0"/>
              <w:ind w:left="0"/>
              <w:jc w:val="center"/>
              <w:rPr>
                <w:rFonts w:ascii="Arial" w:hAnsi="Arial" w:cs="Arial"/>
                <w:b/>
                <w:sz w:val="20"/>
                <w:szCs w:val="20"/>
              </w:rPr>
            </w:pPr>
            <w:r w:rsidRPr="000C5102">
              <w:rPr>
                <w:rFonts w:ascii="Arial" w:hAnsi="Arial" w:cs="Arial"/>
                <w:b/>
                <w:sz w:val="20"/>
                <w:szCs w:val="20"/>
              </w:rPr>
              <w:lastRenderedPageBreak/>
              <w:t>Length of Employment</w:t>
            </w:r>
          </w:p>
        </w:tc>
        <w:tc>
          <w:tcPr>
            <w:tcW w:w="3220" w:type="dxa"/>
          </w:tcPr>
          <w:p w:rsidR="00A60BDA" w:rsidRPr="000C5102" w:rsidRDefault="00A60BDA" w:rsidP="00D354C6">
            <w:pPr>
              <w:pStyle w:val="ListParagraph"/>
              <w:autoSpaceDE w:val="0"/>
              <w:autoSpaceDN w:val="0"/>
              <w:adjustRightInd w:val="0"/>
              <w:ind w:left="0"/>
              <w:jc w:val="center"/>
              <w:rPr>
                <w:rFonts w:ascii="Arial" w:hAnsi="Arial" w:cs="Arial"/>
                <w:b/>
                <w:sz w:val="20"/>
                <w:szCs w:val="20"/>
              </w:rPr>
            </w:pPr>
            <w:r w:rsidRPr="000C5102">
              <w:rPr>
                <w:rFonts w:ascii="Arial" w:hAnsi="Arial" w:cs="Arial"/>
                <w:b/>
                <w:sz w:val="20"/>
                <w:szCs w:val="20"/>
              </w:rPr>
              <w:t>Length of Notice</w:t>
            </w:r>
            <w:r w:rsidR="008938A8">
              <w:rPr>
                <w:rFonts w:ascii="Arial" w:hAnsi="Arial" w:cs="Arial"/>
                <w:b/>
                <w:sz w:val="20"/>
                <w:szCs w:val="20"/>
              </w:rPr>
              <w:t>/Pay in Lieu</w:t>
            </w:r>
          </w:p>
        </w:tc>
      </w:tr>
      <w:tr w:rsidR="00A60BDA" w:rsidTr="00D354C6">
        <w:tc>
          <w:tcPr>
            <w:tcW w:w="2875"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Three months or less</w:t>
            </w:r>
          </w:p>
          <w:p w:rsidR="00A60BDA" w:rsidRDefault="00A60BDA" w:rsidP="00D354C6">
            <w:pPr>
              <w:pStyle w:val="ListParagraph"/>
              <w:autoSpaceDE w:val="0"/>
              <w:autoSpaceDN w:val="0"/>
              <w:adjustRightInd w:val="0"/>
              <w:ind w:left="0"/>
              <w:rPr>
                <w:rFonts w:ascii="Arial" w:hAnsi="Arial" w:cs="Arial"/>
                <w:sz w:val="20"/>
                <w:szCs w:val="20"/>
              </w:rPr>
            </w:pPr>
          </w:p>
        </w:tc>
        <w:tc>
          <w:tcPr>
            <w:tcW w:w="3220"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No written notice period</w:t>
            </w:r>
          </w:p>
        </w:tc>
      </w:tr>
      <w:tr w:rsidR="00A60BDA" w:rsidTr="00D354C6">
        <w:tc>
          <w:tcPr>
            <w:tcW w:w="2875"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Three months but less than one year</w:t>
            </w:r>
          </w:p>
        </w:tc>
        <w:tc>
          <w:tcPr>
            <w:tcW w:w="3220"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One week’s written notice</w:t>
            </w:r>
          </w:p>
        </w:tc>
      </w:tr>
      <w:tr w:rsidR="00A60BDA" w:rsidTr="00D354C6">
        <w:tc>
          <w:tcPr>
            <w:tcW w:w="2875"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One year but less than three years</w:t>
            </w:r>
          </w:p>
        </w:tc>
        <w:tc>
          <w:tcPr>
            <w:tcW w:w="3220"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Two weeks’ written notice</w:t>
            </w:r>
          </w:p>
        </w:tc>
      </w:tr>
      <w:tr w:rsidR="00A60BDA" w:rsidTr="00D354C6">
        <w:tc>
          <w:tcPr>
            <w:tcW w:w="2875"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Three years</w:t>
            </w:r>
          </w:p>
          <w:p w:rsidR="00A60BDA" w:rsidRDefault="00A60BDA" w:rsidP="00D354C6">
            <w:pPr>
              <w:pStyle w:val="ListParagraph"/>
              <w:autoSpaceDE w:val="0"/>
              <w:autoSpaceDN w:val="0"/>
              <w:adjustRightInd w:val="0"/>
              <w:ind w:left="0"/>
              <w:rPr>
                <w:rFonts w:ascii="Arial" w:hAnsi="Arial" w:cs="Arial"/>
                <w:sz w:val="20"/>
                <w:szCs w:val="20"/>
              </w:rPr>
            </w:pPr>
          </w:p>
        </w:tc>
        <w:tc>
          <w:tcPr>
            <w:tcW w:w="3220"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Three weeks’ written notice</w:t>
            </w:r>
          </w:p>
        </w:tc>
      </w:tr>
      <w:tr w:rsidR="00A60BDA" w:rsidTr="00D354C6">
        <w:tc>
          <w:tcPr>
            <w:tcW w:w="2875"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 xml:space="preserve">Each consecutive year of service after three years </w:t>
            </w:r>
          </w:p>
        </w:tc>
        <w:tc>
          <w:tcPr>
            <w:tcW w:w="3220" w:type="dxa"/>
          </w:tcPr>
          <w:p w:rsidR="00A60BDA" w:rsidRDefault="00A60BDA" w:rsidP="00D354C6">
            <w:pPr>
              <w:pStyle w:val="ListParagraph"/>
              <w:autoSpaceDE w:val="0"/>
              <w:autoSpaceDN w:val="0"/>
              <w:adjustRightInd w:val="0"/>
              <w:ind w:left="0"/>
              <w:rPr>
                <w:rFonts w:ascii="Arial" w:hAnsi="Arial" w:cs="Arial"/>
                <w:sz w:val="20"/>
                <w:szCs w:val="20"/>
              </w:rPr>
            </w:pPr>
            <w:r>
              <w:rPr>
                <w:rFonts w:ascii="Arial" w:hAnsi="Arial" w:cs="Arial"/>
                <w:sz w:val="20"/>
                <w:szCs w:val="20"/>
              </w:rPr>
              <w:t>An additional week’s notice per year up to eight weeks</w:t>
            </w:r>
          </w:p>
        </w:tc>
      </w:tr>
    </w:tbl>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A60BDA" w:rsidRDefault="00A60BDA" w:rsidP="00A60BDA">
      <w:pPr>
        <w:spacing w:after="0"/>
        <w:rPr>
          <w:rFonts w:ascii="Arial" w:hAnsi="Arial" w:cs="Arial"/>
          <w:b/>
          <w:i/>
          <w:sz w:val="20"/>
          <w:szCs w:val="20"/>
        </w:rPr>
      </w:pPr>
      <w:r>
        <w:rPr>
          <w:rFonts w:ascii="Arial" w:hAnsi="Arial" w:cs="Arial"/>
          <w:b/>
          <w:i/>
          <w:sz w:val="20"/>
          <w:szCs w:val="20"/>
        </w:rPr>
        <w:t xml:space="preserve">Appendix </w:t>
      </w:r>
      <w:r w:rsidR="008938A8">
        <w:rPr>
          <w:rFonts w:ascii="Arial" w:hAnsi="Arial" w:cs="Arial"/>
          <w:b/>
          <w:i/>
          <w:sz w:val="20"/>
          <w:szCs w:val="20"/>
        </w:rPr>
        <w:t>V</w:t>
      </w:r>
      <w:r>
        <w:rPr>
          <w:rFonts w:ascii="Arial" w:hAnsi="Arial" w:cs="Arial"/>
          <w:b/>
          <w:i/>
          <w:sz w:val="20"/>
          <w:szCs w:val="20"/>
        </w:rPr>
        <w:t xml:space="preserve"> provides information on how to conduct a termination meeting</w:t>
      </w:r>
    </w:p>
    <w:p w:rsidR="00A60BDA" w:rsidRDefault="00A60BDA" w:rsidP="00A60BDA">
      <w:pPr>
        <w:spacing w:after="0"/>
        <w:rPr>
          <w:rFonts w:ascii="Arial" w:hAnsi="Arial" w:cs="Arial"/>
          <w:b/>
          <w:i/>
          <w:sz w:val="20"/>
          <w:szCs w:val="20"/>
        </w:rPr>
      </w:pPr>
    </w:p>
    <w:p w:rsidR="00A60BDA" w:rsidRDefault="00A60BDA" w:rsidP="00A60BDA">
      <w:pPr>
        <w:spacing w:after="0"/>
        <w:rPr>
          <w:rFonts w:ascii="Arial" w:hAnsi="Arial" w:cs="Arial"/>
          <w:b/>
          <w:i/>
          <w:sz w:val="20"/>
          <w:szCs w:val="20"/>
        </w:rPr>
      </w:pPr>
      <w:r>
        <w:rPr>
          <w:rFonts w:ascii="Arial" w:hAnsi="Arial" w:cs="Arial"/>
          <w:b/>
          <w:i/>
          <w:sz w:val="20"/>
          <w:szCs w:val="20"/>
        </w:rPr>
        <w:t>Appendix V</w:t>
      </w:r>
      <w:r w:rsidR="009A1844">
        <w:rPr>
          <w:rFonts w:ascii="Arial" w:hAnsi="Arial" w:cs="Arial"/>
          <w:b/>
          <w:i/>
          <w:sz w:val="20"/>
          <w:szCs w:val="20"/>
        </w:rPr>
        <w:t>I</w:t>
      </w:r>
      <w:r>
        <w:rPr>
          <w:rFonts w:ascii="Arial" w:hAnsi="Arial" w:cs="Arial"/>
          <w:b/>
          <w:i/>
          <w:sz w:val="20"/>
          <w:szCs w:val="20"/>
        </w:rPr>
        <w:t xml:space="preserve"> provides a termination checklist to be used when organizing a termination meeting</w:t>
      </w:r>
    </w:p>
    <w:p w:rsidR="00A60BDA" w:rsidRDefault="00A60BDA" w:rsidP="00A60BDA">
      <w:pPr>
        <w:autoSpaceDE w:val="0"/>
        <w:autoSpaceDN w:val="0"/>
        <w:adjustRightInd w:val="0"/>
        <w:spacing w:after="0" w:line="240" w:lineRule="auto"/>
        <w:rPr>
          <w:rFonts w:ascii="Arial" w:hAnsi="Arial" w:cs="Arial"/>
          <w:sz w:val="20"/>
          <w:szCs w:val="20"/>
        </w:rPr>
      </w:pPr>
    </w:p>
    <w:p w:rsidR="00A60BDA" w:rsidRPr="00FE14D4" w:rsidRDefault="00A60BDA" w:rsidP="00A60BDA">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 xml:space="preserve">Dispute Resolution </w:t>
      </w: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sz w:val="20"/>
          <w:szCs w:val="20"/>
        </w:rPr>
      </w:pPr>
      <w:r>
        <w:rPr>
          <w:rFonts w:ascii="Arial" w:hAnsi="Arial" w:cs="Arial"/>
          <w:sz w:val="20"/>
          <w:szCs w:val="20"/>
        </w:rPr>
        <w:t>Regrettably, conflict can occur in any work environment. In an effort to resolve conflict in an expedient, yet fair manner, {company name} recommends the following process for conflict or dispute resolution:</w:t>
      </w:r>
    </w:p>
    <w:p w:rsidR="00A60BDA" w:rsidRDefault="00A60BDA" w:rsidP="00A60BDA">
      <w:pPr>
        <w:autoSpaceDE w:val="0"/>
        <w:autoSpaceDN w:val="0"/>
        <w:adjustRightInd w:val="0"/>
        <w:spacing w:after="0" w:line="240" w:lineRule="auto"/>
        <w:rPr>
          <w:rFonts w:ascii="Arial" w:hAnsi="Arial" w:cs="Arial"/>
          <w:sz w:val="20"/>
          <w:szCs w:val="20"/>
        </w:rPr>
      </w:pPr>
    </w:p>
    <w:p w:rsidR="00A60BDA" w:rsidRDefault="00A60BDA" w:rsidP="00A06FEB">
      <w:pPr>
        <w:pStyle w:val="ListParagraph"/>
        <w:numPr>
          <w:ilvl w:val="0"/>
          <w:numId w:val="56"/>
        </w:numPr>
        <w:autoSpaceDE w:val="0"/>
        <w:autoSpaceDN w:val="0"/>
        <w:adjustRightInd w:val="0"/>
        <w:spacing w:after="0" w:line="240" w:lineRule="auto"/>
        <w:rPr>
          <w:rFonts w:ascii="Arial" w:hAnsi="Arial" w:cs="Arial"/>
          <w:sz w:val="20"/>
          <w:szCs w:val="20"/>
        </w:rPr>
      </w:pPr>
      <w:r>
        <w:rPr>
          <w:rFonts w:ascii="Arial" w:hAnsi="Arial" w:cs="Arial"/>
          <w:sz w:val="20"/>
          <w:szCs w:val="20"/>
        </w:rPr>
        <w:t>Speak with the person you are having a dispute with as many times disputes arise due to misunderstandings and miscommunications;</w:t>
      </w:r>
    </w:p>
    <w:p w:rsidR="00A60BDA" w:rsidRDefault="00A60BDA" w:rsidP="00A06FEB">
      <w:pPr>
        <w:pStyle w:val="ListParagraph"/>
        <w:numPr>
          <w:ilvl w:val="0"/>
          <w:numId w:val="56"/>
        </w:numPr>
        <w:autoSpaceDE w:val="0"/>
        <w:autoSpaceDN w:val="0"/>
        <w:adjustRightInd w:val="0"/>
        <w:spacing w:after="0" w:line="240" w:lineRule="auto"/>
        <w:rPr>
          <w:rFonts w:ascii="Arial" w:hAnsi="Arial" w:cs="Arial"/>
          <w:sz w:val="20"/>
          <w:szCs w:val="20"/>
        </w:rPr>
      </w:pPr>
      <w:r>
        <w:rPr>
          <w:rFonts w:ascii="Arial" w:hAnsi="Arial" w:cs="Arial"/>
          <w:sz w:val="20"/>
          <w:szCs w:val="20"/>
        </w:rPr>
        <w:t>If speaking to the individual does not produce satisfactory results, speak with your supervisor/manager. Request that the supervisor/manager arrange a meeting between those involved in the dispute to determine a resolution. The supervisor will meet independently with those individuals involved in the dispute to gather facts and analyze the situation. The supervisor will then meet with all parties concerned to facilitate a resolution to the dispute;</w:t>
      </w:r>
    </w:p>
    <w:p w:rsidR="00A60BDA" w:rsidRPr="00C059AB" w:rsidRDefault="00A60BDA" w:rsidP="00A06FEB">
      <w:pPr>
        <w:pStyle w:val="ListParagraph"/>
        <w:numPr>
          <w:ilvl w:val="0"/>
          <w:numId w:val="56"/>
        </w:numPr>
        <w:autoSpaceDE w:val="0"/>
        <w:autoSpaceDN w:val="0"/>
        <w:adjustRightInd w:val="0"/>
        <w:spacing w:after="0" w:line="240" w:lineRule="auto"/>
        <w:rPr>
          <w:rFonts w:ascii="Arial" w:hAnsi="Arial" w:cs="Arial"/>
          <w:sz w:val="20"/>
          <w:szCs w:val="20"/>
        </w:rPr>
      </w:pPr>
      <w:r>
        <w:rPr>
          <w:rFonts w:ascii="Arial" w:hAnsi="Arial" w:cs="Arial"/>
          <w:sz w:val="20"/>
          <w:szCs w:val="20"/>
        </w:rPr>
        <w:t>If the supervisor/manager is unable to resolve the workplace dispute, the parties should be referred to the President/owner for resolution.</w:t>
      </w:r>
      <w:r w:rsidRPr="00C059AB">
        <w:rPr>
          <w:rFonts w:ascii="Arial" w:hAnsi="Arial" w:cs="Arial"/>
          <w:sz w:val="20"/>
          <w:szCs w:val="20"/>
        </w:rPr>
        <w:t xml:space="preserve"> </w:t>
      </w:r>
    </w:p>
    <w:p w:rsidR="00A60BDA" w:rsidRPr="00C059AB" w:rsidRDefault="00A60BDA" w:rsidP="00A60BDA">
      <w:pPr>
        <w:autoSpaceDE w:val="0"/>
        <w:autoSpaceDN w:val="0"/>
        <w:adjustRightInd w:val="0"/>
        <w:spacing w:after="0" w:line="240" w:lineRule="auto"/>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42349A" w:rsidRDefault="0042349A" w:rsidP="0034565A">
      <w:pPr>
        <w:autoSpaceDE w:val="0"/>
        <w:autoSpaceDN w:val="0"/>
        <w:adjustRightInd w:val="0"/>
        <w:spacing w:after="0" w:line="240" w:lineRule="auto"/>
        <w:rPr>
          <w:rFonts w:ascii="Arial" w:hAnsi="Arial" w:cs="Arial"/>
          <w:sz w:val="20"/>
          <w:szCs w:val="20"/>
        </w:rPr>
      </w:pPr>
    </w:p>
    <w:p w:rsidR="00894E69" w:rsidRDefault="00894E69" w:rsidP="0034565A">
      <w:pPr>
        <w:autoSpaceDE w:val="0"/>
        <w:autoSpaceDN w:val="0"/>
        <w:adjustRightInd w:val="0"/>
        <w:spacing w:after="0" w:line="240" w:lineRule="auto"/>
        <w:rPr>
          <w:rFonts w:ascii="Arial" w:hAnsi="Arial" w:cs="Arial"/>
          <w:sz w:val="20"/>
          <w:szCs w:val="20"/>
        </w:rPr>
      </w:pPr>
    </w:p>
    <w:p w:rsidR="00894E69" w:rsidRPr="0034565A" w:rsidRDefault="00894E69" w:rsidP="0034565A">
      <w:pPr>
        <w:autoSpaceDE w:val="0"/>
        <w:autoSpaceDN w:val="0"/>
        <w:adjustRightInd w:val="0"/>
        <w:spacing w:after="0" w:line="240" w:lineRule="auto"/>
        <w:rPr>
          <w:rFonts w:ascii="Arial" w:hAnsi="Arial" w:cs="Arial"/>
          <w:sz w:val="20"/>
          <w:szCs w:val="20"/>
        </w:rPr>
      </w:pPr>
    </w:p>
    <w:p w:rsidR="008938A8" w:rsidRDefault="008938A8" w:rsidP="00A60BDA">
      <w:pPr>
        <w:pStyle w:val="ListParagraph"/>
        <w:autoSpaceDE w:val="0"/>
        <w:autoSpaceDN w:val="0"/>
        <w:adjustRightInd w:val="0"/>
        <w:spacing w:after="0" w:line="240" w:lineRule="auto"/>
        <w:ind w:left="360"/>
        <w:rPr>
          <w:rFonts w:ascii="Arial" w:hAnsi="Arial" w:cs="Arial"/>
          <w:sz w:val="20"/>
          <w:szCs w:val="20"/>
        </w:rPr>
      </w:pPr>
    </w:p>
    <w:p w:rsidR="0042349A" w:rsidRPr="00DB0A5C" w:rsidRDefault="0042349A" w:rsidP="0042349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42349A" w:rsidRPr="00DB0A5C" w:rsidRDefault="0042349A" w:rsidP="0042349A">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A60BDA" w:rsidRPr="00667E0C" w:rsidRDefault="00A60BDA" w:rsidP="00667E0C">
      <w:pPr>
        <w:autoSpaceDE w:val="0"/>
        <w:autoSpaceDN w:val="0"/>
        <w:adjustRightInd w:val="0"/>
        <w:spacing w:after="0" w:line="240" w:lineRule="auto"/>
        <w:rPr>
          <w:rFonts w:ascii="Arial" w:hAnsi="Arial" w:cs="Arial"/>
          <w:sz w:val="20"/>
          <w:szCs w:val="20"/>
        </w:rPr>
      </w:pPr>
    </w:p>
    <w:p w:rsidR="0042349A" w:rsidRDefault="0042349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 xml:space="preserve">EMPLOYEE DEVELOPMENT POLICY  </w:t>
      </w: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A60BDA"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places a high value on employee growth and development to ensure employees</w:t>
      </w:r>
      <w:r w:rsidR="00B15F25">
        <w:rPr>
          <w:rFonts w:ascii="Arial" w:hAnsi="Arial" w:cs="Arial"/>
          <w:sz w:val="20"/>
          <w:szCs w:val="20"/>
        </w:rPr>
        <w:t xml:space="preserve"> perform their duties to the highest quality</w:t>
      </w:r>
      <w:r>
        <w:rPr>
          <w:rFonts w:ascii="Arial" w:hAnsi="Arial" w:cs="Arial"/>
          <w:sz w:val="20"/>
          <w:szCs w:val="20"/>
        </w:rPr>
        <w:t xml:space="preserve">. Success for both {company name} and its employees is dependent on each employee’s commitment to fully utilize his or her potential and to continually develop his or her abilities. {Company name} is highly committed to create a productive and positive work environment that provides orientation, performance management, and training and development that allow employees to achieve their development goals. </w:t>
      </w:r>
    </w:p>
    <w:p w:rsidR="00A60BDA" w:rsidRPr="00F13E16" w:rsidRDefault="00A60BDA" w:rsidP="00A60BDA">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0"/>
        <w:rPr>
          <w:rFonts w:ascii="Arial" w:hAnsi="Arial" w:cs="Arial"/>
          <w:sz w:val="20"/>
          <w:szCs w:val="20"/>
        </w:rPr>
      </w:pPr>
    </w:p>
    <w:p w:rsidR="00A60BDA" w:rsidRDefault="00A60BDA" w:rsidP="00A60BDA">
      <w:pPr>
        <w:pStyle w:val="ListParagraph"/>
        <w:autoSpaceDE w:val="0"/>
        <w:autoSpaceDN w:val="0"/>
        <w:adjustRightInd w:val="0"/>
        <w:spacing w:after="0" w:line="240" w:lineRule="auto"/>
        <w:ind w:left="0"/>
        <w:rPr>
          <w:rFonts w:ascii="Arial" w:hAnsi="Arial" w:cs="Arial"/>
          <w:b/>
        </w:rPr>
      </w:pPr>
      <w:r>
        <w:rPr>
          <w:rFonts w:ascii="Arial" w:hAnsi="Arial" w:cs="Arial"/>
          <w:b/>
        </w:rPr>
        <w:t>PROCEDURES</w:t>
      </w:r>
    </w:p>
    <w:p w:rsidR="00A60BDA" w:rsidRDefault="00A60BDA" w:rsidP="00A60BDA">
      <w:pPr>
        <w:pStyle w:val="ListParagraph"/>
        <w:autoSpaceDE w:val="0"/>
        <w:autoSpaceDN w:val="0"/>
        <w:adjustRightInd w:val="0"/>
        <w:spacing w:after="0" w:line="240" w:lineRule="auto"/>
        <w:ind w:left="0"/>
        <w:rPr>
          <w:rFonts w:ascii="Arial" w:hAnsi="Arial" w:cs="Arial"/>
          <w:b/>
        </w:rPr>
      </w:pPr>
    </w:p>
    <w:p w:rsidR="00A60BDA" w:rsidRDefault="00A60BDA" w:rsidP="00A60BDA">
      <w:pPr>
        <w:pStyle w:val="ListParagraph"/>
        <w:autoSpaceDE w:val="0"/>
        <w:autoSpaceDN w:val="0"/>
        <w:adjustRightInd w:val="0"/>
        <w:spacing w:after="0" w:line="240" w:lineRule="auto"/>
        <w:ind w:left="0"/>
        <w:rPr>
          <w:rFonts w:ascii="Arial" w:hAnsi="Arial" w:cs="Arial"/>
          <w:b/>
          <w:i/>
          <w:sz w:val="20"/>
          <w:szCs w:val="20"/>
        </w:rPr>
      </w:pPr>
      <w:r w:rsidRPr="008C2FBD">
        <w:rPr>
          <w:rFonts w:ascii="Arial" w:hAnsi="Arial" w:cs="Arial"/>
          <w:b/>
          <w:i/>
          <w:sz w:val="20"/>
          <w:szCs w:val="20"/>
        </w:rPr>
        <w:t xml:space="preserve">The following gives a general overview of the </w:t>
      </w:r>
      <w:r>
        <w:rPr>
          <w:rFonts w:ascii="Arial" w:hAnsi="Arial" w:cs="Arial"/>
          <w:b/>
          <w:i/>
          <w:sz w:val="20"/>
          <w:szCs w:val="20"/>
        </w:rPr>
        <w:t>key</w:t>
      </w:r>
      <w:r w:rsidRPr="008C2FBD">
        <w:rPr>
          <w:rFonts w:ascii="Arial" w:hAnsi="Arial" w:cs="Arial"/>
          <w:b/>
          <w:i/>
          <w:sz w:val="20"/>
          <w:szCs w:val="20"/>
        </w:rPr>
        <w:t xml:space="preserve"> procedures for </w:t>
      </w:r>
      <w:r>
        <w:rPr>
          <w:rFonts w:ascii="Arial" w:hAnsi="Arial" w:cs="Arial"/>
          <w:b/>
          <w:i/>
          <w:sz w:val="20"/>
          <w:szCs w:val="20"/>
        </w:rPr>
        <w:t>O</w:t>
      </w:r>
      <w:r w:rsidRPr="008C2FBD">
        <w:rPr>
          <w:rFonts w:ascii="Arial" w:hAnsi="Arial" w:cs="Arial"/>
          <w:b/>
          <w:i/>
          <w:sz w:val="20"/>
          <w:szCs w:val="20"/>
        </w:rPr>
        <w:t xml:space="preserve">rientation, </w:t>
      </w:r>
      <w:r>
        <w:rPr>
          <w:rFonts w:ascii="Arial" w:hAnsi="Arial" w:cs="Arial"/>
          <w:b/>
          <w:i/>
          <w:sz w:val="20"/>
          <w:szCs w:val="20"/>
        </w:rPr>
        <w:t>P</w:t>
      </w:r>
      <w:r w:rsidRPr="008C2FBD">
        <w:rPr>
          <w:rFonts w:ascii="Arial" w:hAnsi="Arial" w:cs="Arial"/>
          <w:b/>
          <w:i/>
          <w:sz w:val="20"/>
          <w:szCs w:val="20"/>
        </w:rPr>
        <w:t>erformance managemen</w:t>
      </w:r>
      <w:r w:rsidR="00F005E5">
        <w:rPr>
          <w:rFonts w:ascii="Arial" w:hAnsi="Arial" w:cs="Arial"/>
          <w:b/>
          <w:i/>
          <w:sz w:val="20"/>
          <w:szCs w:val="20"/>
        </w:rPr>
        <w:t>t</w:t>
      </w:r>
      <w:r w:rsidRPr="008C2FBD">
        <w:rPr>
          <w:rFonts w:ascii="Arial" w:hAnsi="Arial" w:cs="Arial"/>
          <w:b/>
          <w:i/>
          <w:sz w:val="20"/>
          <w:szCs w:val="20"/>
        </w:rPr>
        <w:t xml:space="preserve"> and </w:t>
      </w:r>
      <w:r>
        <w:rPr>
          <w:rFonts w:ascii="Arial" w:hAnsi="Arial" w:cs="Arial"/>
          <w:b/>
          <w:i/>
          <w:sz w:val="20"/>
          <w:szCs w:val="20"/>
        </w:rPr>
        <w:t>T</w:t>
      </w:r>
      <w:r w:rsidRPr="008C2FBD">
        <w:rPr>
          <w:rFonts w:ascii="Arial" w:hAnsi="Arial" w:cs="Arial"/>
          <w:b/>
          <w:i/>
          <w:sz w:val="20"/>
          <w:szCs w:val="20"/>
        </w:rPr>
        <w:t>raining</w:t>
      </w:r>
      <w:r>
        <w:rPr>
          <w:rFonts w:ascii="Arial" w:hAnsi="Arial" w:cs="Arial"/>
          <w:b/>
          <w:i/>
          <w:sz w:val="20"/>
          <w:szCs w:val="20"/>
        </w:rPr>
        <w:t xml:space="preserve"> and Development</w:t>
      </w:r>
      <w:r w:rsidRPr="008C2FBD">
        <w:rPr>
          <w:rFonts w:ascii="Arial" w:hAnsi="Arial" w:cs="Arial"/>
          <w:b/>
          <w:i/>
          <w:sz w:val="20"/>
          <w:szCs w:val="20"/>
        </w:rPr>
        <w:t xml:space="preserve">. </w:t>
      </w:r>
      <w:r w:rsidR="00894E69">
        <w:rPr>
          <w:rFonts w:ascii="Arial" w:hAnsi="Arial" w:cs="Arial"/>
          <w:b/>
          <w:i/>
          <w:sz w:val="20"/>
          <w:szCs w:val="20"/>
        </w:rPr>
        <w:t xml:space="preserve">The section on </w:t>
      </w:r>
      <w:r w:rsidRPr="008C2FBD">
        <w:rPr>
          <w:rFonts w:ascii="Arial" w:hAnsi="Arial" w:cs="Arial"/>
          <w:b/>
          <w:i/>
          <w:sz w:val="20"/>
          <w:szCs w:val="20"/>
        </w:rPr>
        <w:t xml:space="preserve">Retention, </w:t>
      </w:r>
      <w:r w:rsidR="00F37F41">
        <w:rPr>
          <w:rFonts w:ascii="Arial" w:hAnsi="Arial" w:cs="Arial"/>
          <w:b/>
          <w:i/>
          <w:sz w:val="20"/>
          <w:szCs w:val="20"/>
        </w:rPr>
        <w:t>in</w:t>
      </w:r>
      <w:r w:rsidRPr="008C2FBD">
        <w:rPr>
          <w:rFonts w:ascii="Arial" w:hAnsi="Arial" w:cs="Arial"/>
          <w:b/>
          <w:i/>
          <w:sz w:val="20"/>
          <w:szCs w:val="20"/>
        </w:rPr>
        <w:t xml:space="preserve"> the Human Resource</w:t>
      </w:r>
      <w:r w:rsidR="00F37F41">
        <w:rPr>
          <w:rFonts w:ascii="Arial" w:hAnsi="Arial" w:cs="Arial"/>
          <w:b/>
          <w:i/>
          <w:sz w:val="20"/>
          <w:szCs w:val="20"/>
        </w:rPr>
        <w:t>s</w:t>
      </w:r>
      <w:r w:rsidRPr="008C2FBD">
        <w:rPr>
          <w:rFonts w:ascii="Arial" w:hAnsi="Arial" w:cs="Arial"/>
          <w:b/>
          <w:i/>
          <w:sz w:val="20"/>
          <w:szCs w:val="20"/>
        </w:rPr>
        <w:t xml:space="preserve"> Tool Kit</w:t>
      </w:r>
      <w:r w:rsidR="00F37F41">
        <w:rPr>
          <w:rFonts w:ascii="Arial" w:hAnsi="Arial" w:cs="Arial"/>
          <w:b/>
          <w:i/>
          <w:sz w:val="20"/>
          <w:szCs w:val="20"/>
        </w:rPr>
        <w:t>,</w:t>
      </w:r>
      <w:r w:rsidRPr="008C2FBD">
        <w:rPr>
          <w:rFonts w:ascii="Arial" w:hAnsi="Arial" w:cs="Arial"/>
          <w:b/>
          <w:i/>
          <w:sz w:val="20"/>
          <w:szCs w:val="20"/>
        </w:rPr>
        <w:t xml:space="preserve"> gives detailed information on the ‘how’ and templates and samples for required forms.  </w:t>
      </w:r>
    </w:p>
    <w:p w:rsidR="00A60BDA" w:rsidRDefault="00A60BDA" w:rsidP="00A60BDA">
      <w:pPr>
        <w:pStyle w:val="ListParagraph"/>
        <w:autoSpaceDE w:val="0"/>
        <w:autoSpaceDN w:val="0"/>
        <w:adjustRightInd w:val="0"/>
        <w:spacing w:after="0" w:line="240" w:lineRule="auto"/>
        <w:ind w:left="0"/>
        <w:rPr>
          <w:rFonts w:ascii="Arial" w:hAnsi="Arial" w:cs="Arial"/>
          <w:b/>
          <w:i/>
          <w:sz w:val="20"/>
          <w:szCs w:val="20"/>
        </w:rPr>
      </w:pPr>
    </w:p>
    <w:p w:rsidR="00A60BDA" w:rsidRPr="00FE14D4" w:rsidRDefault="00A60BDA" w:rsidP="00A60BDA">
      <w:pPr>
        <w:pStyle w:val="ListParagraph"/>
        <w:autoSpaceDE w:val="0"/>
        <w:autoSpaceDN w:val="0"/>
        <w:adjustRightInd w:val="0"/>
        <w:spacing w:after="0" w:line="240" w:lineRule="auto"/>
        <w:ind w:left="0"/>
        <w:rPr>
          <w:rFonts w:ascii="Arial" w:hAnsi="Arial" w:cs="Arial"/>
          <w:b/>
          <w:sz w:val="20"/>
          <w:szCs w:val="20"/>
          <w:u w:val="single"/>
        </w:rPr>
      </w:pPr>
      <w:r w:rsidRPr="00FE14D4">
        <w:rPr>
          <w:rFonts w:ascii="Arial" w:hAnsi="Arial" w:cs="Arial"/>
          <w:b/>
          <w:sz w:val="20"/>
          <w:szCs w:val="20"/>
          <w:u w:val="single"/>
        </w:rPr>
        <w:t xml:space="preserve">Orientation </w:t>
      </w:r>
    </w:p>
    <w:p w:rsidR="00A60BDA" w:rsidRDefault="00A60BDA" w:rsidP="00A60BDA">
      <w:pPr>
        <w:pStyle w:val="ListParagraph"/>
        <w:autoSpaceDE w:val="0"/>
        <w:autoSpaceDN w:val="0"/>
        <w:adjustRightInd w:val="0"/>
        <w:spacing w:after="0" w:line="240" w:lineRule="auto"/>
        <w:ind w:left="0"/>
        <w:rPr>
          <w:rFonts w:ascii="Arial" w:hAnsi="Arial" w:cs="Arial"/>
          <w:b/>
          <w:sz w:val="20"/>
          <w:szCs w:val="20"/>
        </w:rPr>
      </w:pPr>
    </w:p>
    <w:p w:rsidR="00A60BDA" w:rsidRDefault="00A60BDA" w:rsidP="00A06FEB">
      <w:pPr>
        <w:pStyle w:val="ListParagraph"/>
        <w:numPr>
          <w:ilvl w:val="0"/>
          <w:numId w:val="47"/>
        </w:numPr>
        <w:autoSpaceDE w:val="0"/>
        <w:autoSpaceDN w:val="0"/>
        <w:adjustRightInd w:val="0"/>
        <w:spacing w:after="0" w:line="240" w:lineRule="auto"/>
        <w:rPr>
          <w:rFonts w:ascii="Arial" w:hAnsi="Arial" w:cs="Arial"/>
          <w:sz w:val="20"/>
          <w:szCs w:val="20"/>
        </w:rPr>
      </w:pPr>
      <w:r w:rsidRPr="00F6563F">
        <w:rPr>
          <w:rFonts w:ascii="Arial" w:hAnsi="Arial" w:cs="Arial"/>
          <w:sz w:val="20"/>
          <w:szCs w:val="20"/>
        </w:rPr>
        <w:t>All new employees will receive an orientation session that provides an overview of mission, general policies, procedures and operations</w:t>
      </w:r>
      <w:r>
        <w:rPr>
          <w:rFonts w:ascii="Arial" w:hAnsi="Arial" w:cs="Arial"/>
          <w:sz w:val="20"/>
          <w:szCs w:val="20"/>
        </w:rPr>
        <w:t>;</w:t>
      </w:r>
    </w:p>
    <w:p w:rsidR="00A60BDA" w:rsidRDefault="00A60BDA" w:rsidP="00A06FEB">
      <w:pPr>
        <w:pStyle w:val="ListParagraph"/>
        <w:numPr>
          <w:ilvl w:val="0"/>
          <w:numId w:val="47"/>
        </w:numPr>
        <w:autoSpaceDE w:val="0"/>
        <w:autoSpaceDN w:val="0"/>
        <w:adjustRightInd w:val="0"/>
        <w:spacing w:after="0" w:line="240" w:lineRule="auto"/>
        <w:rPr>
          <w:rFonts w:ascii="Arial" w:hAnsi="Arial" w:cs="Arial"/>
          <w:sz w:val="20"/>
          <w:szCs w:val="20"/>
        </w:rPr>
      </w:pPr>
      <w:r w:rsidRPr="00F6563F">
        <w:rPr>
          <w:rFonts w:ascii="Arial" w:hAnsi="Arial" w:cs="Arial"/>
          <w:sz w:val="20"/>
          <w:szCs w:val="20"/>
        </w:rPr>
        <w:t>The orientation also involves an opportunity for the employee to learn the performance expectations for his or her position</w:t>
      </w:r>
      <w:r>
        <w:rPr>
          <w:rFonts w:ascii="Arial" w:hAnsi="Arial" w:cs="Arial"/>
          <w:sz w:val="20"/>
          <w:szCs w:val="20"/>
        </w:rPr>
        <w:t>;</w:t>
      </w:r>
    </w:p>
    <w:p w:rsidR="00A60BDA" w:rsidRDefault="00A60BDA" w:rsidP="00A06FEB">
      <w:pPr>
        <w:pStyle w:val="ListParagraph"/>
        <w:numPr>
          <w:ilvl w:val="0"/>
          <w:numId w:val="47"/>
        </w:numPr>
        <w:autoSpaceDE w:val="0"/>
        <w:autoSpaceDN w:val="0"/>
        <w:adjustRightInd w:val="0"/>
        <w:spacing w:after="0" w:line="240" w:lineRule="auto"/>
        <w:rPr>
          <w:rFonts w:ascii="Arial" w:hAnsi="Arial" w:cs="Arial"/>
          <w:sz w:val="20"/>
          <w:szCs w:val="20"/>
        </w:rPr>
      </w:pPr>
      <w:r w:rsidRPr="00F6563F">
        <w:rPr>
          <w:rFonts w:ascii="Arial" w:hAnsi="Arial" w:cs="Arial"/>
          <w:sz w:val="20"/>
          <w:szCs w:val="20"/>
        </w:rPr>
        <w:t xml:space="preserve">The {company name} Employee Handbook </w:t>
      </w:r>
      <w:r w:rsidR="008938A8">
        <w:rPr>
          <w:rFonts w:ascii="Arial" w:hAnsi="Arial" w:cs="Arial"/>
          <w:sz w:val="20"/>
          <w:szCs w:val="20"/>
        </w:rPr>
        <w:t xml:space="preserve">and Safety Program </w:t>
      </w:r>
      <w:r w:rsidRPr="00F6563F">
        <w:rPr>
          <w:rFonts w:ascii="Arial" w:hAnsi="Arial" w:cs="Arial"/>
          <w:sz w:val="20"/>
          <w:szCs w:val="20"/>
        </w:rPr>
        <w:t>will be reviewed in detail and the employee will be asked to sign off on his or her adherence to follow the policies and procedures</w:t>
      </w:r>
      <w:r>
        <w:rPr>
          <w:rFonts w:ascii="Arial" w:hAnsi="Arial" w:cs="Arial"/>
          <w:sz w:val="20"/>
          <w:szCs w:val="20"/>
        </w:rPr>
        <w:t>;</w:t>
      </w:r>
    </w:p>
    <w:p w:rsidR="00A60BDA" w:rsidRDefault="00A60BDA" w:rsidP="00A06FEB">
      <w:pPr>
        <w:pStyle w:val="ListParagraph"/>
        <w:numPr>
          <w:ilvl w:val="0"/>
          <w:numId w:val="47"/>
        </w:numPr>
        <w:autoSpaceDE w:val="0"/>
        <w:autoSpaceDN w:val="0"/>
        <w:adjustRightInd w:val="0"/>
        <w:spacing w:after="0" w:line="240" w:lineRule="auto"/>
        <w:rPr>
          <w:rFonts w:ascii="Arial" w:hAnsi="Arial" w:cs="Arial"/>
          <w:sz w:val="20"/>
          <w:szCs w:val="20"/>
        </w:rPr>
      </w:pPr>
      <w:r>
        <w:rPr>
          <w:rFonts w:ascii="Arial" w:hAnsi="Arial" w:cs="Arial"/>
          <w:sz w:val="20"/>
          <w:szCs w:val="20"/>
        </w:rPr>
        <w:t>{Title of position} will be responsible for facilitating the orientation program.</w:t>
      </w:r>
    </w:p>
    <w:p w:rsidR="00A60BDA" w:rsidRDefault="00A60BDA" w:rsidP="00A60BDA">
      <w:pPr>
        <w:autoSpaceDE w:val="0"/>
        <w:autoSpaceDN w:val="0"/>
        <w:adjustRightInd w:val="0"/>
        <w:spacing w:after="0" w:line="240" w:lineRule="auto"/>
        <w:rPr>
          <w:rFonts w:ascii="Arial" w:hAnsi="Arial" w:cs="Arial"/>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r w:rsidRPr="00FE14D4">
        <w:rPr>
          <w:rFonts w:ascii="Arial" w:hAnsi="Arial" w:cs="Arial"/>
          <w:b/>
          <w:sz w:val="20"/>
          <w:szCs w:val="20"/>
          <w:u w:val="single"/>
        </w:rPr>
        <w:t xml:space="preserve">Performance Management </w:t>
      </w:r>
    </w:p>
    <w:p w:rsidR="00A60BDA" w:rsidRDefault="00A60BDA" w:rsidP="00A60BDA">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purpose of the performance management process is to assess the performance of each employee and to set goals with the employee to achieve his or her personal development goals. </w:t>
      </w:r>
    </w:p>
    <w:p w:rsidR="00A60BDA" w:rsidRDefault="00A60BDA" w:rsidP="00A60BDA">
      <w:pPr>
        <w:autoSpaceDE w:val="0"/>
        <w:autoSpaceDN w:val="0"/>
        <w:adjustRightInd w:val="0"/>
        <w:spacing w:after="0" w:line="240" w:lineRule="auto"/>
        <w:rPr>
          <w:rFonts w:ascii="Arial" w:hAnsi="Arial" w:cs="Arial"/>
          <w:sz w:val="20"/>
          <w:szCs w:val="20"/>
        </w:rPr>
      </w:pPr>
    </w:p>
    <w:p w:rsidR="00A60BDA" w:rsidRDefault="00A60BDA"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Each employee will have a performance appraisal meeting with his or manager in {month or quarter} of each year;</w:t>
      </w:r>
    </w:p>
    <w:p w:rsidR="00A60BDA" w:rsidRDefault="00A60BDA"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employee will complete the </w:t>
      </w:r>
      <w:r w:rsidR="00F37F41">
        <w:rPr>
          <w:rFonts w:ascii="Arial" w:hAnsi="Arial" w:cs="Arial"/>
          <w:sz w:val="20"/>
          <w:szCs w:val="20"/>
        </w:rPr>
        <w:t>self-assessment</w:t>
      </w:r>
      <w:r>
        <w:rPr>
          <w:rFonts w:ascii="Arial" w:hAnsi="Arial" w:cs="Arial"/>
          <w:sz w:val="20"/>
          <w:szCs w:val="20"/>
        </w:rPr>
        <w:t xml:space="preserve"> portion of the performance appraisal form in preparation for the appraisal meeting;</w:t>
      </w:r>
    </w:p>
    <w:p w:rsidR="00A60BDA" w:rsidRDefault="00A60BDA"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complete the appraisal form in full detail in preparation for the appraisal meeting;</w:t>
      </w:r>
    </w:p>
    <w:p w:rsidR="00A60BDA" w:rsidRDefault="00A60BDA"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set a date and time for the appraisal meeting and this will be an uninterrupted period of time to focus on the discussion with the employee;</w:t>
      </w:r>
    </w:p>
    <w:p w:rsidR="00A60BDA" w:rsidRDefault="00A60BDA"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conducts the performance review meeting in a formalized process to discuss with the employee the achievement of his or her goals for the past year, set performance goals for the next year and set a development plan to achieve those goals;</w:t>
      </w:r>
    </w:p>
    <w:p w:rsidR="00A60BDA" w:rsidRDefault="00A60BDA"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Once agreement has been reached by the manager/supervisor and employee, the performance appraisal is signed;</w:t>
      </w:r>
    </w:p>
    <w:p w:rsidR="008938A8" w:rsidRDefault="008938A8"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and manager will develop a ‘Personal Development Plan’ identifying coaching, mentoring and training required in the next year to achieve performance objectives goals for the next year;</w:t>
      </w:r>
    </w:p>
    <w:p w:rsidR="00A60BDA" w:rsidRDefault="00A60BDA" w:rsidP="00A06FEB">
      <w:pPr>
        <w:pStyle w:val="ListParagraph"/>
        <w:numPr>
          <w:ilvl w:val="0"/>
          <w:numId w:val="48"/>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completed and signed performance appraisal is provided to the employee, the manager and Human Resource</w:t>
      </w:r>
      <w:r w:rsidR="00F37F41">
        <w:rPr>
          <w:rFonts w:ascii="Arial" w:hAnsi="Arial" w:cs="Arial"/>
          <w:sz w:val="20"/>
          <w:szCs w:val="20"/>
        </w:rPr>
        <w:t>s</w:t>
      </w:r>
      <w:r>
        <w:rPr>
          <w:rFonts w:ascii="Arial" w:hAnsi="Arial" w:cs="Arial"/>
          <w:sz w:val="20"/>
          <w:szCs w:val="20"/>
        </w:rPr>
        <w:t xml:space="preserve"> department (if applicable). A copy of the signed appraisal is placed in the employee’s personnel file.</w:t>
      </w:r>
    </w:p>
    <w:p w:rsidR="0024566D" w:rsidRDefault="0024566D" w:rsidP="00A60BDA">
      <w:pPr>
        <w:autoSpaceDE w:val="0"/>
        <w:autoSpaceDN w:val="0"/>
        <w:adjustRightInd w:val="0"/>
        <w:spacing w:after="0" w:line="240" w:lineRule="auto"/>
        <w:rPr>
          <w:rFonts w:ascii="Arial" w:hAnsi="Arial" w:cs="Arial"/>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r w:rsidRPr="00FE14D4">
        <w:rPr>
          <w:rFonts w:ascii="Arial" w:hAnsi="Arial" w:cs="Arial"/>
          <w:b/>
          <w:sz w:val="20"/>
          <w:szCs w:val="20"/>
          <w:u w:val="single"/>
        </w:rPr>
        <w:t xml:space="preserve">Training and Development </w:t>
      </w:r>
    </w:p>
    <w:p w:rsidR="00A60BDA" w:rsidRDefault="00A60BDA" w:rsidP="00A06FEB">
      <w:pPr>
        <w:pStyle w:val="ListParagraph"/>
        <w:numPr>
          <w:ilvl w:val="0"/>
          <w:numId w:val="49"/>
        </w:numPr>
        <w:autoSpaceDE w:val="0"/>
        <w:autoSpaceDN w:val="0"/>
        <w:adjustRightInd w:val="0"/>
        <w:spacing w:after="0" w:line="240" w:lineRule="auto"/>
        <w:rPr>
          <w:rFonts w:ascii="Arial" w:hAnsi="Arial" w:cs="Arial"/>
          <w:sz w:val="20"/>
          <w:szCs w:val="20"/>
        </w:rPr>
      </w:pPr>
      <w:r>
        <w:rPr>
          <w:rFonts w:ascii="Arial" w:hAnsi="Arial" w:cs="Arial"/>
          <w:sz w:val="20"/>
          <w:szCs w:val="20"/>
        </w:rPr>
        <w:t>In certain cases, {company name} will pay for or reimburse the registration or tuition fee for pre-authorized or approved seminars, workshops or courses conducted by recognized landscaping and related trades associations</w:t>
      </w:r>
      <w:r w:rsidR="008938A8">
        <w:rPr>
          <w:rFonts w:ascii="Arial" w:hAnsi="Arial" w:cs="Arial"/>
          <w:sz w:val="20"/>
          <w:szCs w:val="20"/>
        </w:rPr>
        <w:t xml:space="preserve"> and other relevant institutions i.e. apprenticeship, colleges, continuous education programs, </w:t>
      </w:r>
      <w:r w:rsidR="00F37F41">
        <w:rPr>
          <w:rFonts w:ascii="Arial" w:hAnsi="Arial" w:cs="Arial"/>
          <w:sz w:val="20"/>
          <w:szCs w:val="20"/>
        </w:rPr>
        <w:t>etc.</w:t>
      </w:r>
      <w:r>
        <w:rPr>
          <w:rFonts w:ascii="Arial" w:hAnsi="Arial" w:cs="Arial"/>
          <w:sz w:val="20"/>
          <w:szCs w:val="20"/>
        </w:rPr>
        <w:t>;</w:t>
      </w:r>
    </w:p>
    <w:p w:rsidR="00A60BDA" w:rsidRDefault="00A60BDA" w:rsidP="00A06FEB">
      <w:pPr>
        <w:pStyle w:val="ListParagraph"/>
        <w:numPr>
          <w:ilvl w:val="0"/>
          <w:numId w:val="49"/>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An employee will request in writing, a minimum of four (4) weeks for financial assistance before the course is to take place to qualify for reimbursement;</w:t>
      </w:r>
    </w:p>
    <w:p w:rsidR="00A60BDA" w:rsidRDefault="00A60BDA" w:rsidP="00A06FEB">
      <w:pPr>
        <w:pStyle w:val="ListParagraph"/>
        <w:numPr>
          <w:ilvl w:val="0"/>
          <w:numId w:val="49"/>
        </w:numPr>
        <w:autoSpaceDE w:val="0"/>
        <w:autoSpaceDN w:val="0"/>
        <w:adjustRightInd w:val="0"/>
        <w:spacing w:after="0" w:line="240" w:lineRule="auto"/>
        <w:rPr>
          <w:rFonts w:ascii="Arial" w:hAnsi="Arial" w:cs="Arial"/>
          <w:sz w:val="20"/>
          <w:szCs w:val="20"/>
        </w:rPr>
      </w:pPr>
      <w:r>
        <w:rPr>
          <w:rFonts w:ascii="Arial" w:hAnsi="Arial" w:cs="Arial"/>
          <w:sz w:val="20"/>
          <w:szCs w:val="20"/>
        </w:rPr>
        <w:t>Reimbursement will occur upon proven successful completion of the course;</w:t>
      </w:r>
    </w:p>
    <w:p w:rsidR="00A60BDA" w:rsidRDefault="00A60BDA" w:rsidP="00A06FEB">
      <w:pPr>
        <w:pStyle w:val="ListParagraph"/>
        <w:numPr>
          <w:ilvl w:val="0"/>
          <w:numId w:val="49"/>
        </w:numPr>
        <w:autoSpaceDE w:val="0"/>
        <w:autoSpaceDN w:val="0"/>
        <w:adjustRightInd w:val="0"/>
        <w:spacing w:after="0" w:line="240" w:lineRule="auto"/>
        <w:rPr>
          <w:rFonts w:ascii="Arial" w:hAnsi="Arial" w:cs="Arial"/>
          <w:sz w:val="20"/>
          <w:szCs w:val="20"/>
        </w:rPr>
      </w:pPr>
      <w:r>
        <w:rPr>
          <w:rFonts w:ascii="Arial" w:hAnsi="Arial" w:cs="Arial"/>
          <w:sz w:val="20"/>
          <w:szCs w:val="20"/>
        </w:rPr>
        <w:t>Should the employee not attend a prepaid program, the cost will be deducted fr</w:t>
      </w:r>
      <w:r w:rsidR="00F37F41">
        <w:rPr>
          <w:rFonts w:ascii="Arial" w:hAnsi="Arial" w:cs="Arial"/>
          <w:sz w:val="20"/>
          <w:szCs w:val="20"/>
        </w:rPr>
        <w:t>om the employee’s pay cheque(s);</w:t>
      </w:r>
    </w:p>
    <w:p w:rsidR="00A60BDA" w:rsidRDefault="00A60BDA" w:rsidP="00A06FEB">
      <w:pPr>
        <w:pStyle w:val="ListParagraph"/>
        <w:numPr>
          <w:ilvl w:val="0"/>
          <w:numId w:val="49"/>
        </w:numPr>
        <w:autoSpaceDE w:val="0"/>
        <w:autoSpaceDN w:val="0"/>
        <w:adjustRightInd w:val="0"/>
        <w:spacing w:after="0" w:line="240" w:lineRule="auto"/>
        <w:rPr>
          <w:rFonts w:ascii="Arial" w:hAnsi="Arial" w:cs="Arial"/>
          <w:sz w:val="20"/>
          <w:szCs w:val="20"/>
        </w:rPr>
      </w:pPr>
      <w:r>
        <w:rPr>
          <w:rFonts w:ascii="Arial" w:hAnsi="Arial" w:cs="Arial"/>
          <w:sz w:val="20"/>
          <w:szCs w:val="20"/>
        </w:rPr>
        <w:t>A training log will be maintained in the employee’s personnel file detailing internal and external training courses completed.</w:t>
      </w:r>
    </w:p>
    <w:p w:rsidR="00316DBD" w:rsidRDefault="00316DBD" w:rsidP="00316DBD">
      <w:pPr>
        <w:autoSpaceDE w:val="0"/>
        <w:autoSpaceDN w:val="0"/>
        <w:adjustRightInd w:val="0"/>
        <w:spacing w:after="0" w:line="240" w:lineRule="auto"/>
        <w:rPr>
          <w:rFonts w:ascii="Arial" w:hAnsi="Arial" w:cs="Arial"/>
          <w:sz w:val="20"/>
          <w:szCs w:val="20"/>
        </w:rPr>
      </w:pPr>
    </w:p>
    <w:p w:rsidR="00316DBD" w:rsidRPr="00F37F41" w:rsidRDefault="00316DBD" w:rsidP="00DC3863">
      <w:pPr>
        <w:autoSpaceDE w:val="0"/>
        <w:autoSpaceDN w:val="0"/>
        <w:adjustRightInd w:val="0"/>
        <w:spacing w:after="0" w:line="240" w:lineRule="auto"/>
        <w:rPr>
          <w:rFonts w:ascii="Arial" w:hAnsi="Arial" w:cs="Arial"/>
          <w:b/>
          <w:sz w:val="20"/>
          <w:szCs w:val="20"/>
          <w:u w:val="single"/>
        </w:rPr>
      </w:pPr>
      <w:r w:rsidRPr="00F37F41">
        <w:rPr>
          <w:rFonts w:ascii="Arial" w:hAnsi="Arial" w:cs="Arial"/>
          <w:b/>
          <w:sz w:val="20"/>
          <w:szCs w:val="20"/>
          <w:u w:val="single"/>
        </w:rPr>
        <w:t xml:space="preserve">Succession Planning </w:t>
      </w:r>
    </w:p>
    <w:p w:rsidR="00DC3863" w:rsidRPr="00F37F41" w:rsidRDefault="00DC3863" w:rsidP="00316DBD">
      <w:pPr>
        <w:autoSpaceDE w:val="0"/>
        <w:autoSpaceDN w:val="0"/>
        <w:adjustRightInd w:val="0"/>
        <w:spacing w:after="0" w:line="240" w:lineRule="auto"/>
        <w:rPr>
          <w:rFonts w:ascii="Arial" w:hAnsi="Arial" w:cs="Arial"/>
          <w:sz w:val="20"/>
          <w:szCs w:val="20"/>
        </w:rPr>
      </w:pPr>
    </w:p>
    <w:p w:rsidR="00316DBD" w:rsidRPr="00F37F41" w:rsidRDefault="00316DBD" w:rsidP="00316DBD">
      <w:pPr>
        <w:autoSpaceDE w:val="0"/>
        <w:autoSpaceDN w:val="0"/>
        <w:adjustRightInd w:val="0"/>
        <w:spacing w:after="0" w:line="240" w:lineRule="auto"/>
        <w:rPr>
          <w:rFonts w:ascii="Arial" w:hAnsi="Arial" w:cs="Arial"/>
          <w:sz w:val="20"/>
          <w:szCs w:val="20"/>
        </w:rPr>
      </w:pPr>
      <w:r w:rsidRPr="00F37F41">
        <w:rPr>
          <w:rFonts w:ascii="Arial" w:hAnsi="Arial" w:cs="Arial"/>
          <w:sz w:val="20"/>
          <w:szCs w:val="20"/>
        </w:rPr>
        <w:t>Succession planning is a process</w:t>
      </w:r>
      <w:r w:rsidR="00DC3863" w:rsidRPr="00F37F41">
        <w:rPr>
          <w:rFonts w:ascii="Arial" w:hAnsi="Arial" w:cs="Arial"/>
          <w:sz w:val="20"/>
          <w:szCs w:val="20"/>
        </w:rPr>
        <w:t xml:space="preserve"> that ensures the business is planning for future replacements </w:t>
      </w:r>
      <w:r w:rsidR="00603FB1" w:rsidRPr="00F37F41">
        <w:rPr>
          <w:rFonts w:ascii="Arial" w:hAnsi="Arial" w:cs="Arial"/>
          <w:sz w:val="20"/>
          <w:szCs w:val="20"/>
        </w:rPr>
        <w:t>of</w:t>
      </w:r>
      <w:r w:rsidR="00DC3863" w:rsidRPr="00F37F41">
        <w:rPr>
          <w:rFonts w:ascii="Arial" w:hAnsi="Arial" w:cs="Arial"/>
          <w:sz w:val="20"/>
          <w:szCs w:val="20"/>
        </w:rPr>
        <w:t xml:space="preserve"> senior </w:t>
      </w:r>
      <w:r w:rsidR="00F37F41">
        <w:rPr>
          <w:rFonts w:ascii="Arial" w:hAnsi="Arial" w:cs="Arial"/>
          <w:sz w:val="20"/>
          <w:szCs w:val="20"/>
        </w:rPr>
        <w:t xml:space="preserve">or specialized </w:t>
      </w:r>
      <w:r w:rsidR="00DC3863" w:rsidRPr="00F37F41">
        <w:rPr>
          <w:rFonts w:ascii="Arial" w:hAnsi="Arial" w:cs="Arial"/>
          <w:sz w:val="20"/>
          <w:szCs w:val="20"/>
        </w:rPr>
        <w:t>positions when they become vacant</w:t>
      </w:r>
      <w:r w:rsidR="00F37F41">
        <w:rPr>
          <w:rFonts w:ascii="Arial" w:hAnsi="Arial" w:cs="Arial"/>
          <w:sz w:val="20"/>
          <w:szCs w:val="20"/>
        </w:rPr>
        <w:t xml:space="preserve">. This </w:t>
      </w:r>
      <w:r w:rsidR="005B0A6F">
        <w:rPr>
          <w:rFonts w:ascii="Arial" w:hAnsi="Arial" w:cs="Arial"/>
          <w:sz w:val="20"/>
          <w:szCs w:val="20"/>
        </w:rPr>
        <w:t>is</w:t>
      </w:r>
      <w:r w:rsidR="00F37F41">
        <w:rPr>
          <w:rFonts w:ascii="Arial" w:hAnsi="Arial" w:cs="Arial"/>
          <w:sz w:val="20"/>
          <w:szCs w:val="20"/>
        </w:rPr>
        <w:t xml:space="preserve"> done</w:t>
      </w:r>
      <w:r w:rsidR="00DC3863" w:rsidRPr="00F37F41">
        <w:rPr>
          <w:rFonts w:ascii="Arial" w:hAnsi="Arial" w:cs="Arial"/>
          <w:sz w:val="20"/>
          <w:szCs w:val="20"/>
        </w:rPr>
        <w:t xml:space="preserve"> by</w:t>
      </w:r>
      <w:r w:rsidRPr="00F37F41">
        <w:rPr>
          <w:rFonts w:ascii="Arial" w:hAnsi="Arial" w:cs="Arial"/>
          <w:sz w:val="20"/>
          <w:szCs w:val="20"/>
        </w:rPr>
        <w:t xml:space="preserve"> identify</w:t>
      </w:r>
      <w:r w:rsidR="002F24E0" w:rsidRPr="00F37F41">
        <w:rPr>
          <w:rFonts w:ascii="Arial" w:hAnsi="Arial" w:cs="Arial"/>
          <w:sz w:val="20"/>
          <w:szCs w:val="20"/>
        </w:rPr>
        <w:t>ing</w:t>
      </w:r>
      <w:r w:rsidRPr="00F37F41">
        <w:rPr>
          <w:rFonts w:ascii="Arial" w:hAnsi="Arial" w:cs="Arial"/>
          <w:sz w:val="20"/>
          <w:szCs w:val="20"/>
        </w:rPr>
        <w:t xml:space="preserve"> high potential employees who exemplify superior performance in their current job and have the skills, abilities and desire to take on </w:t>
      </w:r>
      <w:r w:rsidR="004F5DD1" w:rsidRPr="00F37F41">
        <w:rPr>
          <w:rFonts w:ascii="Arial" w:hAnsi="Arial" w:cs="Arial"/>
          <w:sz w:val="20"/>
          <w:szCs w:val="20"/>
        </w:rPr>
        <w:t xml:space="preserve">more </w:t>
      </w:r>
      <w:r w:rsidRPr="00F37F41">
        <w:rPr>
          <w:rFonts w:ascii="Arial" w:hAnsi="Arial" w:cs="Arial"/>
          <w:sz w:val="20"/>
          <w:szCs w:val="20"/>
        </w:rPr>
        <w:t xml:space="preserve">senior </w:t>
      </w:r>
      <w:r w:rsidR="004F5DD1" w:rsidRPr="00F37F41">
        <w:rPr>
          <w:rFonts w:ascii="Arial" w:hAnsi="Arial" w:cs="Arial"/>
          <w:sz w:val="20"/>
          <w:szCs w:val="20"/>
        </w:rPr>
        <w:t>responsibilities</w:t>
      </w:r>
      <w:r w:rsidRPr="00F37F41">
        <w:rPr>
          <w:rFonts w:ascii="Arial" w:hAnsi="Arial" w:cs="Arial"/>
          <w:sz w:val="20"/>
          <w:szCs w:val="20"/>
        </w:rPr>
        <w:t xml:space="preserve">. </w:t>
      </w:r>
      <w:r w:rsidR="004F5DD1" w:rsidRPr="00F37F41">
        <w:rPr>
          <w:rFonts w:ascii="Arial" w:hAnsi="Arial" w:cs="Arial"/>
          <w:sz w:val="20"/>
          <w:szCs w:val="20"/>
        </w:rPr>
        <w:t xml:space="preserve">High potential employees are chosen based on an established criteria and each employee is assessed by the same criteria. An employee may self-select or a manager may propose an employee for succession planning. A career development plan is created in collaboration with the high potential employee and the employee’s manager. The progress of the development plan is managed regularly by the employee and manager; and reviewed quarterly/semi-annually by the management team. </w:t>
      </w:r>
    </w:p>
    <w:p w:rsidR="004F5DD1" w:rsidRPr="00F37F41" w:rsidRDefault="004F5DD1" w:rsidP="00316DBD">
      <w:pPr>
        <w:autoSpaceDE w:val="0"/>
        <w:autoSpaceDN w:val="0"/>
        <w:adjustRightInd w:val="0"/>
        <w:spacing w:after="0" w:line="240" w:lineRule="auto"/>
        <w:rPr>
          <w:rFonts w:ascii="Arial" w:hAnsi="Arial" w:cs="Arial"/>
          <w:sz w:val="20"/>
          <w:szCs w:val="20"/>
        </w:rPr>
      </w:pPr>
    </w:p>
    <w:p w:rsidR="004F5DD1" w:rsidRPr="004F5DD1" w:rsidRDefault="004F5DD1" w:rsidP="00316DBD">
      <w:pPr>
        <w:autoSpaceDE w:val="0"/>
        <w:autoSpaceDN w:val="0"/>
        <w:adjustRightInd w:val="0"/>
        <w:spacing w:after="0" w:line="240" w:lineRule="auto"/>
        <w:rPr>
          <w:rFonts w:ascii="Arial" w:hAnsi="Arial" w:cs="Arial"/>
          <w:b/>
          <w:i/>
          <w:sz w:val="20"/>
          <w:szCs w:val="20"/>
        </w:rPr>
      </w:pPr>
      <w:r w:rsidRPr="00F37F41">
        <w:rPr>
          <w:rFonts w:ascii="Arial" w:hAnsi="Arial" w:cs="Arial"/>
          <w:b/>
          <w:i/>
          <w:sz w:val="20"/>
          <w:szCs w:val="20"/>
        </w:rPr>
        <w:t>Employees who are identified as high potential employees are not guaranteed a more senior position. It represents the opportunity for an employee to prepare him/herself if a suitable position becomes available.</w:t>
      </w:r>
      <w:r>
        <w:rPr>
          <w:rFonts w:ascii="Arial" w:hAnsi="Arial" w:cs="Arial"/>
          <w:b/>
          <w:i/>
          <w:sz w:val="20"/>
          <w:szCs w:val="20"/>
        </w:rPr>
        <w:t xml:space="preserve"> </w:t>
      </w:r>
    </w:p>
    <w:p w:rsidR="00A60BDA" w:rsidRPr="00DE20D5" w:rsidRDefault="00A60BDA" w:rsidP="00A60BDA">
      <w:pPr>
        <w:autoSpaceDE w:val="0"/>
        <w:autoSpaceDN w:val="0"/>
        <w:adjustRightInd w:val="0"/>
        <w:spacing w:after="0" w:line="240" w:lineRule="auto"/>
        <w:rPr>
          <w:rFonts w:ascii="Arial" w:hAnsi="Arial" w:cs="Arial"/>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4F5DD1" w:rsidP="00A60BDA">
      <w:p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 </w:t>
      </w: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F73468" w:rsidRDefault="00F73468" w:rsidP="00A60BDA">
      <w:pPr>
        <w:autoSpaceDE w:val="0"/>
        <w:autoSpaceDN w:val="0"/>
        <w:adjustRightInd w:val="0"/>
        <w:spacing w:after="0" w:line="240" w:lineRule="auto"/>
        <w:rPr>
          <w:rFonts w:ascii="Arial" w:hAnsi="Arial" w:cs="Arial"/>
          <w:b/>
          <w:sz w:val="20"/>
          <w:szCs w:val="20"/>
        </w:rPr>
      </w:pPr>
    </w:p>
    <w:p w:rsidR="00F73468" w:rsidRDefault="00F73468" w:rsidP="00A60BDA">
      <w:pPr>
        <w:autoSpaceDE w:val="0"/>
        <w:autoSpaceDN w:val="0"/>
        <w:adjustRightInd w:val="0"/>
        <w:spacing w:after="0" w:line="240" w:lineRule="auto"/>
        <w:rPr>
          <w:rFonts w:ascii="Arial" w:hAnsi="Arial" w:cs="Arial"/>
          <w:b/>
          <w:sz w:val="20"/>
          <w:szCs w:val="20"/>
        </w:rPr>
      </w:pPr>
    </w:p>
    <w:p w:rsidR="00A60BDA" w:rsidRDefault="00A60BDA" w:rsidP="00A60BDA">
      <w:pPr>
        <w:autoSpaceDE w:val="0"/>
        <w:autoSpaceDN w:val="0"/>
        <w:adjustRightInd w:val="0"/>
        <w:spacing w:after="0" w:line="240" w:lineRule="auto"/>
        <w:rPr>
          <w:rFonts w:ascii="Arial" w:hAnsi="Arial" w:cs="Arial"/>
          <w:b/>
          <w:sz w:val="20"/>
          <w:szCs w:val="20"/>
        </w:rPr>
      </w:pPr>
    </w:p>
    <w:p w:rsidR="00F37F41" w:rsidRDefault="00F37F41" w:rsidP="00A60BDA">
      <w:pPr>
        <w:autoSpaceDE w:val="0"/>
        <w:autoSpaceDN w:val="0"/>
        <w:adjustRightInd w:val="0"/>
        <w:spacing w:after="0" w:line="240" w:lineRule="auto"/>
        <w:rPr>
          <w:rFonts w:ascii="Arial" w:hAnsi="Arial" w:cs="Arial"/>
          <w:b/>
          <w:sz w:val="20"/>
          <w:szCs w:val="20"/>
        </w:rPr>
      </w:pPr>
    </w:p>
    <w:p w:rsidR="00F37F41" w:rsidRDefault="00F37F41" w:rsidP="00A60BDA">
      <w:pPr>
        <w:autoSpaceDE w:val="0"/>
        <w:autoSpaceDN w:val="0"/>
        <w:adjustRightInd w:val="0"/>
        <w:spacing w:after="0" w:line="240" w:lineRule="auto"/>
        <w:rPr>
          <w:rFonts w:ascii="Arial" w:hAnsi="Arial" w:cs="Arial"/>
          <w:b/>
          <w:sz w:val="20"/>
          <w:szCs w:val="20"/>
        </w:rPr>
      </w:pPr>
    </w:p>
    <w:p w:rsidR="00F37F41" w:rsidRDefault="00F37F41" w:rsidP="00A60BDA">
      <w:pPr>
        <w:autoSpaceDE w:val="0"/>
        <w:autoSpaceDN w:val="0"/>
        <w:adjustRightInd w:val="0"/>
        <w:spacing w:after="0" w:line="240" w:lineRule="auto"/>
        <w:rPr>
          <w:rFonts w:ascii="Arial" w:hAnsi="Arial" w:cs="Arial"/>
          <w:b/>
          <w:sz w:val="20"/>
          <w:szCs w:val="20"/>
        </w:rPr>
      </w:pPr>
    </w:p>
    <w:p w:rsidR="00F37F41" w:rsidRDefault="00F37F41" w:rsidP="00A60BDA">
      <w:pPr>
        <w:autoSpaceDE w:val="0"/>
        <w:autoSpaceDN w:val="0"/>
        <w:adjustRightInd w:val="0"/>
        <w:spacing w:after="0" w:line="240" w:lineRule="auto"/>
        <w:rPr>
          <w:rFonts w:ascii="Arial" w:hAnsi="Arial" w:cs="Arial"/>
          <w:b/>
          <w:sz w:val="20"/>
          <w:szCs w:val="20"/>
        </w:rPr>
      </w:pPr>
    </w:p>
    <w:p w:rsidR="00F37F41" w:rsidRDefault="00F37F41" w:rsidP="00A60BDA">
      <w:pPr>
        <w:autoSpaceDE w:val="0"/>
        <w:autoSpaceDN w:val="0"/>
        <w:adjustRightInd w:val="0"/>
        <w:spacing w:after="0" w:line="240" w:lineRule="auto"/>
        <w:rPr>
          <w:rFonts w:ascii="Arial" w:hAnsi="Arial" w:cs="Arial"/>
          <w:b/>
          <w:sz w:val="20"/>
          <w:szCs w:val="20"/>
        </w:rPr>
      </w:pPr>
    </w:p>
    <w:p w:rsidR="00F37F41" w:rsidRDefault="00F37F41" w:rsidP="00A60BDA">
      <w:pPr>
        <w:autoSpaceDE w:val="0"/>
        <w:autoSpaceDN w:val="0"/>
        <w:adjustRightInd w:val="0"/>
        <w:spacing w:after="0" w:line="240" w:lineRule="auto"/>
        <w:rPr>
          <w:rFonts w:ascii="Arial" w:hAnsi="Arial" w:cs="Arial"/>
          <w:b/>
          <w:sz w:val="20"/>
          <w:szCs w:val="20"/>
        </w:rPr>
      </w:pPr>
    </w:p>
    <w:p w:rsidR="00667E0C" w:rsidRDefault="00667E0C" w:rsidP="00A60BDA">
      <w:pPr>
        <w:autoSpaceDE w:val="0"/>
        <w:autoSpaceDN w:val="0"/>
        <w:adjustRightInd w:val="0"/>
        <w:spacing w:after="0" w:line="240" w:lineRule="auto"/>
        <w:rPr>
          <w:rFonts w:ascii="Arial" w:hAnsi="Arial" w:cs="Arial"/>
          <w:b/>
          <w:sz w:val="20"/>
          <w:szCs w:val="20"/>
        </w:rPr>
      </w:pPr>
    </w:p>
    <w:p w:rsidR="00C8102F" w:rsidRPr="00DB0A5C" w:rsidRDefault="00C8102F" w:rsidP="00C8102F">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A60BDA" w:rsidRPr="00245D1F" w:rsidRDefault="00C8102F" w:rsidP="00245D1F">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r w:rsidR="00223B14">
        <w:rPr>
          <w:rFonts w:ascii="Arial" w:eastAsia="Calibri" w:hAnsi="Arial" w:cs="Arial"/>
        </w:rPr>
        <w:tab/>
      </w:r>
      <w:r w:rsidR="00223B14">
        <w:rPr>
          <w:rFonts w:ascii="Arial" w:eastAsia="Calibri" w:hAnsi="Arial" w:cs="Arial"/>
        </w:rPr>
        <w:tab/>
      </w:r>
      <w:r w:rsidR="00223B14">
        <w:rPr>
          <w:rFonts w:ascii="Arial" w:eastAsia="Calibri" w:hAnsi="Arial" w:cs="Arial"/>
        </w:rPr>
        <w:tab/>
      </w:r>
      <w:r w:rsidR="00223B14">
        <w:rPr>
          <w:rFonts w:ascii="Arial" w:eastAsia="Calibri" w:hAnsi="Arial" w:cs="Arial"/>
        </w:rPr>
        <w:tab/>
      </w:r>
      <w:r w:rsidR="00223B14">
        <w:rPr>
          <w:rFonts w:ascii="Arial" w:eastAsia="Calibri" w:hAnsi="Arial" w:cs="Arial"/>
        </w:rPr>
        <w:tab/>
      </w:r>
      <w:r w:rsidR="00223B14">
        <w:rPr>
          <w:rFonts w:ascii="Arial" w:eastAsia="Calibri" w:hAnsi="Arial" w:cs="Arial"/>
        </w:rPr>
        <w:tab/>
      </w:r>
      <w:r w:rsidR="00223B14">
        <w:rPr>
          <w:rFonts w:ascii="Arial" w:eastAsia="Calibri" w:hAnsi="Arial" w:cs="Arial"/>
        </w:rPr>
        <w:tab/>
      </w:r>
    </w:p>
    <w:p w:rsidR="0085567E" w:rsidRDefault="0085567E" w:rsidP="0085567E">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lastRenderedPageBreak/>
        <w:t xml:space="preserve">PAID AND UNPAID TIME OFF POLICY  </w:t>
      </w:r>
    </w:p>
    <w:p w:rsidR="0085567E" w:rsidRDefault="0085567E" w:rsidP="0085567E">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85567E" w:rsidRDefault="0085567E" w:rsidP="0085567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follows Employment Standards Act, 2000 and Ontario Ministry of Labour guidelines in determining paid and unpaid time off.</w:t>
      </w:r>
    </w:p>
    <w:p w:rsidR="0085567E" w:rsidRPr="00F13E16" w:rsidRDefault="0085567E" w:rsidP="0085567E">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85567E" w:rsidRPr="00FE14D4"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Personal Days Off</w:t>
      </w:r>
    </w:p>
    <w:p w:rsidR="0085567E" w:rsidRDefault="0085567E" w:rsidP="0085567E">
      <w:pPr>
        <w:autoSpaceDE w:val="0"/>
        <w:autoSpaceDN w:val="0"/>
        <w:adjustRightInd w:val="0"/>
        <w:spacing w:after="0" w:line="240" w:lineRule="auto"/>
        <w:rPr>
          <w:rFonts w:ascii="Arial" w:hAnsi="Arial" w:cs="Arial"/>
          <w:b/>
          <w:sz w:val="20"/>
          <w:szCs w:val="20"/>
        </w:rPr>
      </w:pPr>
    </w:p>
    <w:p w:rsidR="0085567E" w:rsidRPr="00B610CA" w:rsidRDefault="0085567E" w:rsidP="0085567E">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It is expected that employees will be on time for work and complete the pre-determined hours of work as stated in the employment agreement. </w:t>
      </w:r>
      <w:r w:rsidRPr="00B610CA">
        <w:rPr>
          <w:rFonts w:ascii="Arial" w:hAnsi="Arial" w:cs="Arial"/>
          <w:sz w:val="20"/>
          <w:szCs w:val="20"/>
        </w:rPr>
        <w:t>If an employee is unable to report to work or arrives late, t</w:t>
      </w:r>
      <w:r>
        <w:rPr>
          <w:rFonts w:ascii="Arial" w:hAnsi="Arial" w:cs="Arial"/>
          <w:sz w:val="20"/>
          <w:szCs w:val="20"/>
        </w:rPr>
        <w:t>he su</w:t>
      </w:r>
      <w:r w:rsidRPr="00B610CA">
        <w:rPr>
          <w:rFonts w:ascii="Arial" w:hAnsi="Arial" w:cs="Arial"/>
          <w:sz w:val="20"/>
          <w:szCs w:val="20"/>
        </w:rPr>
        <w:t>pervisor</w:t>
      </w:r>
      <w:r>
        <w:rPr>
          <w:rFonts w:ascii="Arial" w:hAnsi="Arial" w:cs="Arial"/>
          <w:sz w:val="20"/>
          <w:szCs w:val="20"/>
        </w:rPr>
        <w:t xml:space="preserve"> should be contacted immediately.</w:t>
      </w:r>
    </w:p>
    <w:p w:rsidR="0085567E" w:rsidRDefault="0085567E" w:rsidP="0085567E">
      <w:pPr>
        <w:autoSpaceDE w:val="0"/>
        <w:autoSpaceDN w:val="0"/>
        <w:adjustRightInd w:val="0"/>
        <w:spacing w:after="0" w:line="240" w:lineRule="auto"/>
        <w:rPr>
          <w:rFonts w:ascii="Arial" w:hAnsi="Arial" w:cs="Arial"/>
          <w:sz w:val="20"/>
          <w:szCs w:val="20"/>
        </w:rPr>
      </w:pPr>
    </w:p>
    <w:p w:rsidR="0085567E" w:rsidRDefault="0085567E" w:rsidP="00A06FEB">
      <w:pPr>
        <w:pStyle w:val="ListParagraph"/>
        <w:numPr>
          <w:ilvl w:val="0"/>
          <w:numId w:val="37"/>
        </w:numPr>
        <w:autoSpaceDE w:val="0"/>
        <w:autoSpaceDN w:val="0"/>
        <w:adjustRightInd w:val="0"/>
        <w:spacing w:after="0" w:line="240" w:lineRule="auto"/>
        <w:rPr>
          <w:rFonts w:ascii="Arial" w:hAnsi="Arial" w:cs="Arial"/>
          <w:sz w:val="20"/>
          <w:szCs w:val="20"/>
        </w:rPr>
      </w:pPr>
      <w:r w:rsidRPr="00A40045">
        <w:rPr>
          <w:rFonts w:ascii="Arial" w:hAnsi="Arial" w:cs="Arial"/>
          <w:sz w:val="20"/>
          <w:szCs w:val="20"/>
        </w:rPr>
        <w:t>All full time employees will receive (0) paid personal days</w:t>
      </w:r>
      <w:r>
        <w:rPr>
          <w:rFonts w:ascii="Arial" w:hAnsi="Arial" w:cs="Arial"/>
          <w:sz w:val="20"/>
          <w:szCs w:val="20"/>
        </w:rPr>
        <w:t>;</w:t>
      </w:r>
      <w:r w:rsidRPr="00A40045">
        <w:rPr>
          <w:rFonts w:ascii="Arial" w:hAnsi="Arial" w:cs="Arial"/>
          <w:sz w:val="20"/>
          <w:szCs w:val="20"/>
        </w:rPr>
        <w:t xml:space="preserve"> </w:t>
      </w:r>
    </w:p>
    <w:p w:rsidR="0085567E" w:rsidRDefault="0085567E" w:rsidP="00A06FEB">
      <w:pPr>
        <w:pStyle w:val="ListParagraph"/>
        <w:numPr>
          <w:ilvl w:val="0"/>
          <w:numId w:val="37"/>
        </w:numPr>
        <w:autoSpaceDE w:val="0"/>
        <w:autoSpaceDN w:val="0"/>
        <w:adjustRightInd w:val="0"/>
        <w:spacing w:after="0" w:line="240" w:lineRule="auto"/>
        <w:rPr>
          <w:rFonts w:ascii="Arial" w:hAnsi="Arial" w:cs="Arial"/>
          <w:sz w:val="20"/>
          <w:szCs w:val="20"/>
        </w:rPr>
      </w:pPr>
      <w:r w:rsidRPr="00A40045">
        <w:rPr>
          <w:rFonts w:ascii="Arial" w:hAnsi="Arial" w:cs="Arial"/>
          <w:sz w:val="20"/>
          <w:szCs w:val="20"/>
        </w:rPr>
        <w:t xml:space="preserve">If an employee exceeds more than 1 </w:t>
      </w:r>
      <w:r w:rsidR="00245D1F">
        <w:rPr>
          <w:rFonts w:ascii="Arial" w:hAnsi="Arial" w:cs="Arial"/>
          <w:sz w:val="20"/>
          <w:szCs w:val="20"/>
        </w:rPr>
        <w:t>unexplained absence</w:t>
      </w:r>
      <w:r w:rsidRPr="00A40045">
        <w:rPr>
          <w:rFonts w:ascii="Arial" w:hAnsi="Arial" w:cs="Arial"/>
          <w:sz w:val="20"/>
          <w:szCs w:val="20"/>
        </w:rPr>
        <w:t xml:space="preserve"> in a single month or exceeds 3 </w:t>
      </w:r>
      <w:r w:rsidR="00245D1F">
        <w:rPr>
          <w:rFonts w:ascii="Arial" w:hAnsi="Arial" w:cs="Arial"/>
          <w:sz w:val="20"/>
          <w:szCs w:val="20"/>
        </w:rPr>
        <w:t xml:space="preserve">unexplained absences </w:t>
      </w:r>
      <w:r w:rsidRPr="00A40045">
        <w:rPr>
          <w:rFonts w:ascii="Arial" w:hAnsi="Arial" w:cs="Arial"/>
          <w:sz w:val="20"/>
          <w:szCs w:val="20"/>
        </w:rPr>
        <w:t>in a rolling three month period, it will be deemed to be above standard and will be handled through the disciplinary process</w:t>
      </w:r>
      <w:r>
        <w:rPr>
          <w:rFonts w:ascii="Arial" w:hAnsi="Arial" w:cs="Arial"/>
          <w:sz w:val="20"/>
          <w:szCs w:val="20"/>
        </w:rPr>
        <w:t>;</w:t>
      </w:r>
    </w:p>
    <w:p w:rsidR="0085567E" w:rsidRDefault="0085567E" w:rsidP="00A06FEB">
      <w:pPr>
        <w:pStyle w:val="ListParagraph"/>
        <w:numPr>
          <w:ilvl w:val="0"/>
          <w:numId w:val="37"/>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An employee must submit in writing to the supervisor/manager a request for a personal leave day and is expected to give the supervisor/manager a minimum of a week’s notice; </w:t>
      </w:r>
    </w:p>
    <w:p w:rsidR="0085567E" w:rsidRDefault="0085567E" w:rsidP="00A06FEB">
      <w:pPr>
        <w:pStyle w:val="ListParagraph"/>
        <w:numPr>
          <w:ilvl w:val="0"/>
          <w:numId w:val="37"/>
        </w:numPr>
        <w:autoSpaceDE w:val="0"/>
        <w:autoSpaceDN w:val="0"/>
        <w:adjustRightInd w:val="0"/>
        <w:spacing w:after="0" w:line="240" w:lineRule="auto"/>
        <w:rPr>
          <w:rFonts w:ascii="Arial" w:hAnsi="Arial" w:cs="Arial"/>
          <w:sz w:val="20"/>
          <w:szCs w:val="20"/>
        </w:rPr>
      </w:pPr>
      <w:r>
        <w:rPr>
          <w:rFonts w:ascii="Arial" w:hAnsi="Arial" w:cs="Arial"/>
          <w:sz w:val="20"/>
          <w:szCs w:val="20"/>
        </w:rPr>
        <w:t>{If you employee 50 employees or more, include the following} Employees are eligible for 10 days of unpaid job-protected leave each calendar year due to:</w:t>
      </w:r>
    </w:p>
    <w:p w:rsidR="0085567E" w:rsidRDefault="0085567E" w:rsidP="00A06FEB">
      <w:pPr>
        <w:pStyle w:val="ListParagraph"/>
        <w:numPr>
          <w:ilvl w:val="0"/>
          <w:numId w:val="38"/>
        </w:numPr>
        <w:autoSpaceDE w:val="0"/>
        <w:autoSpaceDN w:val="0"/>
        <w:adjustRightInd w:val="0"/>
        <w:spacing w:after="0" w:line="240" w:lineRule="auto"/>
        <w:rPr>
          <w:rFonts w:ascii="Arial" w:hAnsi="Arial" w:cs="Arial"/>
          <w:sz w:val="20"/>
          <w:szCs w:val="20"/>
        </w:rPr>
      </w:pPr>
      <w:r>
        <w:rPr>
          <w:rFonts w:ascii="Arial" w:hAnsi="Arial" w:cs="Arial"/>
          <w:sz w:val="20"/>
          <w:szCs w:val="20"/>
        </w:rPr>
        <w:t>Personal illness, injury, medical emergency;</w:t>
      </w:r>
    </w:p>
    <w:p w:rsidR="0085567E" w:rsidRDefault="0085567E" w:rsidP="00A06FEB">
      <w:pPr>
        <w:pStyle w:val="ListParagraph"/>
        <w:numPr>
          <w:ilvl w:val="0"/>
          <w:numId w:val="38"/>
        </w:numPr>
        <w:autoSpaceDE w:val="0"/>
        <w:autoSpaceDN w:val="0"/>
        <w:adjustRightInd w:val="0"/>
        <w:spacing w:after="0" w:line="240" w:lineRule="auto"/>
        <w:rPr>
          <w:rFonts w:ascii="Arial" w:hAnsi="Arial" w:cs="Arial"/>
          <w:sz w:val="20"/>
          <w:szCs w:val="20"/>
        </w:rPr>
      </w:pPr>
      <w:r>
        <w:rPr>
          <w:rFonts w:ascii="Arial" w:hAnsi="Arial" w:cs="Arial"/>
          <w:sz w:val="20"/>
          <w:szCs w:val="20"/>
        </w:rPr>
        <w:t>Illness, injury, medical emergency or urgent matter relating to the following family members:</w:t>
      </w:r>
    </w:p>
    <w:p w:rsidR="0085567E" w:rsidRDefault="0085567E" w:rsidP="00A06FEB">
      <w:pPr>
        <w:pStyle w:val="ListParagraph"/>
        <w:numPr>
          <w:ilvl w:val="1"/>
          <w:numId w:val="38"/>
        </w:numPr>
        <w:autoSpaceDE w:val="0"/>
        <w:autoSpaceDN w:val="0"/>
        <w:adjustRightInd w:val="0"/>
        <w:spacing w:after="0" w:line="240" w:lineRule="auto"/>
        <w:rPr>
          <w:rFonts w:ascii="Arial" w:hAnsi="Arial" w:cs="Arial"/>
          <w:sz w:val="20"/>
          <w:szCs w:val="20"/>
        </w:rPr>
      </w:pPr>
      <w:r>
        <w:rPr>
          <w:rFonts w:ascii="Arial" w:hAnsi="Arial" w:cs="Arial"/>
          <w:sz w:val="20"/>
          <w:szCs w:val="20"/>
        </w:rPr>
        <w:t>Spouse</w:t>
      </w:r>
    </w:p>
    <w:p w:rsidR="0085567E" w:rsidRDefault="0085567E" w:rsidP="00A06FEB">
      <w:pPr>
        <w:pStyle w:val="ListParagraph"/>
        <w:numPr>
          <w:ilvl w:val="1"/>
          <w:numId w:val="38"/>
        </w:numPr>
        <w:autoSpaceDE w:val="0"/>
        <w:autoSpaceDN w:val="0"/>
        <w:adjustRightInd w:val="0"/>
        <w:spacing w:after="0" w:line="240" w:lineRule="auto"/>
        <w:rPr>
          <w:rFonts w:ascii="Arial" w:hAnsi="Arial" w:cs="Arial"/>
          <w:sz w:val="20"/>
          <w:szCs w:val="20"/>
        </w:rPr>
      </w:pPr>
      <w:r>
        <w:rPr>
          <w:rFonts w:ascii="Arial" w:hAnsi="Arial" w:cs="Arial"/>
          <w:sz w:val="20"/>
          <w:szCs w:val="20"/>
        </w:rPr>
        <w:t>Parent, step-parent, foster parent, child, step-child, foster child, grandparent, step-grandparent, grandchild or step-grandchild of the employee or employee’s spouse;</w:t>
      </w:r>
    </w:p>
    <w:p w:rsidR="0085567E" w:rsidRDefault="0085567E" w:rsidP="00A06FEB">
      <w:pPr>
        <w:pStyle w:val="ListParagraph"/>
        <w:numPr>
          <w:ilvl w:val="1"/>
          <w:numId w:val="38"/>
        </w:numPr>
        <w:autoSpaceDE w:val="0"/>
        <w:autoSpaceDN w:val="0"/>
        <w:adjustRightInd w:val="0"/>
        <w:spacing w:after="0" w:line="240" w:lineRule="auto"/>
        <w:rPr>
          <w:rFonts w:ascii="Arial" w:hAnsi="Arial" w:cs="Arial"/>
          <w:sz w:val="20"/>
          <w:szCs w:val="20"/>
        </w:rPr>
      </w:pPr>
      <w:r>
        <w:rPr>
          <w:rFonts w:ascii="Arial" w:hAnsi="Arial" w:cs="Arial"/>
          <w:sz w:val="20"/>
          <w:szCs w:val="20"/>
        </w:rPr>
        <w:t>The spouse of an employee’s child;</w:t>
      </w:r>
    </w:p>
    <w:p w:rsidR="0085567E" w:rsidRDefault="0085567E" w:rsidP="00A06FEB">
      <w:pPr>
        <w:pStyle w:val="ListParagraph"/>
        <w:numPr>
          <w:ilvl w:val="1"/>
          <w:numId w:val="38"/>
        </w:numPr>
        <w:autoSpaceDE w:val="0"/>
        <w:autoSpaceDN w:val="0"/>
        <w:adjustRightInd w:val="0"/>
        <w:spacing w:after="0" w:line="240" w:lineRule="auto"/>
        <w:rPr>
          <w:rFonts w:ascii="Arial" w:hAnsi="Arial" w:cs="Arial"/>
          <w:sz w:val="20"/>
          <w:szCs w:val="20"/>
        </w:rPr>
      </w:pPr>
      <w:r>
        <w:rPr>
          <w:rFonts w:ascii="Arial" w:hAnsi="Arial" w:cs="Arial"/>
          <w:sz w:val="20"/>
          <w:szCs w:val="20"/>
        </w:rPr>
        <w:t>A brother or sister of the employee;</w:t>
      </w:r>
    </w:p>
    <w:p w:rsidR="0085567E" w:rsidRDefault="0085567E" w:rsidP="00A06FEB">
      <w:pPr>
        <w:pStyle w:val="ListParagraph"/>
        <w:numPr>
          <w:ilvl w:val="1"/>
          <w:numId w:val="38"/>
        </w:numPr>
        <w:autoSpaceDE w:val="0"/>
        <w:autoSpaceDN w:val="0"/>
        <w:adjustRightInd w:val="0"/>
        <w:spacing w:after="0" w:line="240" w:lineRule="auto"/>
        <w:rPr>
          <w:rFonts w:ascii="Arial" w:hAnsi="Arial" w:cs="Arial"/>
          <w:sz w:val="20"/>
          <w:szCs w:val="20"/>
        </w:rPr>
      </w:pPr>
      <w:r>
        <w:rPr>
          <w:rFonts w:ascii="Arial" w:hAnsi="Arial" w:cs="Arial"/>
          <w:sz w:val="20"/>
          <w:szCs w:val="20"/>
        </w:rPr>
        <w:t>A relative of the employee who is dependent on the employee for care or assistance.</w:t>
      </w:r>
    </w:p>
    <w:p w:rsidR="0085567E" w:rsidRDefault="0085567E" w:rsidP="0085567E">
      <w:pPr>
        <w:tabs>
          <w:tab w:val="left" w:pos="5208"/>
        </w:tabs>
        <w:autoSpaceDE w:val="0"/>
        <w:autoSpaceDN w:val="0"/>
        <w:adjustRightInd w:val="0"/>
        <w:spacing w:after="0" w:line="240" w:lineRule="auto"/>
        <w:rPr>
          <w:rFonts w:ascii="Arial" w:hAnsi="Arial" w:cs="Arial"/>
          <w:b/>
          <w:sz w:val="20"/>
          <w:szCs w:val="20"/>
        </w:rPr>
      </w:pPr>
    </w:p>
    <w:p w:rsidR="0085567E" w:rsidRDefault="0085567E" w:rsidP="0085567E">
      <w:pPr>
        <w:spacing w:after="0"/>
        <w:rPr>
          <w:rFonts w:ascii="Arial" w:hAnsi="Arial" w:cs="Arial"/>
          <w:b/>
          <w:i/>
          <w:sz w:val="20"/>
          <w:szCs w:val="20"/>
        </w:rPr>
      </w:pPr>
      <w:r>
        <w:rPr>
          <w:rFonts w:ascii="Arial" w:hAnsi="Arial" w:cs="Arial"/>
          <w:b/>
          <w:i/>
          <w:sz w:val="20"/>
          <w:szCs w:val="20"/>
        </w:rPr>
        <w:t xml:space="preserve">Appendix </w:t>
      </w:r>
      <w:r w:rsidR="00245D1F">
        <w:rPr>
          <w:rFonts w:ascii="Arial" w:hAnsi="Arial" w:cs="Arial"/>
          <w:b/>
          <w:i/>
          <w:sz w:val="20"/>
          <w:szCs w:val="20"/>
        </w:rPr>
        <w:t>VI</w:t>
      </w:r>
      <w:r w:rsidR="009A1844">
        <w:rPr>
          <w:rFonts w:ascii="Arial" w:hAnsi="Arial" w:cs="Arial"/>
          <w:b/>
          <w:i/>
          <w:sz w:val="20"/>
          <w:szCs w:val="20"/>
        </w:rPr>
        <w:t>I</w:t>
      </w:r>
      <w:r>
        <w:rPr>
          <w:rFonts w:ascii="Arial" w:hAnsi="Arial" w:cs="Arial"/>
          <w:b/>
          <w:i/>
          <w:sz w:val="20"/>
          <w:szCs w:val="20"/>
        </w:rPr>
        <w:t xml:space="preserve"> provides a </w:t>
      </w:r>
      <w:r w:rsidR="00667E0C">
        <w:rPr>
          <w:rFonts w:ascii="Arial" w:hAnsi="Arial" w:cs="Arial"/>
          <w:b/>
          <w:i/>
          <w:sz w:val="20"/>
          <w:szCs w:val="20"/>
        </w:rPr>
        <w:t>template for a ‘Time Off Request Form’</w:t>
      </w:r>
    </w:p>
    <w:p w:rsidR="0085567E" w:rsidRDefault="0085567E" w:rsidP="0085567E">
      <w:pPr>
        <w:tabs>
          <w:tab w:val="left" w:pos="5208"/>
        </w:tabs>
        <w:autoSpaceDE w:val="0"/>
        <w:autoSpaceDN w:val="0"/>
        <w:adjustRightInd w:val="0"/>
        <w:spacing w:after="0" w:line="240" w:lineRule="auto"/>
        <w:rPr>
          <w:rFonts w:ascii="Arial" w:hAnsi="Arial" w:cs="Arial"/>
          <w:b/>
          <w:sz w:val="20"/>
          <w:szCs w:val="20"/>
        </w:rPr>
      </w:pPr>
      <w:r>
        <w:rPr>
          <w:rFonts w:ascii="Arial" w:hAnsi="Arial" w:cs="Arial"/>
          <w:b/>
          <w:sz w:val="20"/>
          <w:szCs w:val="20"/>
        </w:rPr>
        <w:tab/>
      </w:r>
    </w:p>
    <w:p w:rsidR="0085567E" w:rsidRPr="00FE14D4"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 xml:space="preserve">Vacation </w:t>
      </w:r>
    </w:p>
    <w:p w:rsidR="0085567E" w:rsidRDefault="0085567E" w:rsidP="0085567E">
      <w:pPr>
        <w:autoSpaceDE w:val="0"/>
        <w:autoSpaceDN w:val="0"/>
        <w:adjustRightInd w:val="0"/>
        <w:spacing w:after="0" w:line="240" w:lineRule="auto"/>
        <w:rPr>
          <w:rFonts w:ascii="Arial" w:hAnsi="Arial" w:cs="Arial"/>
          <w:b/>
          <w:sz w:val="20"/>
          <w:szCs w:val="20"/>
        </w:rPr>
      </w:pPr>
    </w:p>
    <w:p w:rsidR="0085567E" w:rsidRDefault="0085567E" w:rsidP="0085567E">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{Company name} recognizes that employees need a scheduled time away from normal work duties to refresh and re-energize. </w:t>
      </w:r>
    </w:p>
    <w:p w:rsidR="0085567E" w:rsidRDefault="0085567E" w:rsidP="0085567E">
      <w:pPr>
        <w:autoSpaceDE w:val="0"/>
        <w:autoSpaceDN w:val="0"/>
        <w:adjustRightInd w:val="0"/>
        <w:spacing w:after="0" w:line="240" w:lineRule="auto"/>
        <w:rPr>
          <w:rFonts w:ascii="Arial" w:hAnsi="Arial" w:cs="Arial"/>
          <w:sz w:val="20"/>
          <w:szCs w:val="20"/>
        </w:rPr>
      </w:pPr>
    </w:p>
    <w:p w:rsidR="0085567E" w:rsidRDefault="0085567E" w:rsidP="00A06FEB">
      <w:pPr>
        <w:pStyle w:val="ListParagraph"/>
        <w:numPr>
          <w:ilvl w:val="0"/>
          <w:numId w:val="36"/>
        </w:numPr>
        <w:autoSpaceDE w:val="0"/>
        <w:autoSpaceDN w:val="0"/>
        <w:adjustRightInd w:val="0"/>
        <w:spacing w:after="0" w:line="240" w:lineRule="auto"/>
        <w:rPr>
          <w:rFonts w:ascii="Arial" w:hAnsi="Arial" w:cs="Arial"/>
          <w:sz w:val="20"/>
          <w:szCs w:val="20"/>
        </w:rPr>
      </w:pPr>
      <w:r w:rsidRPr="00E004A3">
        <w:rPr>
          <w:rFonts w:ascii="Arial" w:hAnsi="Arial" w:cs="Arial"/>
          <w:sz w:val="20"/>
          <w:szCs w:val="20"/>
        </w:rPr>
        <w:t>A</w:t>
      </w:r>
      <w:r w:rsidRPr="00E004A3">
        <w:rPr>
          <w:rFonts w:ascii="Arial" w:hAnsi="Arial" w:cs="Arial"/>
          <w:b/>
          <w:sz w:val="20"/>
          <w:szCs w:val="20"/>
        </w:rPr>
        <w:t xml:space="preserve"> </w:t>
      </w:r>
      <w:r w:rsidRPr="00E004A3">
        <w:rPr>
          <w:rFonts w:ascii="Arial" w:hAnsi="Arial" w:cs="Arial"/>
          <w:sz w:val="20"/>
          <w:szCs w:val="20"/>
        </w:rPr>
        <w:t>new employee will not be able to take holidays in the first six months of employment unless a special arrangement has been established in the employment agreement. This allows for the accrual of vacation days as vacation time is accrued (earned) on a monthly basis and is to be</w:t>
      </w:r>
      <w:r>
        <w:rPr>
          <w:rFonts w:ascii="Arial" w:hAnsi="Arial" w:cs="Arial"/>
          <w:sz w:val="20"/>
          <w:szCs w:val="20"/>
        </w:rPr>
        <w:t xml:space="preserve"> taken only after it is earned;</w:t>
      </w:r>
    </w:p>
    <w:p w:rsidR="0085567E" w:rsidRDefault="0085567E" w:rsidP="00A06FEB">
      <w:pPr>
        <w:pStyle w:val="ListParagraph"/>
        <w:numPr>
          <w:ilvl w:val="0"/>
          <w:numId w:val="36"/>
        </w:numPr>
        <w:autoSpaceDE w:val="0"/>
        <w:autoSpaceDN w:val="0"/>
        <w:adjustRightInd w:val="0"/>
        <w:spacing w:after="0" w:line="240" w:lineRule="auto"/>
        <w:rPr>
          <w:rFonts w:ascii="Arial" w:hAnsi="Arial" w:cs="Arial"/>
          <w:sz w:val="20"/>
          <w:szCs w:val="20"/>
        </w:rPr>
      </w:pPr>
      <w:r w:rsidRPr="00E004A3">
        <w:rPr>
          <w:rFonts w:ascii="Arial" w:hAnsi="Arial" w:cs="Arial"/>
          <w:sz w:val="20"/>
          <w:szCs w:val="20"/>
        </w:rPr>
        <w:t xml:space="preserve">Vacation pay is calculated at 4% of the employee’s </w:t>
      </w:r>
      <w:r>
        <w:rPr>
          <w:rFonts w:ascii="Arial" w:hAnsi="Arial" w:cs="Arial"/>
          <w:sz w:val="20"/>
          <w:szCs w:val="20"/>
        </w:rPr>
        <w:t>regular pay;</w:t>
      </w:r>
    </w:p>
    <w:p w:rsidR="0085567E" w:rsidRDefault="0085567E" w:rsidP="00A06FEB">
      <w:pPr>
        <w:pStyle w:val="ListParagraph"/>
        <w:numPr>
          <w:ilvl w:val="0"/>
          <w:numId w:val="36"/>
        </w:numPr>
        <w:autoSpaceDE w:val="0"/>
        <w:autoSpaceDN w:val="0"/>
        <w:adjustRightInd w:val="0"/>
        <w:spacing w:after="0" w:line="240" w:lineRule="auto"/>
        <w:rPr>
          <w:rFonts w:ascii="Arial" w:hAnsi="Arial" w:cs="Arial"/>
          <w:sz w:val="20"/>
          <w:szCs w:val="20"/>
        </w:rPr>
      </w:pPr>
      <w:r w:rsidRPr="000769E2">
        <w:rPr>
          <w:rFonts w:ascii="Arial" w:hAnsi="Arial" w:cs="Arial"/>
          <w:sz w:val="20"/>
          <w:szCs w:val="20"/>
        </w:rPr>
        <w:t xml:space="preserve">An employee is entitled to 2 </w:t>
      </w:r>
      <w:r w:rsidR="00CD1411" w:rsidRPr="000769E2">
        <w:rPr>
          <w:rFonts w:ascii="Arial" w:hAnsi="Arial" w:cs="Arial"/>
          <w:sz w:val="20"/>
          <w:szCs w:val="20"/>
        </w:rPr>
        <w:t>weeks’ vacation</w:t>
      </w:r>
      <w:r w:rsidRPr="000769E2">
        <w:rPr>
          <w:rFonts w:ascii="Arial" w:hAnsi="Arial" w:cs="Arial"/>
          <w:sz w:val="20"/>
          <w:szCs w:val="20"/>
        </w:rPr>
        <w:t xml:space="preserve"> within </w:t>
      </w:r>
      <w:r>
        <w:rPr>
          <w:rFonts w:ascii="Arial" w:hAnsi="Arial" w:cs="Arial"/>
          <w:sz w:val="20"/>
          <w:szCs w:val="20"/>
        </w:rPr>
        <w:t>one calendar year (January to December) but due to high volume in business, employees are encouraged not to request holidays between {include start month to end month};</w:t>
      </w:r>
    </w:p>
    <w:p w:rsidR="0085567E" w:rsidRPr="000769E2" w:rsidRDefault="0085567E" w:rsidP="00A06FEB">
      <w:pPr>
        <w:pStyle w:val="ListParagraph"/>
        <w:numPr>
          <w:ilvl w:val="0"/>
          <w:numId w:val="36"/>
        </w:numPr>
        <w:autoSpaceDE w:val="0"/>
        <w:autoSpaceDN w:val="0"/>
        <w:adjustRightInd w:val="0"/>
        <w:spacing w:after="0" w:line="240" w:lineRule="auto"/>
        <w:rPr>
          <w:rFonts w:ascii="Arial" w:hAnsi="Arial" w:cs="Arial"/>
          <w:sz w:val="20"/>
          <w:szCs w:val="20"/>
        </w:rPr>
      </w:pPr>
      <w:r w:rsidRPr="000769E2">
        <w:rPr>
          <w:rFonts w:ascii="Arial" w:hAnsi="Arial" w:cs="Arial"/>
          <w:sz w:val="20"/>
          <w:szCs w:val="20"/>
        </w:rPr>
        <w:t xml:space="preserve">An employee cannot carry over </w:t>
      </w:r>
      <w:r>
        <w:rPr>
          <w:rFonts w:ascii="Arial" w:hAnsi="Arial" w:cs="Arial"/>
          <w:sz w:val="20"/>
          <w:szCs w:val="20"/>
        </w:rPr>
        <w:t>vacation days to the next calendar year;</w:t>
      </w:r>
    </w:p>
    <w:p w:rsidR="0085567E" w:rsidRDefault="0085567E" w:rsidP="00A06FEB">
      <w:pPr>
        <w:pStyle w:val="ListParagraph"/>
        <w:numPr>
          <w:ilvl w:val="0"/>
          <w:numId w:val="36"/>
        </w:numPr>
        <w:autoSpaceDE w:val="0"/>
        <w:autoSpaceDN w:val="0"/>
        <w:adjustRightInd w:val="0"/>
        <w:spacing w:after="0" w:line="240" w:lineRule="auto"/>
        <w:rPr>
          <w:rFonts w:ascii="Arial" w:hAnsi="Arial" w:cs="Arial"/>
          <w:sz w:val="20"/>
          <w:szCs w:val="20"/>
        </w:rPr>
      </w:pPr>
      <w:r>
        <w:rPr>
          <w:rFonts w:ascii="Arial" w:hAnsi="Arial" w:cs="Arial"/>
          <w:sz w:val="20"/>
          <w:szCs w:val="20"/>
        </w:rPr>
        <w:t>An employee must submit a request in writing to the supervisor a minimum of a month prior to the request for vacation leave and the approval is dependent on availability. Vacation requests are granted on a first come first serve basis;</w:t>
      </w:r>
    </w:p>
    <w:p w:rsidR="0085567E" w:rsidRDefault="0085567E" w:rsidP="00A06FEB">
      <w:pPr>
        <w:pStyle w:val="ListParagraph"/>
        <w:numPr>
          <w:ilvl w:val="0"/>
          <w:numId w:val="36"/>
        </w:numPr>
        <w:autoSpaceDE w:val="0"/>
        <w:autoSpaceDN w:val="0"/>
        <w:adjustRightInd w:val="0"/>
        <w:spacing w:after="0" w:line="240" w:lineRule="auto"/>
        <w:rPr>
          <w:rFonts w:ascii="Arial" w:hAnsi="Arial" w:cs="Arial"/>
          <w:sz w:val="20"/>
          <w:szCs w:val="20"/>
        </w:rPr>
      </w:pPr>
      <w:r>
        <w:rPr>
          <w:rFonts w:ascii="Arial" w:hAnsi="Arial" w:cs="Arial"/>
          <w:sz w:val="20"/>
          <w:szCs w:val="20"/>
        </w:rPr>
        <w:t>At five plus years employees of {company name} will be eligible for an additional third week paid vacation in each calendar year and requests for the third week will follow the above vacation request protocol.</w:t>
      </w:r>
    </w:p>
    <w:p w:rsidR="0085567E" w:rsidRDefault="0085567E" w:rsidP="0085567E">
      <w:pPr>
        <w:autoSpaceDE w:val="0"/>
        <w:autoSpaceDN w:val="0"/>
        <w:adjustRightInd w:val="0"/>
        <w:spacing w:after="0" w:line="240" w:lineRule="auto"/>
        <w:rPr>
          <w:rFonts w:ascii="Arial" w:hAnsi="Arial" w:cs="Arial"/>
          <w:sz w:val="20"/>
          <w:szCs w:val="20"/>
        </w:rPr>
      </w:pPr>
    </w:p>
    <w:p w:rsidR="00410243" w:rsidRDefault="00410243" w:rsidP="0085567E">
      <w:pPr>
        <w:autoSpaceDE w:val="0"/>
        <w:autoSpaceDN w:val="0"/>
        <w:adjustRightInd w:val="0"/>
        <w:spacing w:after="0" w:line="240" w:lineRule="auto"/>
        <w:rPr>
          <w:rFonts w:ascii="Arial" w:hAnsi="Arial" w:cs="Arial"/>
          <w:sz w:val="20"/>
          <w:szCs w:val="20"/>
        </w:rPr>
      </w:pPr>
    </w:p>
    <w:p w:rsidR="00410243" w:rsidRDefault="00410243" w:rsidP="0085567E">
      <w:pPr>
        <w:autoSpaceDE w:val="0"/>
        <w:autoSpaceDN w:val="0"/>
        <w:adjustRightInd w:val="0"/>
        <w:spacing w:after="0" w:line="240" w:lineRule="auto"/>
        <w:rPr>
          <w:rFonts w:ascii="Arial" w:hAnsi="Arial" w:cs="Arial"/>
          <w:sz w:val="20"/>
          <w:szCs w:val="20"/>
        </w:rPr>
      </w:pPr>
    </w:p>
    <w:p w:rsidR="00410243" w:rsidRDefault="00410243" w:rsidP="0085567E">
      <w:pPr>
        <w:autoSpaceDE w:val="0"/>
        <w:autoSpaceDN w:val="0"/>
        <w:adjustRightInd w:val="0"/>
        <w:spacing w:after="0" w:line="240" w:lineRule="auto"/>
        <w:rPr>
          <w:rFonts w:ascii="Arial" w:hAnsi="Arial" w:cs="Arial"/>
          <w:sz w:val="20"/>
          <w:szCs w:val="20"/>
        </w:rPr>
      </w:pPr>
    </w:p>
    <w:p w:rsidR="00410243" w:rsidRDefault="00410243" w:rsidP="0085567E">
      <w:pPr>
        <w:autoSpaceDE w:val="0"/>
        <w:autoSpaceDN w:val="0"/>
        <w:adjustRightInd w:val="0"/>
        <w:spacing w:after="0" w:line="240" w:lineRule="auto"/>
        <w:rPr>
          <w:rFonts w:ascii="Arial" w:hAnsi="Arial" w:cs="Arial"/>
          <w:sz w:val="20"/>
          <w:szCs w:val="20"/>
        </w:rPr>
      </w:pPr>
    </w:p>
    <w:p w:rsidR="00410243" w:rsidRDefault="00410243" w:rsidP="0085567E">
      <w:pPr>
        <w:autoSpaceDE w:val="0"/>
        <w:autoSpaceDN w:val="0"/>
        <w:adjustRightInd w:val="0"/>
        <w:spacing w:after="0" w:line="240" w:lineRule="auto"/>
        <w:rPr>
          <w:rFonts w:ascii="Arial" w:hAnsi="Arial" w:cs="Arial"/>
          <w:sz w:val="20"/>
          <w:szCs w:val="20"/>
        </w:rPr>
      </w:pPr>
    </w:p>
    <w:p w:rsidR="00245D1F" w:rsidRPr="00493BD3" w:rsidRDefault="0085567E" w:rsidP="00493BD3">
      <w:pPr>
        <w:spacing w:after="0"/>
        <w:rPr>
          <w:rFonts w:ascii="Arial" w:hAnsi="Arial" w:cs="Arial"/>
          <w:b/>
          <w:i/>
          <w:sz w:val="20"/>
          <w:szCs w:val="20"/>
        </w:rPr>
      </w:pPr>
      <w:r>
        <w:rPr>
          <w:rFonts w:ascii="Arial" w:hAnsi="Arial" w:cs="Arial"/>
          <w:b/>
          <w:i/>
          <w:sz w:val="20"/>
          <w:szCs w:val="20"/>
        </w:rPr>
        <w:lastRenderedPageBreak/>
        <w:t xml:space="preserve">Appendix </w:t>
      </w:r>
      <w:r w:rsidR="00245D1F">
        <w:rPr>
          <w:rFonts w:ascii="Arial" w:hAnsi="Arial" w:cs="Arial"/>
          <w:b/>
          <w:i/>
          <w:sz w:val="20"/>
          <w:szCs w:val="20"/>
        </w:rPr>
        <w:t>V</w:t>
      </w:r>
      <w:r>
        <w:rPr>
          <w:rFonts w:ascii="Arial" w:hAnsi="Arial" w:cs="Arial"/>
          <w:b/>
          <w:i/>
          <w:sz w:val="20"/>
          <w:szCs w:val="20"/>
        </w:rPr>
        <w:t>I</w:t>
      </w:r>
      <w:r w:rsidR="009A1844">
        <w:rPr>
          <w:rFonts w:ascii="Arial" w:hAnsi="Arial" w:cs="Arial"/>
          <w:b/>
          <w:i/>
          <w:sz w:val="20"/>
          <w:szCs w:val="20"/>
        </w:rPr>
        <w:t>I</w:t>
      </w:r>
      <w:r>
        <w:rPr>
          <w:rFonts w:ascii="Arial" w:hAnsi="Arial" w:cs="Arial"/>
          <w:b/>
          <w:i/>
          <w:sz w:val="20"/>
          <w:szCs w:val="20"/>
        </w:rPr>
        <w:t xml:space="preserve"> provides a </w:t>
      </w:r>
      <w:r w:rsidR="00667E0C">
        <w:rPr>
          <w:rFonts w:ascii="Arial" w:hAnsi="Arial" w:cs="Arial"/>
          <w:b/>
          <w:i/>
          <w:sz w:val="20"/>
          <w:szCs w:val="20"/>
        </w:rPr>
        <w:t>template for a ‘Time Off Request Form’</w:t>
      </w:r>
    </w:p>
    <w:p w:rsidR="0085567E"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Statutory Holidays</w:t>
      </w:r>
    </w:p>
    <w:p w:rsidR="0085567E" w:rsidRDefault="0085567E" w:rsidP="0085567E">
      <w:pPr>
        <w:autoSpaceDE w:val="0"/>
        <w:autoSpaceDN w:val="0"/>
        <w:adjustRightInd w:val="0"/>
        <w:spacing w:after="0" w:line="240" w:lineRule="auto"/>
        <w:rPr>
          <w:rFonts w:ascii="Arial" w:hAnsi="Arial" w:cs="Arial"/>
          <w:b/>
          <w:sz w:val="20"/>
          <w:szCs w:val="20"/>
        </w:rPr>
      </w:pPr>
    </w:p>
    <w:p w:rsidR="0085567E" w:rsidRPr="00AB63F1" w:rsidRDefault="0085567E" w:rsidP="00A06FEB">
      <w:pPr>
        <w:pStyle w:val="ListParagraph"/>
        <w:numPr>
          <w:ilvl w:val="0"/>
          <w:numId w:val="40"/>
        </w:numPr>
        <w:autoSpaceDE w:val="0"/>
        <w:autoSpaceDN w:val="0"/>
        <w:adjustRightInd w:val="0"/>
        <w:spacing w:after="0" w:line="240" w:lineRule="auto"/>
        <w:rPr>
          <w:rFonts w:ascii="Arial" w:hAnsi="Arial" w:cs="Arial"/>
          <w:sz w:val="20"/>
          <w:szCs w:val="20"/>
        </w:rPr>
      </w:pPr>
      <w:r w:rsidRPr="00AB63F1">
        <w:rPr>
          <w:rFonts w:ascii="Arial" w:hAnsi="Arial" w:cs="Arial"/>
          <w:sz w:val="20"/>
          <w:szCs w:val="20"/>
        </w:rPr>
        <w:t>Employees are entitled to the following paid holidays:</w:t>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New </w:t>
      </w:r>
      <w:r w:rsidR="005B0A6F">
        <w:rPr>
          <w:rFonts w:ascii="Arial" w:hAnsi="Arial" w:cs="Arial"/>
          <w:sz w:val="20"/>
          <w:szCs w:val="20"/>
        </w:rPr>
        <w:t>Year’s</w:t>
      </w:r>
      <w:r>
        <w:rPr>
          <w:rFonts w:ascii="Arial" w:hAnsi="Arial" w:cs="Arial"/>
          <w:sz w:val="20"/>
          <w:szCs w:val="20"/>
        </w:rPr>
        <w:t xml:space="preserve">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January 1st</w:t>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Family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3rd Monday in February</w:t>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Good Friday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Friday prior to Easter Sunday</w:t>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Victoria Day</w:t>
      </w:r>
      <w:r>
        <w:rPr>
          <w:rFonts w:ascii="Arial" w:hAnsi="Arial" w:cs="Arial"/>
          <w:sz w:val="20"/>
          <w:szCs w:val="20"/>
        </w:rPr>
        <w:tab/>
      </w:r>
      <w:r>
        <w:rPr>
          <w:rFonts w:ascii="Arial" w:hAnsi="Arial" w:cs="Arial"/>
          <w:sz w:val="20"/>
          <w:szCs w:val="20"/>
        </w:rPr>
        <w:tab/>
      </w:r>
      <w:r>
        <w:rPr>
          <w:rFonts w:ascii="Arial" w:hAnsi="Arial" w:cs="Arial"/>
          <w:sz w:val="20"/>
          <w:szCs w:val="20"/>
        </w:rPr>
        <w:tab/>
      </w:r>
      <w:r w:rsidRPr="00AB63F1">
        <w:rPr>
          <w:rFonts w:ascii="Arial" w:hAnsi="Arial" w:cs="Arial"/>
          <w:i/>
          <w:sz w:val="20"/>
          <w:szCs w:val="20"/>
        </w:rPr>
        <w:t>La</w:t>
      </w:r>
      <w:r>
        <w:rPr>
          <w:rFonts w:ascii="Arial" w:hAnsi="Arial" w:cs="Arial"/>
          <w:i/>
          <w:sz w:val="20"/>
          <w:szCs w:val="20"/>
        </w:rPr>
        <w:t>st Monday on/before May 24</w:t>
      </w:r>
      <w:r w:rsidRPr="00AB63F1">
        <w:rPr>
          <w:rFonts w:ascii="Arial" w:hAnsi="Arial" w:cs="Arial"/>
          <w:i/>
          <w:sz w:val="20"/>
          <w:szCs w:val="20"/>
          <w:vertAlign w:val="superscript"/>
        </w:rPr>
        <w:t>th</w:t>
      </w:r>
      <w:r>
        <w:rPr>
          <w:rFonts w:ascii="Arial" w:hAnsi="Arial" w:cs="Arial"/>
          <w:i/>
          <w:sz w:val="20"/>
          <w:szCs w:val="20"/>
        </w:rPr>
        <w:t xml:space="preserve">  </w:t>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Canada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July 1</w:t>
      </w:r>
      <w:r w:rsidRPr="00AB63F1">
        <w:rPr>
          <w:rFonts w:ascii="Arial" w:hAnsi="Arial" w:cs="Arial"/>
          <w:i/>
          <w:sz w:val="20"/>
          <w:szCs w:val="20"/>
          <w:vertAlign w:val="superscript"/>
        </w:rPr>
        <w:t>st</w:t>
      </w:r>
      <w:r>
        <w:rPr>
          <w:rFonts w:ascii="Arial" w:hAnsi="Arial" w:cs="Arial"/>
          <w:i/>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Labour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1</w:t>
      </w:r>
      <w:r w:rsidRPr="00AB63F1">
        <w:rPr>
          <w:rFonts w:ascii="Arial" w:hAnsi="Arial" w:cs="Arial"/>
          <w:i/>
          <w:sz w:val="20"/>
          <w:szCs w:val="20"/>
          <w:vertAlign w:val="superscript"/>
        </w:rPr>
        <w:t>st</w:t>
      </w:r>
      <w:r>
        <w:rPr>
          <w:rFonts w:ascii="Arial" w:hAnsi="Arial" w:cs="Arial"/>
          <w:i/>
          <w:sz w:val="20"/>
          <w:szCs w:val="20"/>
        </w:rPr>
        <w:t xml:space="preserve"> Monday of September</w:t>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Thanksgiving Day</w:t>
      </w:r>
      <w:r>
        <w:rPr>
          <w:rFonts w:ascii="Arial" w:hAnsi="Arial" w:cs="Arial"/>
          <w:sz w:val="20"/>
          <w:szCs w:val="20"/>
        </w:rPr>
        <w:tab/>
      </w:r>
      <w:r>
        <w:rPr>
          <w:rFonts w:ascii="Arial" w:hAnsi="Arial" w:cs="Arial"/>
          <w:sz w:val="20"/>
          <w:szCs w:val="20"/>
        </w:rPr>
        <w:tab/>
      </w:r>
      <w:r>
        <w:rPr>
          <w:rFonts w:ascii="Arial" w:hAnsi="Arial" w:cs="Arial"/>
          <w:i/>
          <w:sz w:val="20"/>
          <w:szCs w:val="20"/>
        </w:rPr>
        <w:t>2</w:t>
      </w:r>
      <w:r w:rsidRPr="00107E1D">
        <w:rPr>
          <w:rFonts w:ascii="Arial" w:hAnsi="Arial" w:cs="Arial"/>
          <w:i/>
          <w:sz w:val="20"/>
          <w:szCs w:val="20"/>
          <w:vertAlign w:val="superscript"/>
        </w:rPr>
        <w:t>nd</w:t>
      </w:r>
      <w:r>
        <w:rPr>
          <w:rFonts w:ascii="Arial" w:hAnsi="Arial" w:cs="Arial"/>
          <w:i/>
          <w:sz w:val="20"/>
          <w:szCs w:val="20"/>
        </w:rPr>
        <w:t xml:space="preserve"> Monday of October</w:t>
      </w:r>
    </w:p>
    <w:p w:rsidR="0085567E"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Christmas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December 25th</w:t>
      </w:r>
    </w:p>
    <w:p w:rsidR="0085567E" w:rsidRPr="00AB63F1" w:rsidRDefault="0085567E" w:rsidP="00A06FEB">
      <w:pPr>
        <w:pStyle w:val="ListParagraph"/>
        <w:numPr>
          <w:ilvl w:val="0"/>
          <w:numId w:val="39"/>
        </w:numPr>
        <w:autoSpaceDE w:val="0"/>
        <w:autoSpaceDN w:val="0"/>
        <w:adjustRightInd w:val="0"/>
        <w:spacing w:after="0" w:line="240" w:lineRule="auto"/>
        <w:rPr>
          <w:rFonts w:ascii="Arial" w:hAnsi="Arial" w:cs="Arial"/>
          <w:sz w:val="20"/>
          <w:szCs w:val="20"/>
        </w:rPr>
      </w:pPr>
      <w:r>
        <w:rPr>
          <w:rFonts w:ascii="Arial" w:hAnsi="Arial" w:cs="Arial"/>
          <w:sz w:val="20"/>
          <w:szCs w:val="20"/>
        </w:rPr>
        <w:t>Boxing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December 26</w:t>
      </w:r>
      <w:r w:rsidRPr="00107E1D">
        <w:rPr>
          <w:rFonts w:ascii="Arial" w:hAnsi="Arial" w:cs="Arial"/>
          <w:i/>
          <w:sz w:val="20"/>
          <w:szCs w:val="20"/>
          <w:vertAlign w:val="superscript"/>
        </w:rPr>
        <w:t>th</w:t>
      </w:r>
      <w:r>
        <w:rPr>
          <w:rFonts w:ascii="Arial" w:hAnsi="Arial" w:cs="Arial"/>
          <w:i/>
          <w:sz w:val="20"/>
          <w:szCs w:val="20"/>
        </w:rPr>
        <w:t xml:space="preserve"> </w:t>
      </w: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Pr="00CD1411" w:rsidRDefault="0085567E" w:rsidP="00A06FEB">
      <w:pPr>
        <w:pStyle w:val="ListParagraph"/>
        <w:numPr>
          <w:ilvl w:val="0"/>
          <w:numId w:val="40"/>
        </w:numPr>
        <w:autoSpaceDE w:val="0"/>
        <w:autoSpaceDN w:val="0"/>
        <w:adjustRightInd w:val="0"/>
        <w:spacing w:after="0" w:line="240" w:lineRule="auto"/>
        <w:rPr>
          <w:rFonts w:ascii="Arial" w:hAnsi="Arial" w:cs="Arial"/>
          <w:sz w:val="20"/>
          <w:szCs w:val="20"/>
        </w:rPr>
      </w:pPr>
      <w:r>
        <w:rPr>
          <w:rFonts w:ascii="Arial" w:hAnsi="Arial" w:cs="Arial"/>
          <w:sz w:val="20"/>
          <w:szCs w:val="20"/>
        </w:rPr>
        <w:t>If the holiday falls on a Saturday or Sunday, either the Friday before or Monday after is observed as</w:t>
      </w:r>
      <w:r w:rsidR="00F37F41">
        <w:rPr>
          <w:rFonts w:ascii="Arial" w:hAnsi="Arial" w:cs="Arial"/>
          <w:sz w:val="20"/>
          <w:szCs w:val="20"/>
        </w:rPr>
        <w:t xml:space="preserve"> the holiday. </w:t>
      </w:r>
      <w:r w:rsidR="00CD1411">
        <w:rPr>
          <w:rFonts w:ascii="Arial" w:hAnsi="Arial" w:cs="Arial"/>
          <w:sz w:val="20"/>
          <w:szCs w:val="20"/>
        </w:rPr>
        <w:t xml:space="preserve"> </w:t>
      </w:r>
      <w:r w:rsidR="00F37F41">
        <w:rPr>
          <w:rFonts w:ascii="Arial" w:hAnsi="Arial" w:cs="Arial"/>
          <w:sz w:val="20"/>
          <w:szCs w:val="20"/>
        </w:rPr>
        <w:t>{</w:t>
      </w:r>
      <w:r w:rsidR="00CD1411">
        <w:rPr>
          <w:rFonts w:ascii="Arial" w:hAnsi="Arial" w:cs="Arial"/>
          <w:sz w:val="20"/>
          <w:szCs w:val="20"/>
        </w:rPr>
        <w:t>I</w:t>
      </w:r>
      <w:r w:rsidRPr="00CD1411">
        <w:rPr>
          <w:rFonts w:ascii="Arial" w:hAnsi="Arial" w:cs="Arial"/>
          <w:sz w:val="20"/>
          <w:szCs w:val="20"/>
        </w:rPr>
        <w:t>nclude the following</w:t>
      </w:r>
      <w:r w:rsidR="00CD1411">
        <w:rPr>
          <w:rFonts w:ascii="Arial" w:hAnsi="Arial" w:cs="Arial"/>
          <w:sz w:val="20"/>
          <w:szCs w:val="20"/>
        </w:rPr>
        <w:t xml:space="preserve"> i</w:t>
      </w:r>
      <w:r w:rsidRPr="00CD1411">
        <w:rPr>
          <w:rFonts w:ascii="Arial" w:hAnsi="Arial" w:cs="Arial"/>
          <w:sz w:val="20"/>
          <w:szCs w:val="20"/>
        </w:rPr>
        <w:t xml:space="preserve">f </w:t>
      </w:r>
      <w:r w:rsidR="00F37F41">
        <w:rPr>
          <w:rFonts w:ascii="Arial" w:hAnsi="Arial" w:cs="Arial"/>
          <w:sz w:val="20"/>
          <w:szCs w:val="20"/>
        </w:rPr>
        <w:t>your company</w:t>
      </w:r>
      <w:r w:rsidRPr="00CD1411">
        <w:rPr>
          <w:rFonts w:ascii="Arial" w:hAnsi="Arial" w:cs="Arial"/>
          <w:sz w:val="20"/>
          <w:szCs w:val="20"/>
        </w:rPr>
        <w:t xml:space="preserve"> works on any of the above statutory holidays</w:t>
      </w:r>
      <w:r w:rsidR="0011660D">
        <w:rPr>
          <w:rFonts w:ascii="Arial" w:hAnsi="Arial" w:cs="Arial"/>
          <w:sz w:val="20"/>
          <w:szCs w:val="20"/>
        </w:rPr>
        <w:t>}</w:t>
      </w:r>
      <w:r w:rsidRPr="00CD1411">
        <w:rPr>
          <w:rFonts w:ascii="Arial" w:hAnsi="Arial" w:cs="Arial"/>
          <w:sz w:val="20"/>
          <w:szCs w:val="20"/>
        </w:rPr>
        <w:t xml:space="preserve"> </w:t>
      </w:r>
      <w:r w:rsidR="0011660D">
        <w:rPr>
          <w:rFonts w:ascii="Arial" w:hAnsi="Arial" w:cs="Arial"/>
          <w:sz w:val="20"/>
          <w:szCs w:val="20"/>
        </w:rPr>
        <w:t>E</w:t>
      </w:r>
      <w:r w:rsidRPr="00CD1411">
        <w:rPr>
          <w:rFonts w:ascii="Arial" w:hAnsi="Arial" w:cs="Arial"/>
          <w:sz w:val="20"/>
          <w:szCs w:val="20"/>
        </w:rPr>
        <w:t>mployees will be expected to work the holiday</w:t>
      </w:r>
      <w:r w:rsidR="00245D1F" w:rsidRPr="00CD1411">
        <w:rPr>
          <w:rFonts w:ascii="Arial" w:hAnsi="Arial" w:cs="Arial"/>
          <w:sz w:val="20"/>
          <w:szCs w:val="20"/>
        </w:rPr>
        <w:t xml:space="preserve"> without overtime pay</w:t>
      </w:r>
      <w:r w:rsidRPr="00CD1411">
        <w:rPr>
          <w:rFonts w:ascii="Arial" w:hAnsi="Arial" w:cs="Arial"/>
          <w:sz w:val="20"/>
          <w:szCs w:val="20"/>
        </w:rPr>
        <w:t>.</w:t>
      </w:r>
      <w:r w:rsidR="00CD1411">
        <w:rPr>
          <w:rFonts w:ascii="Arial" w:hAnsi="Arial" w:cs="Arial"/>
          <w:sz w:val="20"/>
          <w:szCs w:val="20"/>
        </w:rPr>
        <w:t xml:space="preserve"> Please see </w:t>
      </w:r>
      <w:hyperlink r:id="rId36" w:history="1">
        <w:r w:rsidR="00CD1411" w:rsidRPr="0011660D">
          <w:rPr>
            <w:rStyle w:val="Hyperlink"/>
            <w:rFonts w:ascii="Arial" w:hAnsi="Arial" w:cs="Arial"/>
            <w:sz w:val="20"/>
            <w:szCs w:val="20"/>
          </w:rPr>
          <w:t>http://www.horttrades.com/defining-landscape-gardener</w:t>
        </w:r>
      </w:hyperlink>
      <w:r w:rsidR="00CD1411" w:rsidRPr="0011660D">
        <w:rPr>
          <w:rFonts w:ascii="Arial" w:hAnsi="Arial" w:cs="Arial"/>
          <w:sz w:val="20"/>
          <w:szCs w:val="20"/>
        </w:rPr>
        <w:t xml:space="preserve"> f</w:t>
      </w:r>
      <w:r w:rsidR="00CD1411">
        <w:rPr>
          <w:rFonts w:ascii="Arial" w:hAnsi="Arial" w:cs="Arial"/>
          <w:sz w:val="20"/>
          <w:szCs w:val="20"/>
        </w:rPr>
        <w:t>or further information</w:t>
      </w:r>
      <w:r w:rsidR="0011660D">
        <w:rPr>
          <w:rFonts w:ascii="Arial" w:hAnsi="Arial" w:cs="Arial"/>
          <w:sz w:val="20"/>
          <w:szCs w:val="20"/>
        </w:rPr>
        <w:t>.</w:t>
      </w:r>
    </w:p>
    <w:p w:rsidR="0085567E" w:rsidRDefault="0085567E" w:rsidP="0085567E">
      <w:pPr>
        <w:autoSpaceDE w:val="0"/>
        <w:autoSpaceDN w:val="0"/>
        <w:adjustRightInd w:val="0"/>
        <w:spacing w:after="0" w:line="240" w:lineRule="auto"/>
        <w:ind w:left="2160"/>
        <w:rPr>
          <w:rFonts w:ascii="Arial" w:hAnsi="Arial" w:cs="Arial"/>
          <w:sz w:val="20"/>
          <w:szCs w:val="20"/>
        </w:rPr>
      </w:pPr>
    </w:p>
    <w:p w:rsidR="0085567E" w:rsidRPr="00FE14D4"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Bereavement Leave</w:t>
      </w:r>
    </w:p>
    <w:p w:rsidR="0085567E" w:rsidRDefault="0085567E" w:rsidP="0085567E">
      <w:pPr>
        <w:autoSpaceDE w:val="0"/>
        <w:autoSpaceDN w:val="0"/>
        <w:adjustRightInd w:val="0"/>
        <w:spacing w:after="0" w:line="240" w:lineRule="auto"/>
        <w:rPr>
          <w:rFonts w:ascii="Arial" w:hAnsi="Arial" w:cs="Arial"/>
          <w:b/>
          <w:sz w:val="20"/>
          <w:szCs w:val="20"/>
        </w:rPr>
      </w:pPr>
    </w:p>
    <w:p w:rsidR="0085567E" w:rsidRDefault="0085567E" w:rsidP="0085567E">
      <w:pPr>
        <w:autoSpaceDE w:val="0"/>
        <w:autoSpaceDN w:val="0"/>
        <w:adjustRightInd w:val="0"/>
        <w:spacing w:after="0" w:line="240" w:lineRule="auto"/>
        <w:rPr>
          <w:rFonts w:ascii="Arial" w:hAnsi="Arial" w:cs="Arial"/>
          <w:sz w:val="20"/>
          <w:szCs w:val="20"/>
        </w:rPr>
      </w:pPr>
      <w:r>
        <w:rPr>
          <w:rFonts w:ascii="Arial" w:hAnsi="Arial" w:cs="Arial"/>
          <w:sz w:val="20"/>
          <w:szCs w:val="20"/>
        </w:rPr>
        <w:t>{Company name} will grant an employee time off with pay as per:</w:t>
      </w:r>
    </w:p>
    <w:p w:rsidR="0085567E" w:rsidRDefault="0085567E" w:rsidP="0085567E">
      <w:pPr>
        <w:autoSpaceDE w:val="0"/>
        <w:autoSpaceDN w:val="0"/>
        <w:adjustRightInd w:val="0"/>
        <w:spacing w:after="0" w:line="240" w:lineRule="auto"/>
        <w:rPr>
          <w:rFonts w:ascii="Arial" w:hAnsi="Arial" w:cs="Arial"/>
          <w:sz w:val="20"/>
          <w:szCs w:val="20"/>
        </w:rPr>
      </w:pPr>
    </w:p>
    <w:p w:rsidR="0085567E" w:rsidRDefault="0085567E" w:rsidP="00A06FEB">
      <w:pPr>
        <w:pStyle w:val="ListParagraph"/>
        <w:numPr>
          <w:ilvl w:val="0"/>
          <w:numId w:val="41"/>
        </w:numPr>
        <w:autoSpaceDE w:val="0"/>
        <w:autoSpaceDN w:val="0"/>
        <w:adjustRightInd w:val="0"/>
        <w:spacing w:after="0" w:line="240" w:lineRule="auto"/>
        <w:rPr>
          <w:rFonts w:ascii="Arial" w:hAnsi="Arial" w:cs="Arial"/>
          <w:sz w:val="20"/>
          <w:szCs w:val="20"/>
        </w:rPr>
      </w:pPr>
      <w:r>
        <w:rPr>
          <w:rFonts w:ascii="Arial" w:hAnsi="Arial" w:cs="Arial"/>
          <w:sz w:val="20"/>
          <w:szCs w:val="20"/>
        </w:rPr>
        <w:t>Three days for leave may be taken in the case of the death of an immediate family member;</w:t>
      </w:r>
    </w:p>
    <w:p w:rsidR="0085567E" w:rsidRPr="0079674B" w:rsidRDefault="0085567E" w:rsidP="00A06FEB">
      <w:pPr>
        <w:pStyle w:val="ListParagraph"/>
        <w:numPr>
          <w:ilvl w:val="0"/>
          <w:numId w:val="41"/>
        </w:numPr>
        <w:autoSpaceDE w:val="0"/>
        <w:autoSpaceDN w:val="0"/>
        <w:adjustRightInd w:val="0"/>
        <w:spacing w:after="0" w:line="240" w:lineRule="auto"/>
        <w:rPr>
          <w:rFonts w:ascii="Arial" w:hAnsi="Arial" w:cs="Arial"/>
          <w:sz w:val="20"/>
          <w:szCs w:val="20"/>
        </w:rPr>
      </w:pPr>
      <w:r>
        <w:rPr>
          <w:rFonts w:ascii="Arial" w:hAnsi="Arial" w:cs="Arial"/>
          <w:sz w:val="20"/>
          <w:szCs w:val="20"/>
        </w:rPr>
        <w:t>O</w:t>
      </w:r>
      <w:r w:rsidRPr="0079674B">
        <w:rPr>
          <w:rFonts w:ascii="Arial" w:hAnsi="Arial" w:cs="Arial"/>
          <w:sz w:val="20"/>
          <w:szCs w:val="20"/>
        </w:rPr>
        <w:t>ne day in the case of death of an extended family member</w:t>
      </w:r>
      <w:r>
        <w:rPr>
          <w:rFonts w:ascii="Arial" w:hAnsi="Arial" w:cs="Arial"/>
          <w:sz w:val="20"/>
          <w:szCs w:val="20"/>
        </w:rPr>
        <w:t>;</w:t>
      </w:r>
    </w:p>
    <w:p w:rsidR="0085567E" w:rsidRDefault="0085567E" w:rsidP="00A06FEB">
      <w:pPr>
        <w:pStyle w:val="ListParagraph"/>
        <w:numPr>
          <w:ilvl w:val="0"/>
          <w:numId w:val="41"/>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An additional two days leave for extensive travelling time, making funeral arrangements or settling estate matters;  </w:t>
      </w:r>
    </w:p>
    <w:p w:rsidR="0085567E" w:rsidRDefault="0085567E" w:rsidP="00A06FEB">
      <w:pPr>
        <w:pStyle w:val="ListParagraph"/>
        <w:numPr>
          <w:ilvl w:val="0"/>
          <w:numId w:val="41"/>
        </w:numPr>
        <w:autoSpaceDE w:val="0"/>
        <w:autoSpaceDN w:val="0"/>
        <w:adjustRightInd w:val="0"/>
        <w:spacing w:after="0" w:line="240" w:lineRule="auto"/>
        <w:rPr>
          <w:rFonts w:ascii="Arial" w:hAnsi="Arial" w:cs="Arial"/>
          <w:sz w:val="20"/>
          <w:szCs w:val="20"/>
        </w:rPr>
      </w:pPr>
      <w:r>
        <w:rPr>
          <w:rFonts w:ascii="Arial" w:hAnsi="Arial" w:cs="Arial"/>
          <w:sz w:val="20"/>
          <w:szCs w:val="20"/>
        </w:rPr>
        <w:t>When an employee is bereaved the supervisor/manager should be immediately contacted. The supervisor/manager is responsible for approving the length of the leave and informing the President/Owner.</w:t>
      </w:r>
    </w:p>
    <w:p w:rsidR="0085567E" w:rsidRDefault="0085567E" w:rsidP="0085567E">
      <w:pPr>
        <w:autoSpaceDE w:val="0"/>
        <w:autoSpaceDN w:val="0"/>
        <w:adjustRightInd w:val="0"/>
        <w:spacing w:after="0" w:line="240" w:lineRule="auto"/>
        <w:rPr>
          <w:rFonts w:ascii="Arial" w:hAnsi="Arial" w:cs="Arial"/>
          <w:sz w:val="20"/>
          <w:szCs w:val="20"/>
        </w:rPr>
      </w:pPr>
    </w:p>
    <w:p w:rsidR="0085567E" w:rsidRDefault="0085567E" w:rsidP="0085567E">
      <w:pPr>
        <w:autoSpaceDE w:val="0"/>
        <w:autoSpaceDN w:val="0"/>
        <w:adjustRightInd w:val="0"/>
        <w:spacing w:after="0" w:line="240" w:lineRule="auto"/>
        <w:rPr>
          <w:rFonts w:ascii="Arial" w:hAnsi="Arial" w:cs="Arial"/>
          <w:sz w:val="20"/>
          <w:szCs w:val="20"/>
        </w:rPr>
      </w:pPr>
      <w:r>
        <w:rPr>
          <w:rFonts w:ascii="Arial" w:hAnsi="Arial" w:cs="Arial"/>
          <w:sz w:val="20"/>
          <w:szCs w:val="20"/>
        </w:rPr>
        <w:t>For the purpose of this policy, immediate family members refers to father, mother, brother, sister, spouse, same sex partner, child, parent-in-law, son/daughter-in-law, grandchildren, grandparents, sister/brother-in-law or any other relative by blood or marriage residing with the employee.</w:t>
      </w:r>
    </w:p>
    <w:p w:rsidR="0085567E" w:rsidRDefault="0085567E" w:rsidP="0085567E">
      <w:pPr>
        <w:autoSpaceDE w:val="0"/>
        <w:autoSpaceDN w:val="0"/>
        <w:adjustRightInd w:val="0"/>
        <w:spacing w:after="0" w:line="240" w:lineRule="auto"/>
        <w:rPr>
          <w:rFonts w:ascii="Arial" w:hAnsi="Arial" w:cs="Arial"/>
          <w:sz w:val="20"/>
          <w:szCs w:val="20"/>
        </w:rPr>
      </w:pPr>
    </w:p>
    <w:p w:rsidR="0085567E" w:rsidRDefault="0085567E" w:rsidP="0085567E">
      <w:pPr>
        <w:spacing w:after="0"/>
        <w:rPr>
          <w:rFonts w:ascii="Arial" w:hAnsi="Arial" w:cs="Arial"/>
          <w:b/>
          <w:i/>
          <w:sz w:val="20"/>
          <w:szCs w:val="20"/>
        </w:rPr>
      </w:pPr>
      <w:r>
        <w:rPr>
          <w:rFonts w:ascii="Arial" w:hAnsi="Arial" w:cs="Arial"/>
          <w:b/>
          <w:i/>
          <w:sz w:val="20"/>
          <w:szCs w:val="20"/>
        </w:rPr>
        <w:t xml:space="preserve">Appendix </w:t>
      </w:r>
      <w:r w:rsidR="00245D1F">
        <w:rPr>
          <w:rFonts w:ascii="Arial" w:hAnsi="Arial" w:cs="Arial"/>
          <w:b/>
          <w:i/>
          <w:sz w:val="20"/>
          <w:szCs w:val="20"/>
        </w:rPr>
        <w:t>V</w:t>
      </w:r>
      <w:r>
        <w:rPr>
          <w:rFonts w:ascii="Arial" w:hAnsi="Arial" w:cs="Arial"/>
          <w:b/>
          <w:i/>
          <w:sz w:val="20"/>
          <w:szCs w:val="20"/>
        </w:rPr>
        <w:t>I</w:t>
      </w:r>
      <w:r w:rsidR="009A1844">
        <w:rPr>
          <w:rFonts w:ascii="Arial" w:hAnsi="Arial" w:cs="Arial"/>
          <w:b/>
          <w:i/>
          <w:sz w:val="20"/>
          <w:szCs w:val="20"/>
        </w:rPr>
        <w:t>I</w:t>
      </w:r>
      <w:r>
        <w:rPr>
          <w:rFonts w:ascii="Arial" w:hAnsi="Arial" w:cs="Arial"/>
          <w:b/>
          <w:i/>
          <w:sz w:val="20"/>
          <w:szCs w:val="20"/>
        </w:rPr>
        <w:t xml:space="preserve"> provides a </w:t>
      </w:r>
      <w:r w:rsidR="00667E0C">
        <w:rPr>
          <w:rFonts w:ascii="Arial" w:hAnsi="Arial" w:cs="Arial"/>
          <w:b/>
          <w:i/>
          <w:sz w:val="20"/>
          <w:szCs w:val="20"/>
        </w:rPr>
        <w:t>template for a ‘Time Off Request Form’</w:t>
      </w:r>
    </w:p>
    <w:p w:rsidR="0085567E" w:rsidRDefault="0085567E" w:rsidP="0085567E">
      <w:pPr>
        <w:autoSpaceDE w:val="0"/>
        <w:autoSpaceDN w:val="0"/>
        <w:adjustRightInd w:val="0"/>
        <w:spacing w:after="0" w:line="240" w:lineRule="auto"/>
        <w:rPr>
          <w:rFonts w:ascii="Arial" w:hAnsi="Arial" w:cs="Arial"/>
          <w:sz w:val="20"/>
          <w:szCs w:val="20"/>
        </w:rPr>
      </w:pPr>
    </w:p>
    <w:p w:rsidR="0085567E" w:rsidRPr="00FE14D4"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Maternity Leave</w:t>
      </w:r>
    </w:p>
    <w:p w:rsidR="0085567E" w:rsidRDefault="0085567E" w:rsidP="0085567E">
      <w:pPr>
        <w:autoSpaceDE w:val="0"/>
        <w:autoSpaceDN w:val="0"/>
        <w:adjustRightInd w:val="0"/>
        <w:spacing w:after="0" w:line="240" w:lineRule="auto"/>
        <w:rPr>
          <w:rFonts w:ascii="Arial" w:hAnsi="Arial" w:cs="Arial"/>
          <w:b/>
          <w:sz w:val="20"/>
          <w:szCs w:val="20"/>
        </w:rPr>
      </w:pPr>
    </w:p>
    <w:p w:rsidR="0085567E" w:rsidRDefault="0085567E" w:rsidP="00A06FEB">
      <w:pPr>
        <w:pStyle w:val="ListParagraph"/>
        <w:numPr>
          <w:ilvl w:val="0"/>
          <w:numId w:val="42"/>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After having completed thirteen (13) weeks of consecutive employment, an employee will be eligible for an unpaid leave for up to seventeen (17) weeks. Leave may be taken any time within the seventeen weeks of the expected delivery date. </w:t>
      </w:r>
      <w:r w:rsidRPr="008235A5">
        <w:rPr>
          <w:rFonts w:ascii="Arial" w:hAnsi="Arial" w:cs="Arial"/>
          <w:sz w:val="20"/>
          <w:szCs w:val="20"/>
        </w:rPr>
        <w:t xml:space="preserve">A special term of leave for unexpected illness related to the pregnancy may be taken before the expected date of birth but it is still counted toward the general </w:t>
      </w:r>
      <w:r>
        <w:rPr>
          <w:rFonts w:ascii="Arial" w:hAnsi="Arial" w:cs="Arial"/>
          <w:sz w:val="20"/>
          <w:szCs w:val="20"/>
        </w:rPr>
        <w:t>entitlement to maternity leave;</w:t>
      </w:r>
    </w:p>
    <w:p w:rsidR="0085567E" w:rsidRDefault="0085567E" w:rsidP="00A06FEB">
      <w:pPr>
        <w:pStyle w:val="ListParagraph"/>
        <w:numPr>
          <w:ilvl w:val="0"/>
          <w:numId w:val="42"/>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must give two weeks’ written notice identifying the date the leave will begin;</w:t>
      </w:r>
    </w:p>
    <w:p w:rsidR="0085567E" w:rsidRDefault="0085567E" w:rsidP="00A06FEB">
      <w:pPr>
        <w:pStyle w:val="ListParagraph"/>
        <w:numPr>
          <w:ilvl w:val="0"/>
          <w:numId w:val="42"/>
        </w:numPr>
        <w:autoSpaceDE w:val="0"/>
        <w:autoSpaceDN w:val="0"/>
        <w:adjustRightInd w:val="0"/>
        <w:spacing w:after="0" w:line="240" w:lineRule="auto"/>
        <w:rPr>
          <w:rFonts w:ascii="Arial" w:hAnsi="Arial" w:cs="Arial"/>
          <w:sz w:val="20"/>
          <w:szCs w:val="20"/>
        </w:rPr>
      </w:pPr>
      <w:r>
        <w:rPr>
          <w:rFonts w:ascii="Arial" w:hAnsi="Arial" w:cs="Arial"/>
          <w:sz w:val="20"/>
          <w:szCs w:val="20"/>
        </w:rPr>
        <w:t>The same benefits apply when an employee is adopting a child. Documentation must be providing confirming the adoption and date of arrival of the child;</w:t>
      </w:r>
    </w:p>
    <w:p w:rsidR="00C8102F" w:rsidRPr="00C8102F" w:rsidRDefault="00C8102F" w:rsidP="00A06FEB">
      <w:pPr>
        <w:pStyle w:val="ListParagraph"/>
        <w:numPr>
          <w:ilvl w:val="0"/>
          <w:numId w:val="42"/>
        </w:numPr>
        <w:autoSpaceDE w:val="0"/>
        <w:autoSpaceDN w:val="0"/>
        <w:adjustRightInd w:val="0"/>
        <w:spacing w:after="0" w:line="240" w:lineRule="auto"/>
        <w:rPr>
          <w:rFonts w:ascii="Arial" w:hAnsi="Arial" w:cs="Arial"/>
          <w:sz w:val="20"/>
          <w:szCs w:val="20"/>
        </w:rPr>
      </w:pPr>
      <w:r w:rsidRPr="002D33D3">
        <w:rPr>
          <w:rFonts w:ascii="Arial" w:hAnsi="Arial" w:cs="Arial"/>
          <w:sz w:val="20"/>
          <w:szCs w:val="20"/>
        </w:rPr>
        <w:t>Employees have the right to continue to participate in certain benefit plans</w:t>
      </w:r>
      <w:r>
        <w:rPr>
          <w:rFonts w:ascii="Arial" w:hAnsi="Arial" w:cs="Arial"/>
          <w:sz w:val="20"/>
          <w:szCs w:val="20"/>
        </w:rPr>
        <w:t>;</w:t>
      </w:r>
      <w:r w:rsidRPr="002D33D3">
        <w:rPr>
          <w:rFonts w:ascii="Arial" w:hAnsi="Arial" w:cs="Arial"/>
          <w:sz w:val="20"/>
          <w:szCs w:val="20"/>
        </w:rPr>
        <w:t xml:space="preserve"> and continue to earn credit of length of employment, length of service and seniority</w:t>
      </w:r>
      <w:r>
        <w:rPr>
          <w:rFonts w:ascii="Arial" w:hAnsi="Arial" w:cs="Arial"/>
          <w:sz w:val="20"/>
          <w:szCs w:val="20"/>
        </w:rPr>
        <w:t>;</w:t>
      </w:r>
    </w:p>
    <w:p w:rsidR="0085567E" w:rsidRDefault="0085567E" w:rsidP="00A06FEB">
      <w:pPr>
        <w:pStyle w:val="ListParagraph"/>
        <w:numPr>
          <w:ilvl w:val="0"/>
          <w:numId w:val="42"/>
        </w:numPr>
        <w:autoSpaceDE w:val="0"/>
        <w:autoSpaceDN w:val="0"/>
        <w:adjustRightInd w:val="0"/>
        <w:spacing w:after="0" w:line="240" w:lineRule="auto"/>
        <w:rPr>
          <w:rFonts w:ascii="Arial" w:hAnsi="Arial" w:cs="Arial"/>
          <w:sz w:val="20"/>
          <w:szCs w:val="20"/>
        </w:rPr>
      </w:pPr>
      <w:r>
        <w:rPr>
          <w:rFonts w:ascii="Arial" w:hAnsi="Arial" w:cs="Arial"/>
          <w:sz w:val="20"/>
          <w:szCs w:val="20"/>
        </w:rPr>
        <w:t>Upon returning to work, the employee is to return to same position and salary;</w:t>
      </w:r>
    </w:p>
    <w:p w:rsidR="0085567E" w:rsidRDefault="0085567E" w:rsidP="00A06FEB">
      <w:pPr>
        <w:pStyle w:val="ListParagraph"/>
        <w:numPr>
          <w:ilvl w:val="0"/>
          <w:numId w:val="42"/>
        </w:numPr>
        <w:autoSpaceDE w:val="0"/>
        <w:autoSpaceDN w:val="0"/>
        <w:adjustRightInd w:val="0"/>
        <w:spacing w:after="0" w:line="240" w:lineRule="auto"/>
        <w:rPr>
          <w:rFonts w:ascii="Arial" w:hAnsi="Arial" w:cs="Arial"/>
          <w:sz w:val="20"/>
          <w:szCs w:val="20"/>
        </w:rPr>
      </w:pPr>
      <w:r>
        <w:rPr>
          <w:rFonts w:ascii="Arial" w:hAnsi="Arial" w:cs="Arial"/>
          <w:sz w:val="20"/>
          <w:szCs w:val="20"/>
        </w:rPr>
        <w:t>If the same position no longer exists, the employee will be placed in a comparable position in terms of responsibility and salary;</w:t>
      </w:r>
    </w:p>
    <w:p w:rsidR="0085567E" w:rsidRPr="00C8102F" w:rsidRDefault="0085567E" w:rsidP="00A06FEB">
      <w:pPr>
        <w:pStyle w:val="ListParagraph"/>
        <w:numPr>
          <w:ilvl w:val="0"/>
          <w:numId w:val="42"/>
        </w:numPr>
        <w:autoSpaceDE w:val="0"/>
        <w:autoSpaceDN w:val="0"/>
        <w:adjustRightInd w:val="0"/>
        <w:spacing w:after="0" w:line="240" w:lineRule="auto"/>
        <w:rPr>
          <w:rFonts w:ascii="Arial" w:hAnsi="Arial" w:cs="Arial"/>
          <w:sz w:val="20"/>
          <w:szCs w:val="20"/>
        </w:rPr>
      </w:pPr>
      <w:r>
        <w:rPr>
          <w:rFonts w:ascii="Arial" w:hAnsi="Arial" w:cs="Arial"/>
          <w:sz w:val="20"/>
          <w:szCs w:val="20"/>
        </w:rPr>
        <w:t>During the full period of leave, vacation leave shall continue to accumulate.</w:t>
      </w:r>
      <w:r w:rsidR="00C8102F">
        <w:rPr>
          <w:rFonts w:ascii="Arial" w:hAnsi="Arial" w:cs="Arial"/>
          <w:sz w:val="20"/>
          <w:szCs w:val="20"/>
        </w:rPr>
        <w:t xml:space="preserve"> </w:t>
      </w:r>
      <w:r w:rsidR="00C8102F" w:rsidRPr="00557BEA">
        <w:rPr>
          <w:rFonts w:ascii="Arial" w:hAnsi="Arial" w:cs="Arial"/>
          <w:color w:val="000000"/>
          <w:sz w:val="20"/>
          <w:szCs w:val="20"/>
          <w:shd w:val="clear" w:color="auto" w:fill="FFFFFF"/>
        </w:rPr>
        <w:t>Because there is no break in the employment relationship during a period of parental leave, the time on leave counts toward the completion of a vacation entitlement for that year. Where an employee's contract provides that "paid vacation" is earned through active service (e.g.</w:t>
      </w:r>
      <w:r w:rsidR="00C8102F" w:rsidRPr="00557BEA">
        <w:rPr>
          <w:rStyle w:val="apple-converted-space"/>
          <w:rFonts w:ascii="Arial" w:hAnsi="Arial" w:cs="Arial"/>
          <w:color w:val="000000"/>
          <w:sz w:val="20"/>
          <w:szCs w:val="20"/>
          <w:shd w:val="clear" w:color="auto" w:fill="FFFFFF"/>
        </w:rPr>
        <w:t> </w:t>
      </w:r>
      <w:r w:rsidR="00C8102F" w:rsidRPr="00557BEA">
        <w:rPr>
          <w:rFonts w:ascii="Arial" w:hAnsi="Arial" w:cs="Arial"/>
          <w:color w:val="000000"/>
          <w:sz w:val="20"/>
          <w:szCs w:val="20"/>
          <w:shd w:val="clear" w:color="auto" w:fill="FFFFFF"/>
        </w:rPr>
        <w:t xml:space="preserve">1.5 paid vacation days for each month of service or 3 weeks paid vacation for each year of service) an employee on leave may not earn either </w:t>
      </w:r>
      <w:r w:rsidR="00C8102F" w:rsidRPr="00557BEA">
        <w:rPr>
          <w:rFonts w:ascii="Arial" w:hAnsi="Arial" w:cs="Arial"/>
          <w:color w:val="000000"/>
          <w:sz w:val="20"/>
          <w:szCs w:val="20"/>
          <w:shd w:val="clear" w:color="auto" w:fill="FFFFFF"/>
        </w:rPr>
        <w:lastRenderedPageBreak/>
        <w:t xml:space="preserve">vacation time and/or pay while on leave. However, at the end of the vacation entitlement year, </w:t>
      </w:r>
      <w:r w:rsidR="00433FD0">
        <w:rPr>
          <w:rFonts w:ascii="Arial" w:hAnsi="Arial" w:cs="Arial"/>
          <w:color w:val="000000"/>
          <w:sz w:val="20"/>
          <w:szCs w:val="20"/>
          <w:shd w:val="clear" w:color="auto" w:fill="FFFFFF"/>
        </w:rPr>
        <w:t>{Company name}</w:t>
      </w:r>
      <w:r w:rsidR="00C8102F" w:rsidRPr="00557BEA">
        <w:rPr>
          <w:rFonts w:ascii="Arial" w:hAnsi="Arial" w:cs="Arial"/>
          <w:color w:val="000000"/>
          <w:sz w:val="20"/>
          <w:szCs w:val="20"/>
          <w:shd w:val="clear" w:color="auto" w:fill="FFFFFF"/>
        </w:rPr>
        <w:t xml:space="preserve"> must ensure the employee receives the greater of what was in fact earned under the contract and the minimum vacation time, and vacation pay, he or she would have earned under the</w:t>
      </w:r>
      <w:r w:rsidR="00C8102F" w:rsidRPr="00557BEA">
        <w:rPr>
          <w:rStyle w:val="apple-converted-space"/>
          <w:rFonts w:ascii="Arial" w:hAnsi="Arial" w:cs="Arial"/>
          <w:color w:val="000000"/>
          <w:sz w:val="20"/>
          <w:szCs w:val="20"/>
          <w:shd w:val="clear" w:color="auto" w:fill="FFFFFF"/>
        </w:rPr>
        <w:t> </w:t>
      </w:r>
      <w:r w:rsidR="00C8102F" w:rsidRPr="00557BEA">
        <w:rPr>
          <w:rStyle w:val="HTMLAcronym"/>
          <w:rFonts w:ascii="Arial" w:hAnsi="Arial" w:cs="Arial"/>
          <w:color w:val="000000"/>
          <w:sz w:val="20"/>
          <w:szCs w:val="20"/>
          <w:bdr w:val="none" w:sz="0" w:space="0" w:color="auto" w:frame="1"/>
        </w:rPr>
        <w:t>ESA</w:t>
      </w:r>
      <w:r w:rsidR="00C8102F" w:rsidRPr="00557BEA">
        <w:rPr>
          <w:rFonts w:ascii="Arial" w:hAnsi="Arial" w:cs="Arial"/>
          <w:color w:val="000000"/>
          <w:sz w:val="20"/>
          <w:szCs w:val="20"/>
          <w:shd w:val="clear" w:color="auto" w:fill="FFFFFF"/>
        </w:rPr>
        <w:t xml:space="preserve">. Further information on vacation eligibility can be found on Ministry of Labour ‘Information on Vacation’:  </w:t>
      </w:r>
      <w:hyperlink r:id="rId37" w:history="1">
        <w:r w:rsidR="00C8102F">
          <w:rPr>
            <w:rStyle w:val="Hyperlink"/>
          </w:rPr>
          <w:t>http://www.labour.gov.on.ca/english/es/pubs/guide/vacation.php</w:t>
        </w:r>
      </w:hyperlink>
    </w:p>
    <w:p w:rsidR="0085567E" w:rsidRDefault="0085567E" w:rsidP="0085567E">
      <w:pPr>
        <w:autoSpaceDE w:val="0"/>
        <w:autoSpaceDN w:val="0"/>
        <w:adjustRightInd w:val="0"/>
        <w:spacing w:after="0" w:line="240" w:lineRule="auto"/>
        <w:rPr>
          <w:rFonts w:ascii="Arial" w:hAnsi="Arial" w:cs="Arial"/>
          <w:b/>
          <w:sz w:val="20"/>
          <w:szCs w:val="20"/>
        </w:rPr>
      </w:pPr>
    </w:p>
    <w:p w:rsidR="0085567E" w:rsidRPr="00FE14D4"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Parental Leave</w:t>
      </w:r>
    </w:p>
    <w:p w:rsidR="0085567E" w:rsidRDefault="0085567E" w:rsidP="0085567E">
      <w:pPr>
        <w:autoSpaceDE w:val="0"/>
        <w:autoSpaceDN w:val="0"/>
        <w:adjustRightInd w:val="0"/>
        <w:spacing w:after="0" w:line="240" w:lineRule="auto"/>
        <w:rPr>
          <w:rFonts w:ascii="Arial" w:hAnsi="Arial" w:cs="Arial"/>
          <w:sz w:val="20"/>
          <w:szCs w:val="20"/>
        </w:rPr>
      </w:pPr>
    </w:p>
    <w:p w:rsidR="004C6074" w:rsidRDefault="004C6074" w:rsidP="00A06FEB">
      <w:pPr>
        <w:pStyle w:val="ListParagraph"/>
        <w:numPr>
          <w:ilvl w:val="0"/>
          <w:numId w:val="43"/>
        </w:numPr>
        <w:autoSpaceDE w:val="0"/>
        <w:autoSpaceDN w:val="0"/>
        <w:adjustRightInd w:val="0"/>
        <w:spacing w:after="0" w:line="240" w:lineRule="auto"/>
        <w:rPr>
          <w:rFonts w:ascii="Arial" w:hAnsi="Arial" w:cs="Arial"/>
          <w:sz w:val="20"/>
          <w:szCs w:val="20"/>
        </w:rPr>
      </w:pPr>
      <w:r w:rsidRPr="00557BEA">
        <w:rPr>
          <w:rFonts w:ascii="Arial" w:hAnsi="Arial" w:cs="Arial"/>
          <w:sz w:val="20"/>
          <w:szCs w:val="20"/>
        </w:rPr>
        <w:t>After completing thirteen (13) weeks of continuous employment, an employee, who is the birth mother and who takes maternity leave, is eligible for up to thirty-five weeks’ (35) unpaid leave. Birth mothers who did not take maternity leave and all other new parents are eligible for up to thirty-seven (37) weeks’ unpaid Parental Leave for purposes of child care. Parental leave is not part of maternity leave and so a birth mother can take both maternity and parental leave;</w:t>
      </w:r>
    </w:p>
    <w:p w:rsidR="004C6074" w:rsidRPr="004C6074" w:rsidRDefault="004C6074" w:rsidP="00A06FEB">
      <w:pPr>
        <w:pStyle w:val="ListParagraph"/>
        <w:numPr>
          <w:ilvl w:val="0"/>
          <w:numId w:val="43"/>
        </w:numPr>
        <w:autoSpaceDE w:val="0"/>
        <w:autoSpaceDN w:val="0"/>
        <w:adjustRightInd w:val="0"/>
        <w:spacing w:after="0" w:line="240" w:lineRule="auto"/>
        <w:rPr>
          <w:rFonts w:ascii="Arial" w:hAnsi="Arial" w:cs="Arial"/>
          <w:sz w:val="20"/>
          <w:szCs w:val="20"/>
        </w:rPr>
      </w:pPr>
      <w:r w:rsidRPr="00557BEA">
        <w:rPr>
          <w:rFonts w:ascii="Arial" w:hAnsi="Arial" w:cs="Arial"/>
          <w:sz w:val="20"/>
          <w:szCs w:val="20"/>
        </w:rPr>
        <w:t>Employment Insurance parental benefits can only be paid during the fifty-two (52) weeks after the week the child is born, or in the case of adoption, during the fifty-two (52) weeks after the week the child is placed with the parents;</w:t>
      </w:r>
    </w:p>
    <w:p w:rsidR="0085567E" w:rsidRDefault="0085567E" w:rsidP="00A06FEB">
      <w:pPr>
        <w:pStyle w:val="ListParagraph"/>
        <w:numPr>
          <w:ilvl w:val="0"/>
          <w:numId w:val="43"/>
        </w:numPr>
        <w:autoSpaceDE w:val="0"/>
        <w:autoSpaceDN w:val="0"/>
        <w:adjustRightInd w:val="0"/>
        <w:spacing w:after="0" w:line="240" w:lineRule="auto"/>
        <w:rPr>
          <w:rFonts w:ascii="Arial" w:hAnsi="Arial" w:cs="Arial"/>
          <w:sz w:val="20"/>
          <w:szCs w:val="20"/>
        </w:rPr>
      </w:pPr>
      <w:r>
        <w:rPr>
          <w:rFonts w:ascii="Arial" w:hAnsi="Arial" w:cs="Arial"/>
          <w:sz w:val="20"/>
          <w:szCs w:val="20"/>
        </w:rPr>
        <w:t>Either the mother or father is entitled to the Parental Leave;</w:t>
      </w:r>
    </w:p>
    <w:p w:rsidR="0085567E" w:rsidRDefault="0085567E" w:rsidP="00A06FEB">
      <w:pPr>
        <w:pStyle w:val="ListParagraph"/>
        <w:numPr>
          <w:ilvl w:val="0"/>
          <w:numId w:val="43"/>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must give two weeks’ written notice identifying the date the leave will begin;</w:t>
      </w:r>
    </w:p>
    <w:p w:rsidR="0085567E" w:rsidRDefault="0085567E" w:rsidP="00A06FEB">
      <w:pPr>
        <w:pStyle w:val="ListParagraph"/>
        <w:numPr>
          <w:ilvl w:val="0"/>
          <w:numId w:val="43"/>
        </w:numPr>
        <w:autoSpaceDE w:val="0"/>
        <w:autoSpaceDN w:val="0"/>
        <w:adjustRightInd w:val="0"/>
        <w:spacing w:after="0" w:line="240" w:lineRule="auto"/>
        <w:rPr>
          <w:rFonts w:ascii="Arial" w:hAnsi="Arial" w:cs="Arial"/>
          <w:sz w:val="20"/>
          <w:szCs w:val="20"/>
        </w:rPr>
      </w:pPr>
      <w:r>
        <w:rPr>
          <w:rFonts w:ascii="Arial" w:hAnsi="Arial" w:cs="Arial"/>
          <w:sz w:val="20"/>
          <w:szCs w:val="20"/>
        </w:rPr>
        <w:t>The same benefits apply when an employee is adopting a child. Documentation must be provided confirming the adoption and date of arrival of the child;</w:t>
      </w:r>
    </w:p>
    <w:p w:rsidR="004C6074" w:rsidRPr="004C6074" w:rsidRDefault="004C6074" w:rsidP="00A06FEB">
      <w:pPr>
        <w:pStyle w:val="ListParagraph"/>
        <w:numPr>
          <w:ilvl w:val="0"/>
          <w:numId w:val="43"/>
        </w:numPr>
        <w:autoSpaceDE w:val="0"/>
        <w:autoSpaceDN w:val="0"/>
        <w:adjustRightInd w:val="0"/>
        <w:spacing w:after="0" w:line="240" w:lineRule="auto"/>
        <w:rPr>
          <w:rFonts w:ascii="Arial" w:hAnsi="Arial" w:cs="Arial"/>
          <w:sz w:val="20"/>
          <w:szCs w:val="20"/>
        </w:rPr>
      </w:pPr>
      <w:r w:rsidRPr="002D33D3">
        <w:rPr>
          <w:rFonts w:ascii="Arial" w:hAnsi="Arial" w:cs="Arial"/>
          <w:sz w:val="20"/>
          <w:szCs w:val="20"/>
        </w:rPr>
        <w:t>Employees have the right to continue to participate in certain benefit plans</w:t>
      </w:r>
      <w:r>
        <w:rPr>
          <w:rFonts w:ascii="Arial" w:hAnsi="Arial" w:cs="Arial"/>
          <w:sz w:val="20"/>
          <w:szCs w:val="20"/>
        </w:rPr>
        <w:t>;</w:t>
      </w:r>
      <w:r w:rsidRPr="002D33D3">
        <w:rPr>
          <w:rFonts w:ascii="Arial" w:hAnsi="Arial" w:cs="Arial"/>
          <w:sz w:val="20"/>
          <w:szCs w:val="20"/>
        </w:rPr>
        <w:t xml:space="preserve"> and continue to earn credit of length of employment, length of service and seniority</w:t>
      </w:r>
      <w:r>
        <w:rPr>
          <w:rFonts w:ascii="Arial" w:hAnsi="Arial" w:cs="Arial"/>
          <w:sz w:val="20"/>
          <w:szCs w:val="20"/>
        </w:rPr>
        <w:t>;</w:t>
      </w:r>
    </w:p>
    <w:p w:rsidR="0085567E" w:rsidRDefault="0085567E" w:rsidP="00A06FEB">
      <w:pPr>
        <w:pStyle w:val="ListParagraph"/>
        <w:numPr>
          <w:ilvl w:val="0"/>
          <w:numId w:val="43"/>
        </w:numPr>
        <w:autoSpaceDE w:val="0"/>
        <w:autoSpaceDN w:val="0"/>
        <w:adjustRightInd w:val="0"/>
        <w:spacing w:after="0" w:line="240" w:lineRule="auto"/>
        <w:rPr>
          <w:rFonts w:ascii="Arial" w:hAnsi="Arial" w:cs="Arial"/>
          <w:sz w:val="20"/>
          <w:szCs w:val="20"/>
        </w:rPr>
      </w:pPr>
      <w:r>
        <w:rPr>
          <w:rFonts w:ascii="Arial" w:hAnsi="Arial" w:cs="Arial"/>
          <w:sz w:val="20"/>
          <w:szCs w:val="20"/>
        </w:rPr>
        <w:t>Upon returning to work, the employee is to return to same position and salary;</w:t>
      </w:r>
    </w:p>
    <w:p w:rsidR="0085567E" w:rsidRDefault="0085567E" w:rsidP="00A06FEB">
      <w:pPr>
        <w:pStyle w:val="ListParagraph"/>
        <w:numPr>
          <w:ilvl w:val="0"/>
          <w:numId w:val="43"/>
        </w:numPr>
        <w:autoSpaceDE w:val="0"/>
        <w:autoSpaceDN w:val="0"/>
        <w:adjustRightInd w:val="0"/>
        <w:spacing w:after="0" w:line="240" w:lineRule="auto"/>
        <w:rPr>
          <w:rFonts w:ascii="Arial" w:hAnsi="Arial" w:cs="Arial"/>
          <w:sz w:val="20"/>
          <w:szCs w:val="20"/>
        </w:rPr>
      </w:pPr>
      <w:r>
        <w:rPr>
          <w:rFonts w:ascii="Arial" w:hAnsi="Arial" w:cs="Arial"/>
          <w:sz w:val="20"/>
          <w:szCs w:val="20"/>
        </w:rPr>
        <w:t>If the same position no longer exists, the employee will be placed in a comparable position in terms of responsibility and salary;</w:t>
      </w:r>
    </w:p>
    <w:p w:rsidR="0085567E" w:rsidRPr="004C6074" w:rsidRDefault="0085567E" w:rsidP="00A06FEB">
      <w:pPr>
        <w:pStyle w:val="ListParagraph"/>
        <w:numPr>
          <w:ilvl w:val="0"/>
          <w:numId w:val="42"/>
        </w:numPr>
        <w:autoSpaceDE w:val="0"/>
        <w:autoSpaceDN w:val="0"/>
        <w:adjustRightInd w:val="0"/>
        <w:spacing w:after="0" w:line="240" w:lineRule="auto"/>
        <w:rPr>
          <w:rFonts w:ascii="Arial" w:hAnsi="Arial" w:cs="Arial"/>
          <w:sz w:val="20"/>
          <w:szCs w:val="20"/>
        </w:rPr>
      </w:pPr>
      <w:r>
        <w:rPr>
          <w:rFonts w:ascii="Arial" w:hAnsi="Arial" w:cs="Arial"/>
          <w:sz w:val="20"/>
          <w:szCs w:val="20"/>
        </w:rPr>
        <w:t>During the full period of leave, vacation leave shall continue to accumulate.</w:t>
      </w:r>
      <w:r w:rsidR="004C6074">
        <w:rPr>
          <w:rFonts w:ascii="Arial" w:hAnsi="Arial" w:cs="Arial"/>
          <w:sz w:val="20"/>
          <w:szCs w:val="20"/>
        </w:rPr>
        <w:t xml:space="preserve"> </w:t>
      </w:r>
      <w:r w:rsidR="004C6074" w:rsidRPr="00557BEA">
        <w:rPr>
          <w:rFonts w:ascii="Arial" w:hAnsi="Arial" w:cs="Arial"/>
          <w:color w:val="000000"/>
          <w:sz w:val="20"/>
          <w:szCs w:val="20"/>
          <w:shd w:val="clear" w:color="auto" w:fill="FFFFFF"/>
        </w:rPr>
        <w:t>Because there is no break in the employment relationship during a period of parental leave, the time on leave counts toward the completion of a vacation entitlement for that year. Where an employee's contract provides that "paid vacation" is earned through active service (e.g.</w:t>
      </w:r>
      <w:r w:rsidR="004C6074" w:rsidRPr="00557BEA">
        <w:rPr>
          <w:rStyle w:val="apple-converted-space"/>
          <w:rFonts w:ascii="Arial" w:hAnsi="Arial" w:cs="Arial"/>
          <w:color w:val="000000"/>
          <w:sz w:val="20"/>
          <w:szCs w:val="20"/>
          <w:shd w:val="clear" w:color="auto" w:fill="FFFFFF"/>
        </w:rPr>
        <w:t> </w:t>
      </w:r>
      <w:r w:rsidR="004C6074" w:rsidRPr="00557BEA">
        <w:rPr>
          <w:rFonts w:ascii="Arial" w:hAnsi="Arial" w:cs="Arial"/>
          <w:color w:val="000000"/>
          <w:sz w:val="20"/>
          <w:szCs w:val="20"/>
          <w:shd w:val="clear" w:color="auto" w:fill="FFFFFF"/>
        </w:rPr>
        <w:t xml:space="preserve">1.5 paid vacation days for each month of service or 3 weeks paid vacation for each year of service) an employee on leave may not earn either vacation time and/or pay while on leave. However, at the end of the vacation entitlement year, </w:t>
      </w:r>
      <w:r w:rsidR="00433FD0">
        <w:rPr>
          <w:rFonts w:ascii="Arial" w:hAnsi="Arial" w:cs="Arial"/>
          <w:color w:val="000000"/>
          <w:sz w:val="20"/>
          <w:szCs w:val="20"/>
          <w:shd w:val="clear" w:color="auto" w:fill="FFFFFF"/>
        </w:rPr>
        <w:t>{Company name}</w:t>
      </w:r>
      <w:r w:rsidR="004C6074" w:rsidRPr="00557BEA">
        <w:rPr>
          <w:rFonts w:ascii="Arial" w:hAnsi="Arial" w:cs="Arial"/>
          <w:color w:val="000000"/>
          <w:sz w:val="20"/>
          <w:szCs w:val="20"/>
          <w:shd w:val="clear" w:color="auto" w:fill="FFFFFF"/>
        </w:rPr>
        <w:t xml:space="preserve"> must ensure the employee receives the greater of what was in fact earned under the contract and the minimum vacation time, and vacation pay, he or she would have earned under the</w:t>
      </w:r>
      <w:r w:rsidR="004C6074" w:rsidRPr="00557BEA">
        <w:rPr>
          <w:rStyle w:val="apple-converted-space"/>
          <w:rFonts w:ascii="Arial" w:hAnsi="Arial" w:cs="Arial"/>
          <w:color w:val="000000"/>
          <w:sz w:val="20"/>
          <w:szCs w:val="20"/>
          <w:shd w:val="clear" w:color="auto" w:fill="FFFFFF"/>
        </w:rPr>
        <w:t> </w:t>
      </w:r>
      <w:r w:rsidR="004C6074" w:rsidRPr="00557BEA">
        <w:rPr>
          <w:rStyle w:val="HTMLAcronym"/>
          <w:rFonts w:ascii="Arial" w:hAnsi="Arial" w:cs="Arial"/>
          <w:color w:val="000000"/>
          <w:sz w:val="20"/>
          <w:szCs w:val="20"/>
          <w:bdr w:val="none" w:sz="0" w:space="0" w:color="auto" w:frame="1"/>
        </w:rPr>
        <w:t>ESA</w:t>
      </w:r>
      <w:r w:rsidR="004C6074" w:rsidRPr="00557BEA">
        <w:rPr>
          <w:rFonts w:ascii="Arial" w:hAnsi="Arial" w:cs="Arial"/>
          <w:color w:val="000000"/>
          <w:sz w:val="20"/>
          <w:szCs w:val="20"/>
          <w:shd w:val="clear" w:color="auto" w:fill="FFFFFF"/>
        </w:rPr>
        <w:t xml:space="preserve">. Further information on vacation eligibility can be found on Ministry of Labour ‘Information on Vacation’:  </w:t>
      </w:r>
      <w:hyperlink r:id="rId38" w:history="1">
        <w:r w:rsidR="004C6074">
          <w:rPr>
            <w:rStyle w:val="Hyperlink"/>
          </w:rPr>
          <w:t>http://www.labour.gov.on.ca/english/es/pubs/guide/vacation.php</w:t>
        </w:r>
      </w:hyperlink>
    </w:p>
    <w:p w:rsidR="0085567E" w:rsidRDefault="0085567E" w:rsidP="0085567E">
      <w:pPr>
        <w:autoSpaceDE w:val="0"/>
        <w:autoSpaceDN w:val="0"/>
        <w:adjustRightInd w:val="0"/>
        <w:spacing w:after="0" w:line="240" w:lineRule="auto"/>
        <w:rPr>
          <w:rFonts w:ascii="Arial" w:hAnsi="Arial" w:cs="Arial"/>
          <w:sz w:val="20"/>
          <w:szCs w:val="20"/>
        </w:rPr>
      </w:pPr>
    </w:p>
    <w:p w:rsidR="0085567E" w:rsidRPr="00FE14D4"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Jury Duty</w:t>
      </w:r>
    </w:p>
    <w:p w:rsidR="0085567E" w:rsidRDefault="0085567E" w:rsidP="0085567E">
      <w:pPr>
        <w:autoSpaceDE w:val="0"/>
        <w:autoSpaceDN w:val="0"/>
        <w:adjustRightInd w:val="0"/>
        <w:spacing w:after="0" w:line="240" w:lineRule="auto"/>
        <w:rPr>
          <w:rFonts w:ascii="Arial" w:hAnsi="Arial" w:cs="Arial"/>
          <w:b/>
          <w:sz w:val="20"/>
          <w:szCs w:val="20"/>
        </w:rPr>
      </w:pPr>
    </w:p>
    <w:p w:rsidR="0085567E" w:rsidRDefault="0085567E" w:rsidP="00A06FEB">
      <w:pPr>
        <w:pStyle w:val="ListParagraph"/>
        <w:numPr>
          <w:ilvl w:val="0"/>
          <w:numId w:val="44"/>
        </w:numPr>
        <w:autoSpaceDE w:val="0"/>
        <w:autoSpaceDN w:val="0"/>
        <w:adjustRightInd w:val="0"/>
        <w:spacing w:after="0" w:line="240" w:lineRule="auto"/>
        <w:rPr>
          <w:rFonts w:ascii="Arial" w:hAnsi="Arial" w:cs="Arial"/>
          <w:sz w:val="20"/>
          <w:szCs w:val="20"/>
        </w:rPr>
      </w:pPr>
      <w:r w:rsidRPr="00525312">
        <w:rPr>
          <w:rFonts w:ascii="Arial" w:hAnsi="Arial" w:cs="Arial"/>
          <w:sz w:val="20"/>
          <w:szCs w:val="20"/>
        </w:rPr>
        <w:t>An employee may be called on for jury duty that falls during working hours. {Company name} will grant paid leave to attend to jury duties for up to three days</w:t>
      </w:r>
      <w:r>
        <w:rPr>
          <w:rFonts w:ascii="Arial" w:hAnsi="Arial" w:cs="Arial"/>
          <w:sz w:val="20"/>
          <w:szCs w:val="20"/>
        </w:rPr>
        <w:t>;</w:t>
      </w:r>
    </w:p>
    <w:p w:rsidR="0085567E" w:rsidRDefault="0085567E" w:rsidP="00A06FEB">
      <w:pPr>
        <w:pStyle w:val="ListParagraph"/>
        <w:numPr>
          <w:ilvl w:val="0"/>
          <w:numId w:val="44"/>
        </w:numPr>
        <w:autoSpaceDE w:val="0"/>
        <w:autoSpaceDN w:val="0"/>
        <w:adjustRightInd w:val="0"/>
        <w:spacing w:after="0" w:line="240" w:lineRule="auto"/>
        <w:rPr>
          <w:rFonts w:ascii="Arial" w:hAnsi="Arial" w:cs="Arial"/>
          <w:sz w:val="20"/>
          <w:szCs w:val="20"/>
        </w:rPr>
      </w:pPr>
      <w:r w:rsidRPr="00525312">
        <w:rPr>
          <w:rFonts w:ascii="Arial" w:hAnsi="Arial" w:cs="Arial"/>
          <w:sz w:val="20"/>
          <w:szCs w:val="20"/>
        </w:rPr>
        <w:t>If the obligation extends beyond this time, further paid leave must be discussed with the President/Owner</w:t>
      </w:r>
      <w:r>
        <w:rPr>
          <w:rFonts w:ascii="Arial" w:hAnsi="Arial" w:cs="Arial"/>
          <w:sz w:val="20"/>
          <w:szCs w:val="20"/>
        </w:rPr>
        <w:t>;</w:t>
      </w:r>
    </w:p>
    <w:p w:rsidR="0085567E" w:rsidRDefault="0085567E" w:rsidP="00A06FEB">
      <w:pPr>
        <w:pStyle w:val="ListParagraph"/>
        <w:numPr>
          <w:ilvl w:val="0"/>
          <w:numId w:val="44"/>
        </w:numPr>
        <w:autoSpaceDE w:val="0"/>
        <w:autoSpaceDN w:val="0"/>
        <w:adjustRightInd w:val="0"/>
        <w:spacing w:after="0" w:line="240" w:lineRule="auto"/>
        <w:rPr>
          <w:rFonts w:ascii="Arial" w:hAnsi="Arial" w:cs="Arial"/>
          <w:sz w:val="20"/>
          <w:szCs w:val="20"/>
        </w:rPr>
      </w:pPr>
      <w:r>
        <w:rPr>
          <w:rFonts w:ascii="Arial" w:hAnsi="Arial" w:cs="Arial"/>
          <w:sz w:val="20"/>
          <w:szCs w:val="20"/>
        </w:rPr>
        <w:t>If the court dismisses the jury or witness early, the employee is expected to return to work as soon as possible to complete the regular work shift.</w:t>
      </w:r>
    </w:p>
    <w:p w:rsidR="00433FD0" w:rsidRDefault="00433FD0" w:rsidP="0085567E">
      <w:pPr>
        <w:autoSpaceDE w:val="0"/>
        <w:autoSpaceDN w:val="0"/>
        <w:adjustRightInd w:val="0"/>
        <w:spacing w:after="0" w:line="240" w:lineRule="auto"/>
        <w:rPr>
          <w:rFonts w:ascii="Arial" w:hAnsi="Arial" w:cs="Arial"/>
          <w:sz w:val="20"/>
          <w:szCs w:val="20"/>
        </w:rPr>
      </w:pPr>
    </w:p>
    <w:p w:rsidR="0085567E" w:rsidRPr="00FE14D4" w:rsidRDefault="0085567E" w:rsidP="0085567E">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Leave of Absence</w:t>
      </w:r>
    </w:p>
    <w:p w:rsidR="0085567E" w:rsidRDefault="0085567E" w:rsidP="0085567E">
      <w:pPr>
        <w:autoSpaceDE w:val="0"/>
        <w:autoSpaceDN w:val="0"/>
        <w:adjustRightInd w:val="0"/>
        <w:spacing w:after="0" w:line="240" w:lineRule="auto"/>
        <w:rPr>
          <w:rFonts w:ascii="Arial" w:hAnsi="Arial" w:cs="Arial"/>
          <w:b/>
          <w:sz w:val="20"/>
          <w:szCs w:val="20"/>
        </w:rPr>
      </w:pPr>
    </w:p>
    <w:p w:rsidR="0085567E" w:rsidRDefault="0085567E" w:rsidP="00A06FEB">
      <w:pPr>
        <w:pStyle w:val="ListParagraph"/>
        <w:numPr>
          <w:ilvl w:val="0"/>
          <w:numId w:val="45"/>
        </w:numPr>
        <w:autoSpaceDE w:val="0"/>
        <w:autoSpaceDN w:val="0"/>
        <w:adjustRightInd w:val="0"/>
        <w:spacing w:after="0" w:line="240" w:lineRule="auto"/>
        <w:rPr>
          <w:rFonts w:ascii="Arial" w:hAnsi="Arial" w:cs="Arial"/>
          <w:sz w:val="20"/>
          <w:szCs w:val="20"/>
        </w:rPr>
      </w:pPr>
      <w:r>
        <w:rPr>
          <w:rFonts w:ascii="Arial" w:hAnsi="Arial" w:cs="Arial"/>
          <w:sz w:val="20"/>
          <w:szCs w:val="20"/>
        </w:rPr>
        <w:t>An employee may ask for a leave of absence without pay. {Company name} cannot guarantee to hold any position for more than a three (3) month period. Any request for a leave of absence must be made in writing and must be approved</w:t>
      </w:r>
      <w:r w:rsidR="0011660D">
        <w:rPr>
          <w:rFonts w:ascii="Arial" w:hAnsi="Arial" w:cs="Arial"/>
          <w:sz w:val="20"/>
          <w:szCs w:val="20"/>
        </w:rPr>
        <w:t xml:space="preserve"> in advance by (position title};</w:t>
      </w:r>
    </w:p>
    <w:p w:rsidR="0085567E" w:rsidRDefault="0085567E" w:rsidP="00A06FEB">
      <w:pPr>
        <w:pStyle w:val="ListParagraph"/>
        <w:numPr>
          <w:ilvl w:val="0"/>
          <w:numId w:val="45"/>
        </w:numPr>
        <w:autoSpaceDE w:val="0"/>
        <w:autoSpaceDN w:val="0"/>
        <w:adjustRightInd w:val="0"/>
        <w:spacing w:after="0" w:line="240" w:lineRule="auto"/>
        <w:rPr>
          <w:rFonts w:ascii="Arial" w:hAnsi="Arial" w:cs="Arial"/>
          <w:sz w:val="20"/>
          <w:szCs w:val="20"/>
        </w:rPr>
      </w:pPr>
      <w:r>
        <w:rPr>
          <w:rFonts w:ascii="Arial" w:hAnsi="Arial" w:cs="Arial"/>
          <w:sz w:val="20"/>
          <w:szCs w:val="20"/>
        </w:rPr>
        <w:t>Due to the seasonal nature of the Horticultural Landscape Industry, {company name} will require each employee to take unpaid leave of absence from December to April of each year. The length of this company initiated leave of absence will vary dependant on seasonal weather conditions and the employee’s duties;</w:t>
      </w:r>
    </w:p>
    <w:p w:rsidR="0085567E" w:rsidRDefault="0085567E" w:rsidP="00A06FEB">
      <w:pPr>
        <w:pStyle w:val="ListParagraph"/>
        <w:numPr>
          <w:ilvl w:val="0"/>
          <w:numId w:val="45"/>
        </w:numPr>
        <w:autoSpaceDE w:val="0"/>
        <w:autoSpaceDN w:val="0"/>
        <w:adjustRightInd w:val="0"/>
        <w:spacing w:after="0" w:line="240" w:lineRule="auto"/>
        <w:rPr>
          <w:rFonts w:ascii="Arial" w:hAnsi="Arial" w:cs="Arial"/>
          <w:sz w:val="20"/>
          <w:szCs w:val="20"/>
        </w:rPr>
      </w:pPr>
      <w:r>
        <w:rPr>
          <w:rFonts w:ascii="Arial" w:hAnsi="Arial" w:cs="Arial"/>
          <w:sz w:val="20"/>
          <w:szCs w:val="20"/>
        </w:rPr>
        <w:t>During any approved leave of absence the following will apply:</w:t>
      </w:r>
    </w:p>
    <w:p w:rsidR="0085567E" w:rsidRDefault="0085567E" w:rsidP="00A06FEB">
      <w:pPr>
        <w:pStyle w:val="ListParagraph"/>
        <w:numPr>
          <w:ilvl w:val="0"/>
          <w:numId w:val="46"/>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will retain their original date of employment showing no interruptions in years of service;</w:t>
      </w:r>
    </w:p>
    <w:p w:rsidR="0085567E" w:rsidRDefault="0085567E" w:rsidP="00A06FEB">
      <w:pPr>
        <w:pStyle w:val="ListParagraph"/>
        <w:numPr>
          <w:ilvl w:val="0"/>
          <w:numId w:val="46"/>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The employee will retain his/her membership in any profit sharing plans up to the time allowed in the plan, proportionate to years of employment; {if applicable}</w:t>
      </w:r>
    </w:p>
    <w:p w:rsidR="0085567E" w:rsidRPr="000526AA" w:rsidRDefault="0085567E" w:rsidP="00A06FEB">
      <w:pPr>
        <w:pStyle w:val="ListParagraph"/>
        <w:numPr>
          <w:ilvl w:val="0"/>
          <w:numId w:val="46"/>
        </w:numPr>
        <w:autoSpaceDE w:val="0"/>
        <w:autoSpaceDN w:val="0"/>
        <w:adjustRightInd w:val="0"/>
        <w:spacing w:after="0" w:line="240" w:lineRule="auto"/>
        <w:rPr>
          <w:rFonts w:ascii="Arial" w:hAnsi="Arial" w:cs="Arial"/>
          <w:sz w:val="20"/>
          <w:szCs w:val="20"/>
        </w:rPr>
      </w:pPr>
      <w:r>
        <w:rPr>
          <w:rFonts w:ascii="Arial" w:hAnsi="Arial" w:cs="Arial"/>
          <w:sz w:val="20"/>
          <w:szCs w:val="20"/>
        </w:rPr>
        <w:t>Credit for paid vacation leave or vacation pay will not be accrued during an approved leave of absence.</w:t>
      </w:r>
    </w:p>
    <w:p w:rsidR="0085567E" w:rsidRDefault="0085567E" w:rsidP="0085567E">
      <w:pPr>
        <w:autoSpaceDE w:val="0"/>
        <w:autoSpaceDN w:val="0"/>
        <w:adjustRightInd w:val="0"/>
        <w:spacing w:after="0" w:line="240" w:lineRule="auto"/>
        <w:rPr>
          <w:rFonts w:ascii="Arial" w:hAnsi="Arial" w:cs="Arial"/>
          <w:b/>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spacing w:after="0"/>
        <w:rPr>
          <w:rFonts w:ascii="Arial" w:hAnsi="Arial" w:cs="Arial"/>
          <w:b/>
          <w:i/>
          <w:sz w:val="20"/>
          <w:szCs w:val="20"/>
        </w:rPr>
      </w:pPr>
      <w:r>
        <w:rPr>
          <w:rFonts w:ascii="Arial" w:hAnsi="Arial" w:cs="Arial"/>
          <w:b/>
          <w:i/>
          <w:sz w:val="20"/>
          <w:szCs w:val="20"/>
        </w:rPr>
        <w:t xml:space="preserve">Appendix </w:t>
      </w:r>
      <w:r w:rsidR="00245D1F">
        <w:rPr>
          <w:rFonts w:ascii="Arial" w:hAnsi="Arial" w:cs="Arial"/>
          <w:b/>
          <w:i/>
          <w:sz w:val="20"/>
          <w:szCs w:val="20"/>
        </w:rPr>
        <w:t>V</w:t>
      </w:r>
      <w:r>
        <w:rPr>
          <w:rFonts w:ascii="Arial" w:hAnsi="Arial" w:cs="Arial"/>
          <w:b/>
          <w:i/>
          <w:sz w:val="20"/>
          <w:szCs w:val="20"/>
        </w:rPr>
        <w:t>I</w:t>
      </w:r>
      <w:r w:rsidR="009A1844">
        <w:rPr>
          <w:rFonts w:ascii="Arial" w:hAnsi="Arial" w:cs="Arial"/>
          <w:b/>
          <w:i/>
          <w:sz w:val="20"/>
          <w:szCs w:val="20"/>
        </w:rPr>
        <w:t>I</w:t>
      </w:r>
      <w:r>
        <w:rPr>
          <w:rFonts w:ascii="Arial" w:hAnsi="Arial" w:cs="Arial"/>
          <w:b/>
          <w:i/>
          <w:sz w:val="20"/>
          <w:szCs w:val="20"/>
        </w:rPr>
        <w:t xml:space="preserve"> provides a </w:t>
      </w:r>
      <w:r w:rsidR="00667E0C">
        <w:rPr>
          <w:rFonts w:ascii="Arial" w:hAnsi="Arial" w:cs="Arial"/>
          <w:b/>
          <w:i/>
          <w:sz w:val="20"/>
          <w:szCs w:val="20"/>
        </w:rPr>
        <w:t>template for a ‘Time Off Request Form’</w:t>
      </w: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pStyle w:val="ListParagraph"/>
        <w:autoSpaceDE w:val="0"/>
        <w:autoSpaceDN w:val="0"/>
        <w:adjustRightInd w:val="0"/>
        <w:spacing w:after="0" w:line="240" w:lineRule="auto"/>
        <w:ind w:left="360"/>
        <w:rPr>
          <w:rFonts w:ascii="Arial" w:hAnsi="Arial" w:cs="Arial"/>
          <w:sz w:val="20"/>
          <w:szCs w:val="20"/>
        </w:rPr>
      </w:pPr>
    </w:p>
    <w:p w:rsidR="0085567E" w:rsidRDefault="0085567E" w:rsidP="0085567E">
      <w:pPr>
        <w:spacing w:after="0"/>
        <w:rPr>
          <w:rFonts w:ascii="Arial" w:hAnsi="Arial" w:cs="Arial"/>
          <w:b/>
          <w:sz w:val="20"/>
          <w:szCs w:val="20"/>
          <w:u w:val="single"/>
        </w:rPr>
      </w:pPr>
    </w:p>
    <w:p w:rsidR="00FE14D4" w:rsidRDefault="00FE14D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4C6074" w:rsidRDefault="004C6074" w:rsidP="0085567E">
      <w:pPr>
        <w:spacing w:after="0"/>
        <w:rPr>
          <w:rFonts w:ascii="Arial" w:hAnsi="Arial" w:cs="Arial"/>
          <w:b/>
          <w:sz w:val="20"/>
          <w:szCs w:val="20"/>
          <w:u w:val="single"/>
        </w:rPr>
      </w:pPr>
    </w:p>
    <w:p w:rsidR="00667E0C" w:rsidRDefault="00667E0C" w:rsidP="0085567E">
      <w:pPr>
        <w:spacing w:after="0"/>
        <w:rPr>
          <w:rFonts w:ascii="Arial" w:hAnsi="Arial" w:cs="Arial"/>
          <w:b/>
          <w:sz w:val="20"/>
          <w:szCs w:val="20"/>
          <w:u w:val="single"/>
        </w:rPr>
      </w:pPr>
    </w:p>
    <w:p w:rsidR="00667E0C" w:rsidRDefault="00667E0C" w:rsidP="0085567E">
      <w:pPr>
        <w:spacing w:after="0"/>
        <w:rPr>
          <w:rFonts w:ascii="Arial" w:hAnsi="Arial" w:cs="Arial"/>
          <w:b/>
          <w:sz w:val="20"/>
          <w:szCs w:val="20"/>
          <w:u w:val="single"/>
        </w:rPr>
      </w:pPr>
    </w:p>
    <w:p w:rsidR="00667E0C" w:rsidRDefault="00667E0C" w:rsidP="0085567E">
      <w:pPr>
        <w:spacing w:after="0"/>
        <w:rPr>
          <w:rFonts w:ascii="Arial" w:hAnsi="Arial" w:cs="Arial"/>
          <w:b/>
          <w:sz w:val="20"/>
          <w:szCs w:val="20"/>
          <w:u w:val="single"/>
        </w:rPr>
      </w:pPr>
    </w:p>
    <w:p w:rsidR="00667E0C" w:rsidRDefault="00667E0C" w:rsidP="0085567E">
      <w:pPr>
        <w:spacing w:after="0"/>
        <w:rPr>
          <w:rFonts w:ascii="Arial" w:hAnsi="Arial" w:cs="Arial"/>
          <w:b/>
          <w:sz w:val="20"/>
          <w:szCs w:val="20"/>
          <w:u w:val="single"/>
        </w:rPr>
      </w:pPr>
    </w:p>
    <w:p w:rsidR="00667E0C" w:rsidRDefault="00667E0C" w:rsidP="0085567E">
      <w:pPr>
        <w:spacing w:after="0"/>
        <w:rPr>
          <w:rFonts w:ascii="Arial" w:hAnsi="Arial" w:cs="Arial"/>
          <w:b/>
          <w:sz w:val="20"/>
          <w:szCs w:val="20"/>
          <w:u w:val="single"/>
        </w:rPr>
      </w:pPr>
    </w:p>
    <w:p w:rsidR="00667E0C" w:rsidRDefault="00667E0C" w:rsidP="0085567E">
      <w:pPr>
        <w:spacing w:after="0"/>
        <w:rPr>
          <w:rFonts w:ascii="Arial" w:hAnsi="Arial" w:cs="Arial"/>
          <w:b/>
          <w:sz w:val="20"/>
          <w:szCs w:val="20"/>
          <w:u w:val="single"/>
        </w:rPr>
      </w:pPr>
    </w:p>
    <w:p w:rsidR="00667E0C" w:rsidRDefault="00667E0C" w:rsidP="0085567E">
      <w:pPr>
        <w:spacing w:after="0"/>
        <w:rPr>
          <w:rFonts w:ascii="Arial" w:hAnsi="Arial" w:cs="Arial"/>
          <w:b/>
          <w:sz w:val="20"/>
          <w:szCs w:val="20"/>
          <w:u w:val="single"/>
        </w:rPr>
      </w:pPr>
    </w:p>
    <w:p w:rsidR="0024566D" w:rsidRDefault="0024566D" w:rsidP="0085567E">
      <w:pPr>
        <w:spacing w:after="0"/>
        <w:rPr>
          <w:rFonts w:ascii="Arial" w:hAnsi="Arial" w:cs="Arial"/>
          <w:b/>
          <w:sz w:val="20"/>
          <w:szCs w:val="20"/>
          <w:u w:val="single"/>
        </w:rPr>
      </w:pPr>
    </w:p>
    <w:p w:rsidR="0024566D" w:rsidRDefault="0024566D" w:rsidP="0085567E">
      <w:pPr>
        <w:spacing w:after="0"/>
        <w:rPr>
          <w:rFonts w:ascii="Arial" w:hAnsi="Arial" w:cs="Arial"/>
          <w:b/>
          <w:sz w:val="20"/>
          <w:szCs w:val="20"/>
          <w:u w:val="single"/>
        </w:rPr>
      </w:pPr>
    </w:p>
    <w:p w:rsidR="0024566D" w:rsidRPr="00DB0A5C" w:rsidRDefault="0024566D" w:rsidP="0024566D">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24566D" w:rsidRPr="000B0343" w:rsidRDefault="0024566D" w:rsidP="0024566D">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4C6074" w:rsidRDefault="004C6074" w:rsidP="0085567E">
      <w:pPr>
        <w:spacing w:after="0"/>
        <w:rPr>
          <w:rFonts w:ascii="Arial" w:hAnsi="Arial" w:cs="Arial"/>
          <w:b/>
          <w:sz w:val="20"/>
          <w:szCs w:val="20"/>
          <w:u w:val="single"/>
        </w:rPr>
      </w:pPr>
    </w:p>
    <w:p w:rsidR="00F01665" w:rsidRDefault="00F01665" w:rsidP="0085567E">
      <w:pPr>
        <w:spacing w:after="0"/>
        <w:rPr>
          <w:rFonts w:ascii="Arial" w:hAnsi="Arial" w:cs="Arial"/>
          <w:b/>
          <w:sz w:val="20"/>
          <w:szCs w:val="20"/>
          <w:u w:val="single"/>
        </w:rPr>
      </w:pPr>
    </w:p>
    <w:p w:rsidR="00F01665" w:rsidRDefault="00F01665" w:rsidP="0085567E">
      <w:pPr>
        <w:spacing w:after="0"/>
        <w:rPr>
          <w:rFonts w:ascii="Arial" w:hAnsi="Arial" w:cs="Arial"/>
          <w:b/>
          <w:sz w:val="20"/>
          <w:szCs w:val="20"/>
          <w:u w:val="single"/>
        </w:rPr>
      </w:pPr>
    </w:p>
    <w:p w:rsidR="007A4980" w:rsidRPr="00196CFE" w:rsidRDefault="00245D1F" w:rsidP="00FE14D4">
      <w:pPr>
        <w:pBdr>
          <w:top w:val="single" w:sz="4" w:space="1" w:color="auto"/>
          <w:left w:val="single" w:sz="4" w:space="4" w:color="auto"/>
          <w:bottom w:val="single" w:sz="4" w:space="1" w:color="auto"/>
          <w:right w:val="single" w:sz="4" w:space="4" w:color="auto"/>
        </w:pBdr>
        <w:spacing w:after="0"/>
        <w:rPr>
          <w:rFonts w:ascii="Arial" w:hAnsi="Arial" w:cs="Arial"/>
          <w:b/>
          <w:sz w:val="20"/>
          <w:szCs w:val="20"/>
        </w:rPr>
      </w:pPr>
      <w:r>
        <w:rPr>
          <w:rFonts w:ascii="Arial" w:hAnsi="Arial" w:cs="Arial"/>
          <w:b/>
          <w:sz w:val="20"/>
          <w:szCs w:val="20"/>
        </w:rPr>
        <w:lastRenderedPageBreak/>
        <w:t>R</w:t>
      </w:r>
      <w:r w:rsidR="007A4980">
        <w:rPr>
          <w:rFonts w:ascii="Arial" w:hAnsi="Arial" w:cs="Arial"/>
          <w:b/>
          <w:sz w:val="20"/>
          <w:szCs w:val="20"/>
        </w:rPr>
        <w:t>ECRUITMENT AND SELECTION POLICY</w:t>
      </w:r>
    </w:p>
    <w:p w:rsidR="007A4980"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7A4980"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recruitment and selection practices comply with the Human Rights, Employment Standards and Employment Equity Acts to ensure a fair and transparent process in hiring the most suitably qualified candidate for the position. {Company name} is an equal opportunity employer where employment decisions are based on job related criteria. We are committed to support non-discriminative and affirmative action in our recruiting and selection processes. </w:t>
      </w:r>
    </w:p>
    <w:p w:rsidR="007A4980"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A4980"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The procedures and processes used in recruiting and selecting the most qualified candidate will be consistently used by all individuals who make hiring decisions for {company name}. The policy applies to the hiring of full time, part-time, casual and contract employees. </w:t>
      </w:r>
    </w:p>
    <w:p w:rsidR="007A4980"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A4980"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It is the responsibility of {company name} management to practice fair employment at all times and any violations of the Recruitment and Selection Policy must be reported immediately to management. All supervisory staff will be responsible for maintaining a work environment that is free of the prohibited areas of discrimination:</w:t>
      </w:r>
      <w:r w:rsidRPr="00F33FD0">
        <w:rPr>
          <w:rFonts w:ascii="Arial" w:hAnsi="Arial" w:cs="Arial"/>
          <w:sz w:val="20"/>
          <w:szCs w:val="20"/>
        </w:rPr>
        <w:t xml:space="preserve"> </w:t>
      </w:r>
      <w:r w:rsidRPr="001B1C95">
        <w:rPr>
          <w:rFonts w:ascii="Arial" w:hAnsi="Arial" w:cs="Arial"/>
          <w:sz w:val="20"/>
          <w:szCs w:val="20"/>
        </w:rPr>
        <w:t>race, ancestry, place of origin, colour, ethnic origin, citizenship, creed, age, family status, and/or disability</w:t>
      </w:r>
      <w:r>
        <w:rPr>
          <w:rFonts w:ascii="Arial" w:hAnsi="Arial" w:cs="Arial"/>
          <w:sz w:val="20"/>
          <w:szCs w:val="20"/>
        </w:rPr>
        <w:t>.</w:t>
      </w:r>
    </w:p>
    <w:p w:rsidR="007A4980" w:rsidRPr="00915CF9"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7A4980" w:rsidRDefault="007A4980" w:rsidP="007A4980">
      <w:pPr>
        <w:spacing w:after="0"/>
        <w:rPr>
          <w:rFonts w:ascii="Arial" w:hAnsi="Arial" w:cs="Arial"/>
          <w:b/>
        </w:rPr>
      </w:pPr>
      <w:r w:rsidRPr="00DE7A28">
        <w:rPr>
          <w:rFonts w:ascii="Arial" w:hAnsi="Arial" w:cs="Arial"/>
          <w:b/>
        </w:rPr>
        <w:t>PROCEDURES</w:t>
      </w:r>
    </w:p>
    <w:p w:rsidR="007A4980" w:rsidRDefault="007A4980" w:rsidP="007A4980">
      <w:pPr>
        <w:spacing w:after="0"/>
        <w:rPr>
          <w:rFonts w:ascii="Arial" w:hAnsi="Arial" w:cs="Arial"/>
          <w:b/>
        </w:rPr>
      </w:pPr>
    </w:p>
    <w:p w:rsidR="007A4980" w:rsidRPr="00DE7A28" w:rsidRDefault="007A4980" w:rsidP="007A4980">
      <w:pPr>
        <w:spacing w:after="0"/>
        <w:rPr>
          <w:rFonts w:ascii="Arial" w:hAnsi="Arial" w:cs="Arial"/>
          <w:b/>
          <w:sz w:val="20"/>
          <w:szCs w:val="20"/>
          <w:u w:val="single"/>
        </w:rPr>
      </w:pPr>
      <w:r>
        <w:rPr>
          <w:rFonts w:ascii="Arial" w:hAnsi="Arial" w:cs="Arial"/>
          <w:b/>
          <w:sz w:val="20"/>
          <w:szCs w:val="20"/>
          <w:u w:val="single"/>
        </w:rPr>
        <w:t>Recruitment</w:t>
      </w:r>
    </w:p>
    <w:p w:rsidR="007A4980" w:rsidRDefault="007A4980" w:rsidP="007A4980">
      <w:pPr>
        <w:spacing w:after="0"/>
        <w:rPr>
          <w:rFonts w:ascii="Arial" w:hAnsi="Arial" w:cs="Arial"/>
          <w:b/>
          <w:sz w:val="20"/>
          <w:szCs w:val="20"/>
        </w:rPr>
      </w:pPr>
    </w:p>
    <w:p w:rsidR="007A4980" w:rsidRDefault="007A4980" w:rsidP="00B710CD">
      <w:pPr>
        <w:pStyle w:val="ListParagraph"/>
        <w:numPr>
          <w:ilvl w:val="0"/>
          <w:numId w:val="29"/>
        </w:numPr>
        <w:spacing w:after="0"/>
        <w:rPr>
          <w:rFonts w:ascii="Arial" w:hAnsi="Arial" w:cs="Arial"/>
          <w:sz w:val="20"/>
          <w:szCs w:val="20"/>
        </w:rPr>
      </w:pPr>
      <w:r>
        <w:rPr>
          <w:rFonts w:ascii="Arial" w:hAnsi="Arial" w:cs="Arial"/>
          <w:sz w:val="20"/>
          <w:szCs w:val="20"/>
        </w:rPr>
        <w:t>When a position becomes vacant, the position will be posted internally for 10 days before posting on external sources;</w:t>
      </w:r>
    </w:p>
    <w:p w:rsidR="007A4980" w:rsidRDefault="007A4980" w:rsidP="00B710CD">
      <w:pPr>
        <w:pStyle w:val="ListParagraph"/>
        <w:numPr>
          <w:ilvl w:val="0"/>
          <w:numId w:val="29"/>
        </w:numPr>
        <w:spacing w:after="0"/>
        <w:rPr>
          <w:rFonts w:ascii="Arial" w:hAnsi="Arial" w:cs="Arial"/>
          <w:sz w:val="20"/>
          <w:szCs w:val="20"/>
        </w:rPr>
      </w:pPr>
      <w:r>
        <w:rPr>
          <w:rFonts w:ascii="Arial" w:hAnsi="Arial" w:cs="Arial"/>
          <w:sz w:val="20"/>
          <w:szCs w:val="20"/>
        </w:rPr>
        <w:t>Internal candidates will be interviewed and only when a candidate does not meet the requirements of the job will external postings be placed;</w:t>
      </w:r>
    </w:p>
    <w:p w:rsidR="007A4980" w:rsidRPr="00DE7A28" w:rsidRDefault="007A4980" w:rsidP="00B710CD">
      <w:pPr>
        <w:pStyle w:val="ListParagraph"/>
        <w:numPr>
          <w:ilvl w:val="0"/>
          <w:numId w:val="29"/>
        </w:numPr>
        <w:spacing w:after="0"/>
        <w:rPr>
          <w:rFonts w:ascii="Arial" w:hAnsi="Arial" w:cs="Arial"/>
          <w:sz w:val="20"/>
          <w:szCs w:val="20"/>
        </w:rPr>
      </w:pPr>
      <w:r>
        <w:rPr>
          <w:rFonts w:ascii="Arial" w:hAnsi="Arial" w:cs="Arial"/>
          <w:sz w:val="20"/>
          <w:szCs w:val="20"/>
        </w:rPr>
        <w:t>The job posting will be placed on the {company name} website and external job boards. A time deadline will be stated on the job posting when candidates can submit resumes.</w:t>
      </w:r>
    </w:p>
    <w:p w:rsidR="007A4980" w:rsidRDefault="007A4980" w:rsidP="007A4980">
      <w:pPr>
        <w:spacing w:after="0"/>
        <w:rPr>
          <w:rFonts w:ascii="Arial" w:hAnsi="Arial" w:cs="Arial"/>
          <w:b/>
          <w:sz w:val="20"/>
          <w:szCs w:val="20"/>
        </w:rPr>
      </w:pPr>
    </w:p>
    <w:p w:rsidR="007A4980" w:rsidRPr="001C2363" w:rsidRDefault="00894E69" w:rsidP="007A4980">
      <w:pPr>
        <w:spacing w:after="0"/>
        <w:rPr>
          <w:rFonts w:ascii="Arial" w:hAnsi="Arial" w:cs="Arial"/>
          <w:b/>
          <w:i/>
          <w:sz w:val="20"/>
          <w:szCs w:val="20"/>
        </w:rPr>
      </w:pPr>
      <w:r>
        <w:rPr>
          <w:rFonts w:ascii="Arial" w:hAnsi="Arial" w:cs="Arial"/>
          <w:b/>
          <w:i/>
          <w:sz w:val="20"/>
          <w:szCs w:val="20"/>
        </w:rPr>
        <w:t>The section on</w:t>
      </w:r>
      <w:r w:rsidR="007A4980" w:rsidRPr="001C2363">
        <w:rPr>
          <w:rFonts w:ascii="Arial" w:hAnsi="Arial" w:cs="Arial"/>
          <w:b/>
          <w:i/>
          <w:sz w:val="20"/>
          <w:szCs w:val="20"/>
        </w:rPr>
        <w:t xml:space="preserve"> Recruitment &amp; Selection</w:t>
      </w:r>
      <w:r w:rsidR="007A4980">
        <w:rPr>
          <w:rFonts w:ascii="Arial" w:hAnsi="Arial" w:cs="Arial"/>
          <w:b/>
          <w:i/>
          <w:sz w:val="20"/>
          <w:szCs w:val="20"/>
        </w:rPr>
        <w:t>,</w:t>
      </w:r>
      <w:r w:rsidR="007A4980" w:rsidRPr="001C2363">
        <w:rPr>
          <w:rFonts w:ascii="Arial" w:hAnsi="Arial" w:cs="Arial"/>
          <w:b/>
          <w:i/>
          <w:sz w:val="20"/>
          <w:szCs w:val="20"/>
        </w:rPr>
        <w:t xml:space="preserve"> of the Human Resource</w:t>
      </w:r>
      <w:r w:rsidR="0011660D">
        <w:rPr>
          <w:rFonts w:ascii="Arial" w:hAnsi="Arial" w:cs="Arial"/>
          <w:b/>
          <w:i/>
          <w:sz w:val="20"/>
          <w:szCs w:val="20"/>
        </w:rPr>
        <w:t>s T</w:t>
      </w:r>
      <w:r w:rsidR="007A4980" w:rsidRPr="001C2363">
        <w:rPr>
          <w:rFonts w:ascii="Arial" w:hAnsi="Arial" w:cs="Arial"/>
          <w:b/>
          <w:i/>
          <w:sz w:val="20"/>
          <w:szCs w:val="20"/>
        </w:rPr>
        <w:t xml:space="preserve">oolkit provides information on how to write an internal and external job posting </w:t>
      </w:r>
      <w:r w:rsidR="007A4980">
        <w:rPr>
          <w:rFonts w:ascii="Arial" w:hAnsi="Arial" w:cs="Arial"/>
          <w:b/>
          <w:i/>
          <w:sz w:val="20"/>
          <w:szCs w:val="20"/>
        </w:rPr>
        <w:t>and websites to post jobs. Also</w:t>
      </w:r>
      <w:r w:rsidR="007A4980" w:rsidRPr="001C2363">
        <w:rPr>
          <w:rFonts w:ascii="Arial" w:hAnsi="Arial" w:cs="Arial"/>
          <w:b/>
          <w:i/>
          <w:sz w:val="20"/>
          <w:szCs w:val="20"/>
        </w:rPr>
        <w:t xml:space="preserve"> templates and samples of an applicati</w:t>
      </w:r>
      <w:r w:rsidR="007A4980">
        <w:rPr>
          <w:rFonts w:ascii="Arial" w:hAnsi="Arial" w:cs="Arial"/>
          <w:b/>
          <w:i/>
          <w:sz w:val="20"/>
          <w:szCs w:val="20"/>
        </w:rPr>
        <w:t xml:space="preserve">on form and </w:t>
      </w:r>
      <w:r w:rsidR="007A4980" w:rsidRPr="001C2363">
        <w:rPr>
          <w:rFonts w:ascii="Arial" w:hAnsi="Arial" w:cs="Arial"/>
          <w:b/>
          <w:i/>
          <w:sz w:val="20"/>
          <w:szCs w:val="20"/>
        </w:rPr>
        <w:t>internal and external job postings</w:t>
      </w:r>
      <w:r w:rsidR="007A4980">
        <w:rPr>
          <w:rFonts w:ascii="Arial" w:hAnsi="Arial" w:cs="Arial"/>
          <w:b/>
          <w:i/>
          <w:sz w:val="20"/>
          <w:szCs w:val="20"/>
        </w:rPr>
        <w:t xml:space="preserve"> are provided</w:t>
      </w:r>
      <w:r w:rsidR="007A4980" w:rsidRPr="001C2363">
        <w:rPr>
          <w:rFonts w:ascii="Arial" w:hAnsi="Arial" w:cs="Arial"/>
          <w:b/>
          <w:i/>
          <w:sz w:val="20"/>
          <w:szCs w:val="20"/>
        </w:rPr>
        <w:t>.</w:t>
      </w:r>
      <w:r w:rsidR="007A4980">
        <w:rPr>
          <w:rFonts w:ascii="Arial" w:hAnsi="Arial" w:cs="Arial"/>
          <w:b/>
          <w:i/>
          <w:sz w:val="20"/>
          <w:szCs w:val="20"/>
        </w:rPr>
        <w:t xml:space="preserve"> </w:t>
      </w: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b/>
          <w:sz w:val="20"/>
          <w:szCs w:val="20"/>
          <w:u w:val="single"/>
        </w:rPr>
      </w:pPr>
      <w:r>
        <w:rPr>
          <w:rFonts w:ascii="Arial" w:hAnsi="Arial" w:cs="Arial"/>
          <w:b/>
          <w:sz w:val="20"/>
          <w:szCs w:val="20"/>
          <w:u w:val="single"/>
        </w:rPr>
        <w:t>Selection:</w:t>
      </w:r>
    </w:p>
    <w:p w:rsidR="007A4980" w:rsidRDefault="007A4980" w:rsidP="007A4980">
      <w:pPr>
        <w:spacing w:after="0"/>
        <w:rPr>
          <w:rFonts w:ascii="Arial" w:hAnsi="Arial" w:cs="Arial"/>
          <w:b/>
          <w:sz w:val="20"/>
          <w:szCs w:val="20"/>
          <w:u w:val="single"/>
        </w:rPr>
      </w:pP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t>The resumes will be reviewed using the job description as a criteria for short listing candidates;</w:t>
      </w: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t>All candidates must fully complete, date and sign {company name} Application for Employment form. A resume, may be accepted in lieu of this form before an interview, but the information on the resume – and any information required by the form but not on the resume – must be transferred to the form before an employment of offer is made;</w:t>
      </w:r>
    </w:p>
    <w:p w:rsidR="00245D1F" w:rsidRDefault="00245D1F" w:rsidP="00B710CD">
      <w:pPr>
        <w:pStyle w:val="ListParagraph"/>
        <w:numPr>
          <w:ilvl w:val="0"/>
          <w:numId w:val="30"/>
        </w:numPr>
        <w:spacing w:after="0"/>
        <w:rPr>
          <w:rFonts w:ascii="Arial" w:hAnsi="Arial" w:cs="Arial"/>
          <w:sz w:val="20"/>
          <w:szCs w:val="20"/>
        </w:rPr>
      </w:pPr>
      <w:r>
        <w:rPr>
          <w:rFonts w:ascii="Arial" w:hAnsi="Arial" w:cs="Arial"/>
          <w:sz w:val="20"/>
          <w:szCs w:val="20"/>
        </w:rPr>
        <w:t>Candidates will submit driver abstract before an interview in positions requiring the candidate to drive a vehicle;</w:t>
      </w: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t>First interviews, using a behavioural based interview process, will be conducted by Human Resource</w:t>
      </w:r>
      <w:r w:rsidR="0011660D">
        <w:rPr>
          <w:rFonts w:ascii="Arial" w:hAnsi="Arial" w:cs="Arial"/>
          <w:sz w:val="20"/>
          <w:szCs w:val="20"/>
        </w:rPr>
        <w:t>s</w:t>
      </w:r>
      <w:r>
        <w:rPr>
          <w:rFonts w:ascii="Arial" w:hAnsi="Arial" w:cs="Arial"/>
          <w:sz w:val="20"/>
          <w:szCs w:val="20"/>
        </w:rPr>
        <w:t xml:space="preserve"> personnel (if applicable) or the department supervisor/manager;</w:t>
      </w: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t>A standardized interview evaluation form will be completed on each candidate interviewed to assess which candidates will be short listed;</w:t>
      </w: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t>Short listed candidates will be interviewed by the President/Owner or department manager using a behavioural based interview process;</w:t>
      </w: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t xml:space="preserve">Two to three verbal reference checks will be completed on the finalist with work related references; </w:t>
      </w: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lastRenderedPageBreak/>
        <w:t>Prospective employees expected to drive company vehicles must provide {company name} with current and acceptable motor vehicle driving verification. Employment will be conditional pending the receipt of a satisfactory report from the Ministry of Transportation and a driving record acceptable to {company name} insurance company;</w:t>
      </w:r>
    </w:p>
    <w:p w:rsidR="007A4980" w:rsidRDefault="007A4980" w:rsidP="00B710CD">
      <w:pPr>
        <w:pStyle w:val="ListParagraph"/>
        <w:numPr>
          <w:ilvl w:val="0"/>
          <w:numId w:val="30"/>
        </w:numPr>
        <w:spacing w:after="0"/>
        <w:rPr>
          <w:rFonts w:ascii="Arial" w:hAnsi="Arial" w:cs="Arial"/>
          <w:sz w:val="20"/>
          <w:szCs w:val="20"/>
        </w:rPr>
      </w:pPr>
      <w:r>
        <w:rPr>
          <w:rFonts w:ascii="Arial" w:hAnsi="Arial" w:cs="Arial"/>
          <w:sz w:val="20"/>
          <w:szCs w:val="20"/>
        </w:rPr>
        <w:t>A job offer will be made in person to the candidate. The candidate will be given a job offer letter where both the manager and candidate will sign acceptance of the terms of employment.</w:t>
      </w:r>
    </w:p>
    <w:p w:rsidR="007A4980" w:rsidRDefault="007A4980" w:rsidP="007A4980">
      <w:pPr>
        <w:spacing w:after="0"/>
        <w:rPr>
          <w:rFonts w:ascii="Arial" w:hAnsi="Arial" w:cs="Arial"/>
          <w:sz w:val="20"/>
          <w:szCs w:val="20"/>
        </w:rPr>
      </w:pPr>
    </w:p>
    <w:p w:rsidR="007A4980" w:rsidRPr="001C2363" w:rsidRDefault="00894E69" w:rsidP="007A4980">
      <w:pPr>
        <w:spacing w:after="0"/>
        <w:rPr>
          <w:rFonts w:ascii="Arial" w:hAnsi="Arial" w:cs="Arial"/>
          <w:b/>
          <w:i/>
          <w:sz w:val="20"/>
          <w:szCs w:val="20"/>
        </w:rPr>
      </w:pPr>
      <w:r>
        <w:rPr>
          <w:rFonts w:ascii="Arial" w:hAnsi="Arial" w:cs="Arial"/>
          <w:b/>
          <w:i/>
          <w:sz w:val="20"/>
          <w:szCs w:val="20"/>
        </w:rPr>
        <w:t>The section on</w:t>
      </w:r>
      <w:r w:rsidR="007A4980" w:rsidRPr="001C2363">
        <w:rPr>
          <w:rFonts w:ascii="Arial" w:hAnsi="Arial" w:cs="Arial"/>
          <w:b/>
          <w:i/>
          <w:sz w:val="20"/>
          <w:szCs w:val="20"/>
        </w:rPr>
        <w:t xml:space="preserve"> Recruitment &amp; Selection</w:t>
      </w:r>
      <w:r w:rsidR="007A4980">
        <w:rPr>
          <w:rFonts w:ascii="Arial" w:hAnsi="Arial" w:cs="Arial"/>
          <w:b/>
          <w:i/>
          <w:sz w:val="20"/>
          <w:szCs w:val="20"/>
        </w:rPr>
        <w:t>,</w:t>
      </w:r>
      <w:r w:rsidR="007A4980" w:rsidRPr="001C2363">
        <w:rPr>
          <w:rFonts w:ascii="Arial" w:hAnsi="Arial" w:cs="Arial"/>
          <w:b/>
          <w:i/>
          <w:sz w:val="20"/>
          <w:szCs w:val="20"/>
        </w:rPr>
        <w:t xml:space="preserve"> of the Human Resource Toolkit provides information on how to </w:t>
      </w:r>
      <w:r w:rsidR="007A4980">
        <w:rPr>
          <w:rFonts w:ascii="Arial" w:hAnsi="Arial" w:cs="Arial"/>
          <w:b/>
          <w:i/>
          <w:sz w:val="20"/>
          <w:szCs w:val="20"/>
        </w:rPr>
        <w:t xml:space="preserve">develop a job description and </w:t>
      </w:r>
      <w:r w:rsidR="007A4980" w:rsidRPr="001C2363">
        <w:rPr>
          <w:rFonts w:ascii="Arial" w:hAnsi="Arial" w:cs="Arial"/>
          <w:b/>
          <w:i/>
          <w:sz w:val="20"/>
          <w:szCs w:val="20"/>
        </w:rPr>
        <w:t>conduct a behavioural based interview</w:t>
      </w:r>
      <w:r w:rsidR="007A4980">
        <w:rPr>
          <w:rFonts w:ascii="Arial" w:hAnsi="Arial" w:cs="Arial"/>
          <w:b/>
          <w:i/>
          <w:sz w:val="20"/>
          <w:szCs w:val="20"/>
        </w:rPr>
        <w:t xml:space="preserve">. Also </w:t>
      </w:r>
      <w:r w:rsidR="007A4980" w:rsidRPr="001C2363">
        <w:rPr>
          <w:rFonts w:ascii="Arial" w:hAnsi="Arial" w:cs="Arial"/>
          <w:b/>
          <w:i/>
          <w:sz w:val="20"/>
          <w:szCs w:val="20"/>
        </w:rPr>
        <w:t xml:space="preserve">templates and samples </w:t>
      </w:r>
      <w:r w:rsidR="007A4980">
        <w:rPr>
          <w:rFonts w:ascii="Arial" w:hAnsi="Arial" w:cs="Arial"/>
          <w:b/>
          <w:i/>
          <w:sz w:val="20"/>
          <w:szCs w:val="20"/>
        </w:rPr>
        <w:t xml:space="preserve">of behaviour based interview questions, job </w:t>
      </w:r>
      <w:r w:rsidR="007A4980" w:rsidRPr="00ED1395">
        <w:rPr>
          <w:rFonts w:ascii="Arial" w:hAnsi="Arial" w:cs="Arial"/>
          <w:b/>
          <w:i/>
          <w:sz w:val="20"/>
          <w:szCs w:val="20"/>
        </w:rPr>
        <w:t xml:space="preserve">descriptions, interview assessment guide, reference check form, and job offer letter are provided. </w:t>
      </w:r>
      <w:r w:rsidR="003903A9" w:rsidRPr="00ED1395">
        <w:rPr>
          <w:rFonts w:ascii="Arial" w:hAnsi="Arial" w:cs="Arial"/>
          <w:b/>
          <w:i/>
          <w:sz w:val="20"/>
          <w:szCs w:val="20"/>
        </w:rPr>
        <w:t>The other key area that is covered is the importance of an effective Onboarding for new employees and outlines a detailed Onboarding process.</w:t>
      </w: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D77B89" w:rsidRDefault="00D77B89" w:rsidP="007A4980">
      <w:pPr>
        <w:spacing w:after="0"/>
        <w:rPr>
          <w:rFonts w:ascii="Arial" w:hAnsi="Arial" w:cs="Arial"/>
          <w:sz w:val="20"/>
          <w:szCs w:val="20"/>
        </w:rPr>
      </w:pPr>
    </w:p>
    <w:p w:rsidR="00D77B89" w:rsidRDefault="00D77B89" w:rsidP="007A4980">
      <w:pPr>
        <w:spacing w:after="0"/>
        <w:rPr>
          <w:rFonts w:ascii="Arial" w:hAnsi="Arial" w:cs="Arial"/>
          <w:sz w:val="20"/>
          <w:szCs w:val="20"/>
        </w:rPr>
      </w:pPr>
    </w:p>
    <w:p w:rsidR="000076BE" w:rsidRPr="00DB0A5C" w:rsidRDefault="000076BE" w:rsidP="000076BE">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0076BE" w:rsidRPr="000B0343" w:rsidRDefault="000076BE" w:rsidP="000076BE">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D77B89" w:rsidRDefault="00D77B89" w:rsidP="007A4980">
      <w:pPr>
        <w:spacing w:after="0"/>
        <w:rPr>
          <w:rFonts w:ascii="Arial" w:hAnsi="Arial" w:cs="Arial"/>
          <w:sz w:val="20"/>
          <w:szCs w:val="20"/>
        </w:rPr>
      </w:pPr>
    </w:p>
    <w:p w:rsidR="00BE37CC" w:rsidRDefault="00BE37CC" w:rsidP="007A4980">
      <w:pPr>
        <w:spacing w:after="0"/>
        <w:rPr>
          <w:rFonts w:ascii="Arial" w:hAnsi="Arial" w:cs="Arial"/>
          <w:sz w:val="20"/>
          <w:szCs w:val="20"/>
        </w:rPr>
      </w:pPr>
    </w:p>
    <w:p w:rsidR="007A4980" w:rsidRDefault="007A4980" w:rsidP="007A4980">
      <w:pPr>
        <w:spacing w:after="0"/>
        <w:rPr>
          <w:rFonts w:ascii="Arial" w:hAnsi="Arial" w:cs="Arial"/>
          <w:sz w:val="20"/>
          <w:szCs w:val="20"/>
        </w:rPr>
      </w:pPr>
    </w:p>
    <w:p w:rsidR="007A4980" w:rsidRPr="00DB0A5C" w:rsidRDefault="007A4980" w:rsidP="007A4980">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7A4980" w:rsidRPr="000B0343" w:rsidRDefault="007A4980" w:rsidP="007A4980">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7A4980" w:rsidRPr="00196CFE"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TERMS OF EMPLOYMENT POLICY</w:t>
      </w:r>
    </w:p>
    <w:p w:rsidR="007A4980"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7A4980" w:rsidRPr="00915CF9" w:rsidRDefault="007A4980" w:rsidP="007A4980">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The objective of this policy is to ensure effective and consistent administration of terms and conditions of employment within {company name}. Terms of employment are administered in an equitable, accurate, transparent and timely manner. This policy provides the framework for the employment agreement, hours of work and salary administration.</w:t>
      </w:r>
    </w:p>
    <w:p w:rsidR="007A4980" w:rsidRDefault="007A4980" w:rsidP="007A4980">
      <w:pPr>
        <w:spacing w:after="0"/>
        <w:rPr>
          <w:rFonts w:ascii="Arial" w:hAnsi="Arial" w:cs="Arial"/>
          <w:b/>
          <w:sz w:val="20"/>
          <w:szCs w:val="20"/>
        </w:rPr>
      </w:pPr>
      <w:r>
        <w:rPr>
          <w:rFonts w:ascii="Arial" w:hAnsi="Arial" w:cs="Arial"/>
          <w:b/>
        </w:rPr>
        <w:t>PROCEDURES</w:t>
      </w:r>
    </w:p>
    <w:p w:rsidR="007A4980" w:rsidRPr="005A659A" w:rsidRDefault="007A4980" w:rsidP="007A4980">
      <w:pPr>
        <w:spacing w:after="0"/>
        <w:rPr>
          <w:rFonts w:ascii="Arial" w:hAnsi="Arial" w:cs="Arial"/>
          <w:b/>
          <w:sz w:val="20"/>
          <w:szCs w:val="20"/>
        </w:rPr>
      </w:pPr>
    </w:p>
    <w:p w:rsidR="007A4980" w:rsidRDefault="009B1769" w:rsidP="007A4980">
      <w:pPr>
        <w:spacing w:after="0"/>
        <w:rPr>
          <w:rFonts w:ascii="Arial" w:hAnsi="Arial" w:cs="Arial"/>
          <w:b/>
          <w:sz w:val="20"/>
          <w:szCs w:val="20"/>
          <w:u w:val="single"/>
        </w:rPr>
      </w:pPr>
      <w:r>
        <w:rPr>
          <w:rFonts w:ascii="Arial" w:hAnsi="Arial" w:cs="Arial"/>
          <w:b/>
          <w:sz w:val="20"/>
          <w:szCs w:val="20"/>
          <w:u w:val="single"/>
        </w:rPr>
        <w:t>Employment Agreement</w:t>
      </w:r>
    </w:p>
    <w:p w:rsidR="007A4980" w:rsidRDefault="007A4980" w:rsidP="007A4980">
      <w:pPr>
        <w:spacing w:after="0"/>
        <w:rPr>
          <w:rFonts w:ascii="Arial" w:hAnsi="Arial" w:cs="Arial"/>
          <w:b/>
          <w:sz w:val="20"/>
          <w:szCs w:val="20"/>
          <w:u w:val="single"/>
        </w:rPr>
      </w:pPr>
    </w:p>
    <w:p w:rsidR="007A4980" w:rsidRPr="00215251" w:rsidRDefault="007A4980" w:rsidP="00B710CD">
      <w:pPr>
        <w:pStyle w:val="ListParagraph"/>
        <w:numPr>
          <w:ilvl w:val="0"/>
          <w:numId w:val="32"/>
        </w:numPr>
        <w:spacing w:after="0"/>
        <w:rPr>
          <w:rFonts w:ascii="Arial" w:hAnsi="Arial" w:cs="Arial"/>
          <w:sz w:val="20"/>
          <w:szCs w:val="20"/>
        </w:rPr>
      </w:pPr>
      <w:r w:rsidRPr="00215251">
        <w:rPr>
          <w:rFonts w:ascii="Arial" w:hAnsi="Arial" w:cs="Arial"/>
          <w:sz w:val="20"/>
          <w:szCs w:val="20"/>
        </w:rPr>
        <w:t>The employment agreement, in the form of a job offer letter,</w:t>
      </w:r>
      <w:r>
        <w:rPr>
          <w:rFonts w:ascii="Arial" w:hAnsi="Arial" w:cs="Arial"/>
          <w:sz w:val="20"/>
          <w:szCs w:val="20"/>
        </w:rPr>
        <w:t xml:space="preserve"> will be signed by both the manager/President/owner and the new employee. The job offer letter</w:t>
      </w:r>
      <w:r w:rsidRPr="00215251">
        <w:rPr>
          <w:rFonts w:ascii="Arial" w:hAnsi="Arial" w:cs="Arial"/>
          <w:sz w:val="20"/>
          <w:szCs w:val="20"/>
        </w:rPr>
        <w:t xml:space="preserve"> specifies the following information for a new employee:</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The date employment will commence;</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The title of the position;</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The salary or hourly rate;</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Hours of work;</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Probationary period;</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Performance management process;</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Termination of employment;</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Code of conduct;</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Safety requirements;</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Confidentiality;</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Vacation;</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 xml:space="preserve">Benefits; </w:t>
      </w:r>
    </w:p>
    <w:p w:rsidR="007A4980" w:rsidRDefault="007A4980" w:rsidP="00B710CD">
      <w:pPr>
        <w:pStyle w:val="ListParagraph"/>
        <w:numPr>
          <w:ilvl w:val="0"/>
          <w:numId w:val="31"/>
        </w:numPr>
        <w:spacing w:after="0"/>
        <w:rPr>
          <w:rFonts w:ascii="Arial" w:hAnsi="Arial" w:cs="Arial"/>
          <w:sz w:val="20"/>
          <w:szCs w:val="20"/>
        </w:rPr>
      </w:pPr>
      <w:r>
        <w:rPr>
          <w:rFonts w:ascii="Arial" w:hAnsi="Arial" w:cs="Arial"/>
          <w:sz w:val="20"/>
          <w:szCs w:val="20"/>
        </w:rPr>
        <w:t>Training programs.</w:t>
      </w:r>
    </w:p>
    <w:p w:rsidR="007A4980" w:rsidRDefault="007A4980" w:rsidP="007A4980">
      <w:pPr>
        <w:pStyle w:val="ListParagraph"/>
        <w:spacing w:after="0"/>
        <w:rPr>
          <w:rFonts w:ascii="Arial" w:hAnsi="Arial" w:cs="Arial"/>
          <w:sz w:val="20"/>
          <w:szCs w:val="20"/>
        </w:rPr>
      </w:pPr>
    </w:p>
    <w:p w:rsidR="007A4980" w:rsidRDefault="007A4980" w:rsidP="00B710CD">
      <w:pPr>
        <w:pStyle w:val="ListParagraph"/>
        <w:numPr>
          <w:ilvl w:val="0"/>
          <w:numId w:val="32"/>
        </w:numPr>
        <w:spacing w:after="0"/>
        <w:rPr>
          <w:rFonts w:ascii="Arial" w:hAnsi="Arial" w:cs="Arial"/>
          <w:sz w:val="20"/>
          <w:szCs w:val="20"/>
        </w:rPr>
      </w:pPr>
      <w:r>
        <w:rPr>
          <w:rFonts w:ascii="Arial" w:hAnsi="Arial" w:cs="Arial"/>
          <w:sz w:val="20"/>
          <w:szCs w:val="20"/>
        </w:rPr>
        <w:t>A job description and the {company name} Employee Handbook will be given to the new employee upon signing the job offer letter.</w:t>
      </w:r>
    </w:p>
    <w:p w:rsidR="00BE37CC" w:rsidRDefault="00BE37CC" w:rsidP="007A4980">
      <w:pPr>
        <w:spacing w:after="0"/>
        <w:rPr>
          <w:rFonts w:ascii="Arial" w:hAnsi="Arial" w:cs="Arial"/>
          <w:b/>
          <w:sz w:val="20"/>
          <w:szCs w:val="20"/>
          <w:u w:val="single"/>
        </w:rPr>
      </w:pPr>
    </w:p>
    <w:p w:rsidR="007A4980" w:rsidRDefault="009B1769" w:rsidP="007A4980">
      <w:pPr>
        <w:spacing w:after="0"/>
        <w:rPr>
          <w:rFonts w:ascii="Arial" w:hAnsi="Arial" w:cs="Arial"/>
          <w:b/>
          <w:sz w:val="20"/>
          <w:szCs w:val="20"/>
          <w:u w:val="single"/>
        </w:rPr>
      </w:pPr>
      <w:r>
        <w:rPr>
          <w:rFonts w:ascii="Arial" w:hAnsi="Arial" w:cs="Arial"/>
          <w:b/>
          <w:sz w:val="20"/>
          <w:szCs w:val="20"/>
          <w:u w:val="single"/>
        </w:rPr>
        <w:t>Hours of Work</w:t>
      </w:r>
    </w:p>
    <w:p w:rsidR="007A4980" w:rsidRDefault="007A4980" w:rsidP="007A4980">
      <w:pPr>
        <w:spacing w:after="0"/>
        <w:rPr>
          <w:rFonts w:ascii="Arial" w:hAnsi="Arial" w:cs="Arial"/>
          <w:b/>
          <w:sz w:val="20"/>
          <w:szCs w:val="20"/>
          <w:u w:val="single"/>
        </w:rPr>
      </w:pPr>
    </w:p>
    <w:p w:rsidR="007A4980" w:rsidRPr="00053A28" w:rsidRDefault="007A4980" w:rsidP="007A4980">
      <w:pPr>
        <w:spacing w:after="0"/>
        <w:rPr>
          <w:rFonts w:ascii="Arial" w:hAnsi="Arial" w:cs="Arial"/>
          <w:b/>
          <w:sz w:val="20"/>
          <w:szCs w:val="20"/>
        </w:rPr>
      </w:pPr>
      <w:r w:rsidRPr="00053A28">
        <w:rPr>
          <w:rFonts w:ascii="Arial" w:hAnsi="Arial" w:cs="Arial"/>
          <w:b/>
          <w:sz w:val="20"/>
          <w:szCs w:val="20"/>
        </w:rPr>
        <w:t>Hourly Employees</w:t>
      </w:r>
    </w:p>
    <w:p w:rsidR="007A4980" w:rsidRDefault="007A4980" w:rsidP="007A4980">
      <w:pPr>
        <w:spacing w:after="0"/>
        <w:rPr>
          <w:rFonts w:ascii="Arial" w:hAnsi="Arial" w:cs="Arial"/>
          <w:sz w:val="20"/>
          <w:szCs w:val="20"/>
          <w:u w:val="single"/>
        </w:rPr>
      </w:pPr>
    </w:p>
    <w:p w:rsidR="007A4980" w:rsidRDefault="007A4980" w:rsidP="00B710CD">
      <w:pPr>
        <w:pStyle w:val="ListParagraph"/>
        <w:numPr>
          <w:ilvl w:val="0"/>
          <w:numId w:val="33"/>
        </w:numPr>
        <w:spacing w:after="0"/>
        <w:rPr>
          <w:rFonts w:ascii="Arial" w:hAnsi="Arial" w:cs="Arial"/>
          <w:sz w:val="20"/>
          <w:szCs w:val="20"/>
        </w:rPr>
      </w:pPr>
      <w:r w:rsidRPr="00A64EB8">
        <w:rPr>
          <w:rFonts w:ascii="Arial" w:hAnsi="Arial" w:cs="Arial"/>
          <w:sz w:val="20"/>
          <w:szCs w:val="20"/>
          <w:u w:val="single"/>
        </w:rPr>
        <w:t>Standard Hours of Work</w:t>
      </w:r>
      <w:r>
        <w:rPr>
          <w:rFonts w:ascii="Arial" w:hAnsi="Arial" w:cs="Arial"/>
          <w:sz w:val="20"/>
          <w:szCs w:val="20"/>
        </w:rPr>
        <w:t xml:space="preserve">: the standard hours of work are eight (8) hours per day or forty-eight (48) hours per week. Employees will receive a meal break of thirty minutes (30) after five hours of work. The employer and employee can agree that the meal break can be split into two eating periods within every five consecutive hours. Together these meal breaks must total thirty (30) minutes; </w:t>
      </w:r>
    </w:p>
    <w:p w:rsidR="007A4980" w:rsidRDefault="007A4980" w:rsidP="00B710CD">
      <w:pPr>
        <w:pStyle w:val="ListParagraph"/>
        <w:numPr>
          <w:ilvl w:val="0"/>
          <w:numId w:val="33"/>
        </w:numPr>
        <w:spacing w:after="0"/>
        <w:rPr>
          <w:rFonts w:ascii="Arial" w:hAnsi="Arial" w:cs="Arial"/>
          <w:sz w:val="20"/>
          <w:szCs w:val="20"/>
        </w:rPr>
      </w:pPr>
      <w:r w:rsidRPr="00A64EB8">
        <w:rPr>
          <w:rFonts w:ascii="Arial" w:hAnsi="Arial" w:cs="Arial"/>
          <w:sz w:val="20"/>
          <w:szCs w:val="20"/>
          <w:u w:val="single"/>
        </w:rPr>
        <w:t>Overtime</w:t>
      </w:r>
      <w:r>
        <w:rPr>
          <w:rFonts w:ascii="Arial" w:hAnsi="Arial" w:cs="Arial"/>
          <w:sz w:val="20"/>
          <w:szCs w:val="20"/>
        </w:rPr>
        <w:t>:  All hours worked above forty-four (44) hours in a regularly scheduled work week, will entitle the employee to one and one half times (1½) their regular rate of pay. Employees have the right to refuse overtime work if it is beyond the regularly scheduled hours for that particular day;</w:t>
      </w:r>
    </w:p>
    <w:p w:rsidR="007A4980" w:rsidRPr="004C6074" w:rsidRDefault="007A4980" w:rsidP="007A4980">
      <w:pPr>
        <w:pStyle w:val="ListParagraph"/>
        <w:numPr>
          <w:ilvl w:val="0"/>
          <w:numId w:val="33"/>
        </w:numPr>
        <w:spacing w:after="0"/>
        <w:rPr>
          <w:rFonts w:ascii="Arial" w:hAnsi="Arial" w:cs="Arial"/>
          <w:sz w:val="20"/>
          <w:szCs w:val="20"/>
        </w:rPr>
      </w:pPr>
      <w:r>
        <w:rPr>
          <w:rFonts w:ascii="Arial" w:hAnsi="Arial" w:cs="Arial"/>
          <w:sz w:val="20"/>
          <w:szCs w:val="20"/>
        </w:rPr>
        <w:t xml:space="preserve">{If your company falls under the ‘Landscape Gardener Exemption, include this section – if it does not </w:t>
      </w:r>
      <w:r w:rsidR="004C6074">
        <w:rPr>
          <w:rFonts w:ascii="Arial" w:hAnsi="Arial" w:cs="Arial"/>
          <w:sz w:val="20"/>
          <w:szCs w:val="20"/>
        </w:rPr>
        <w:t xml:space="preserve">then </w:t>
      </w:r>
      <w:r>
        <w:rPr>
          <w:rFonts w:ascii="Arial" w:hAnsi="Arial" w:cs="Arial"/>
          <w:sz w:val="20"/>
          <w:szCs w:val="20"/>
        </w:rPr>
        <w:t>leave this section out}</w:t>
      </w:r>
      <w:r w:rsidR="00BE37CC">
        <w:rPr>
          <w:rFonts w:ascii="Arial" w:hAnsi="Arial" w:cs="Arial"/>
          <w:sz w:val="20"/>
          <w:szCs w:val="20"/>
        </w:rPr>
        <w:t xml:space="preserve"> </w:t>
      </w:r>
      <w:r>
        <w:rPr>
          <w:rFonts w:ascii="Arial" w:hAnsi="Arial" w:cs="Arial"/>
          <w:sz w:val="20"/>
          <w:szCs w:val="20"/>
        </w:rPr>
        <w:t xml:space="preserve">Landscape Gardener Exception: Regulation 285/01 of the Employment </w:t>
      </w:r>
      <w:r>
        <w:rPr>
          <w:rFonts w:ascii="Arial" w:hAnsi="Arial" w:cs="Arial"/>
          <w:sz w:val="20"/>
          <w:szCs w:val="20"/>
        </w:rPr>
        <w:lastRenderedPageBreak/>
        <w:t>Standards Act (ESA), 2000 provides that “a person employed as a landscape gardener” is except from the standard hours of work and overtime pay clauses within the ESA.</w:t>
      </w:r>
      <w:r>
        <w:rPr>
          <w:rStyle w:val="FootnoteReference"/>
          <w:rFonts w:ascii="Arial" w:hAnsi="Arial" w:cs="Arial"/>
          <w:sz w:val="20"/>
          <w:szCs w:val="20"/>
        </w:rPr>
        <w:footnoteReference w:id="8"/>
      </w:r>
    </w:p>
    <w:p w:rsidR="007A4980" w:rsidRPr="007F39EF" w:rsidRDefault="004C6074" w:rsidP="004C6074">
      <w:pPr>
        <w:pStyle w:val="ListParagraph"/>
        <w:numPr>
          <w:ilvl w:val="0"/>
          <w:numId w:val="33"/>
        </w:numPr>
        <w:spacing w:after="0"/>
        <w:rPr>
          <w:rFonts w:ascii="Arial" w:hAnsi="Arial" w:cs="Arial"/>
          <w:sz w:val="20"/>
          <w:szCs w:val="20"/>
        </w:rPr>
      </w:pPr>
      <w:r w:rsidRPr="004C6074">
        <w:rPr>
          <w:rStyle w:val="apple-style-span"/>
          <w:rFonts w:ascii="Arial" w:hAnsi="Arial" w:cs="Arial"/>
          <w:color w:val="000000"/>
          <w:sz w:val="20"/>
          <w:szCs w:val="20"/>
          <w:shd w:val="clear" w:color="auto" w:fill="FFFFFF"/>
        </w:rPr>
        <w:t xml:space="preserve">An employee must not work for more than five hours in a row without getting a 30-minute eating period (meal break) free from work. However, if </w:t>
      </w:r>
      <w:r w:rsidR="00AB5632">
        <w:rPr>
          <w:rStyle w:val="apple-style-span"/>
          <w:rFonts w:ascii="Arial" w:hAnsi="Arial" w:cs="Arial"/>
          <w:color w:val="000000"/>
          <w:sz w:val="20"/>
          <w:szCs w:val="20"/>
          <w:shd w:val="clear" w:color="auto" w:fill="FFFFFF"/>
        </w:rPr>
        <w:t xml:space="preserve">based on the job requirements {company name} and </w:t>
      </w:r>
      <w:r w:rsidRPr="004C6074">
        <w:rPr>
          <w:rStyle w:val="apple-style-span"/>
          <w:rFonts w:ascii="Arial" w:hAnsi="Arial" w:cs="Arial"/>
          <w:color w:val="000000"/>
          <w:sz w:val="20"/>
          <w:szCs w:val="20"/>
          <w:shd w:val="clear" w:color="auto" w:fill="FFFFFF"/>
        </w:rPr>
        <w:t xml:space="preserve">the employee </w:t>
      </w:r>
      <w:r w:rsidR="00240D02">
        <w:rPr>
          <w:rStyle w:val="apple-style-span"/>
          <w:rFonts w:ascii="Arial" w:hAnsi="Arial" w:cs="Arial"/>
          <w:color w:val="000000"/>
          <w:sz w:val="20"/>
          <w:szCs w:val="20"/>
          <w:shd w:val="clear" w:color="auto" w:fill="FFFFFF"/>
        </w:rPr>
        <w:t>will</w:t>
      </w:r>
      <w:r w:rsidR="00AB5632">
        <w:rPr>
          <w:rStyle w:val="apple-style-span"/>
          <w:rFonts w:ascii="Arial" w:hAnsi="Arial" w:cs="Arial"/>
          <w:color w:val="000000"/>
          <w:sz w:val="20"/>
          <w:szCs w:val="20"/>
          <w:shd w:val="clear" w:color="auto" w:fill="FFFFFF"/>
        </w:rPr>
        <w:t xml:space="preserve"> </w:t>
      </w:r>
      <w:r w:rsidR="00240D02">
        <w:rPr>
          <w:rStyle w:val="apple-style-span"/>
          <w:rFonts w:ascii="Arial" w:hAnsi="Arial" w:cs="Arial"/>
          <w:color w:val="000000"/>
          <w:sz w:val="20"/>
          <w:szCs w:val="20"/>
          <w:shd w:val="clear" w:color="auto" w:fill="FFFFFF"/>
        </w:rPr>
        <w:t xml:space="preserve">agree </w:t>
      </w:r>
      <w:r w:rsidRPr="004C6074">
        <w:rPr>
          <w:rStyle w:val="apple-style-span"/>
          <w:rFonts w:ascii="Arial" w:hAnsi="Arial" w:cs="Arial"/>
          <w:color w:val="000000"/>
          <w:sz w:val="20"/>
          <w:szCs w:val="20"/>
          <w:shd w:val="clear" w:color="auto" w:fill="FFFFFF"/>
        </w:rPr>
        <w:t>the eating period can be split into two eating periods</w:t>
      </w:r>
      <w:r w:rsidRPr="004C6074">
        <w:rPr>
          <w:rStyle w:val="apple-converted-space"/>
          <w:rFonts w:ascii="Arial" w:hAnsi="Arial" w:cs="Arial"/>
          <w:color w:val="000000"/>
          <w:sz w:val="20"/>
          <w:szCs w:val="20"/>
          <w:shd w:val="clear" w:color="auto" w:fill="FFFFFF"/>
        </w:rPr>
        <w:t> </w:t>
      </w:r>
      <w:r w:rsidRPr="004C6074">
        <w:rPr>
          <w:rStyle w:val="Strong"/>
          <w:rFonts w:ascii="Arial" w:hAnsi="Arial" w:cs="Arial"/>
          <w:b w:val="0"/>
          <w:color w:val="000000"/>
          <w:sz w:val="20"/>
          <w:szCs w:val="20"/>
          <w:bdr w:val="none" w:sz="0" w:space="0" w:color="auto" w:frame="1"/>
        </w:rPr>
        <w:t>within</w:t>
      </w:r>
      <w:r w:rsidRPr="004C6074">
        <w:rPr>
          <w:rStyle w:val="apple-converted-space"/>
          <w:rFonts w:ascii="Arial" w:hAnsi="Arial" w:cs="Arial"/>
          <w:color w:val="000000"/>
          <w:sz w:val="20"/>
          <w:szCs w:val="20"/>
          <w:shd w:val="clear" w:color="auto" w:fill="FFFFFF"/>
        </w:rPr>
        <w:t> </w:t>
      </w:r>
      <w:r w:rsidRPr="004C6074">
        <w:rPr>
          <w:rStyle w:val="apple-style-span"/>
          <w:rFonts w:ascii="Arial" w:hAnsi="Arial" w:cs="Arial"/>
          <w:color w:val="000000"/>
          <w:sz w:val="20"/>
          <w:szCs w:val="20"/>
          <w:shd w:val="clear" w:color="auto" w:fill="FFFFFF"/>
        </w:rPr>
        <w:t>every five consecutive hours. Together these must total at least 30 minutes. This agreement can be oral or in writing</w:t>
      </w:r>
      <w:r w:rsidR="007A4980">
        <w:rPr>
          <w:rFonts w:ascii="Arial" w:hAnsi="Arial" w:cs="Arial"/>
          <w:sz w:val="20"/>
          <w:szCs w:val="20"/>
        </w:rPr>
        <w:t>;</w:t>
      </w:r>
    </w:p>
    <w:p w:rsidR="007A4980" w:rsidRPr="002E4409" w:rsidRDefault="007A4980" w:rsidP="004C6074">
      <w:pPr>
        <w:pStyle w:val="ListParagraph"/>
        <w:numPr>
          <w:ilvl w:val="0"/>
          <w:numId w:val="33"/>
        </w:numPr>
        <w:spacing w:after="0"/>
        <w:rPr>
          <w:rFonts w:ascii="Arial" w:hAnsi="Arial" w:cs="Arial"/>
          <w:sz w:val="20"/>
          <w:szCs w:val="20"/>
        </w:rPr>
      </w:pPr>
      <w:r w:rsidRPr="002E4409">
        <w:rPr>
          <w:rFonts w:ascii="Arial" w:hAnsi="Arial" w:cs="Arial"/>
          <w:sz w:val="20"/>
          <w:szCs w:val="20"/>
        </w:rPr>
        <w:t>It is the company’s policy to continue operations despite inclement weather unless: the conditions threaten to make employee transportation to or from work impossible or dangerous or the conditions create a situation where the work to be conducted becomes</w:t>
      </w:r>
      <w:r>
        <w:rPr>
          <w:rFonts w:ascii="Arial" w:hAnsi="Arial" w:cs="Arial"/>
          <w:sz w:val="20"/>
          <w:szCs w:val="20"/>
        </w:rPr>
        <w:t xml:space="preserve"> unsafe or virtually impossible</w:t>
      </w:r>
      <w:r w:rsidR="00BE37CC">
        <w:rPr>
          <w:rFonts w:ascii="Arial" w:hAnsi="Arial" w:cs="Arial"/>
          <w:sz w:val="20"/>
          <w:szCs w:val="20"/>
        </w:rPr>
        <w:t>. The</w:t>
      </w:r>
      <w:r w:rsidR="004C6074">
        <w:rPr>
          <w:rFonts w:ascii="Arial" w:hAnsi="Arial" w:cs="Arial"/>
          <w:sz w:val="20"/>
          <w:szCs w:val="20"/>
        </w:rPr>
        <w:t xml:space="preserve"> </w:t>
      </w:r>
      <w:r w:rsidR="00BE37CC">
        <w:rPr>
          <w:rFonts w:ascii="Arial" w:hAnsi="Arial" w:cs="Arial"/>
          <w:sz w:val="20"/>
          <w:szCs w:val="20"/>
        </w:rPr>
        <w:t>s</w:t>
      </w:r>
      <w:r w:rsidRPr="002E4409">
        <w:rPr>
          <w:rFonts w:ascii="Arial" w:hAnsi="Arial" w:cs="Arial"/>
          <w:sz w:val="20"/>
          <w:szCs w:val="20"/>
        </w:rPr>
        <w:t xml:space="preserve">upervisor will be responsible for notifying all employees that report directly to </w:t>
      </w:r>
      <w:r w:rsidR="00BE37CC">
        <w:rPr>
          <w:rFonts w:ascii="Arial" w:hAnsi="Arial" w:cs="Arial"/>
          <w:sz w:val="20"/>
          <w:szCs w:val="20"/>
        </w:rPr>
        <w:t xml:space="preserve">him/her </w:t>
      </w:r>
      <w:r w:rsidRPr="002E4409">
        <w:rPr>
          <w:rFonts w:ascii="Arial" w:hAnsi="Arial" w:cs="Arial"/>
          <w:sz w:val="20"/>
          <w:szCs w:val="20"/>
        </w:rPr>
        <w:t xml:space="preserve">if work is to be cancelled for a given day. </w:t>
      </w:r>
    </w:p>
    <w:p w:rsidR="007A4980" w:rsidRDefault="007A4980" w:rsidP="007A4980">
      <w:pPr>
        <w:spacing w:after="0"/>
        <w:rPr>
          <w:rFonts w:ascii="Arial" w:hAnsi="Arial" w:cs="Arial"/>
          <w:sz w:val="20"/>
          <w:szCs w:val="20"/>
        </w:rPr>
      </w:pPr>
    </w:p>
    <w:p w:rsidR="00245D1F" w:rsidRDefault="00245D1F" w:rsidP="00245D1F">
      <w:pPr>
        <w:spacing w:after="0"/>
        <w:rPr>
          <w:rFonts w:ascii="Arial" w:hAnsi="Arial" w:cs="Arial"/>
          <w:b/>
          <w:i/>
          <w:sz w:val="20"/>
          <w:szCs w:val="20"/>
        </w:rPr>
      </w:pPr>
      <w:r w:rsidRPr="00BE37CC">
        <w:rPr>
          <w:rFonts w:ascii="Arial" w:hAnsi="Arial" w:cs="Arial"/>
          <w:b/>
          <w:i/>
          <w:sz w:val="20"/>
          <w:szCs w:val="20"/>
        </w:rPr>
        <w:t>Appendix VI</w:t>
      </w:r>
      <w:r w:rsidR="00C260CC" w:rsidRPr="00BE37CC">
        <w:rPr>
          <w:rFonts w:ascii="Arial" w:hAnsi="Arial" w:cs="Arial"/>
          <w:b/>
          <w:i/>
          <w:sz w:val="20"/>
          <w:szCs w:val="20"/>
        </w:rPr>
        <w:t>I</w:t>
      </w:r>
      <w:r w:rsidR="009A1844" w:rsidRPr="00BE37CC">
        <w:rPr>
          <w:rFonts w:ascii="Arial" w:hAnsi="Arial" w:cs="Arial"/>
          <w:b/>
          <w:i/>
          <w:sz w:val="20"/>
          <w:szCs w:val="20"/>
        </w:rPr>
        <w:t>I</w:t>
      </w:r>
      <w:r w:rsidR="00C260CC" w:rsidRPr="00BE37CC">
        <w:rPr>
          <w:rFonts w:ascii="Arial" w:hAnsi="Arial" w:cs="Arial"/>
          <w:b/>
          <w:i/>
          <w:sz w:val="20"/>
          <w:szCs w:val="20"/>
        </w:rPr>
        <w:t xml:space="preserve">: ‘Landscape Ontario Defining Landscape </w:t>
      </w:r>
      <w:hyperlink r:id="rId39" w:history="1">
        <w:r w:rsidR="00BE37CC" w:rsidRPr="00847D75">
          <w:rPr>
            <w:rStyle w:val="Hyperlink"/>
            <w:rFonts w:ascii="Arial" w:hAnsi="Arial" w:cs="Arial"/>
            <w:b/>
            <w:i/>
            <w:sz w:val="20"/>
            <w:szCs w:val="20"/>
          </w:rPr>
          <w:t>http://www.horttrades.com/defining-landscape-gardener</w:t>
        </w:r>
      </w:hyperlink>
      <w:r w:rsidR="00BE37CC">
        <w:rPr>
          <w:rFonts w:ascii="Arial" w:hAnsi="Arial" w:cs="Arial"/>
          <w:b/>
          <w:i/>
          <w:sz w:val="20"/>
          <w:szCs w:val="20"/>
        </w:rPr>
        <w:tab/>
      </w:r>
    </w:p>
    <w:p w:rsidR="002D691F" w:rsidRDefault="002D691F" w:rsidP="00245D1F">
      <w:pPr>
        <w:spacing w:after="0"/>
        <w:rPr>
          <w:rFonts w:ascii="Arial" w:hAnsi="Arial" w:cs="Arial"/>
          <w:b/>
          <w:i/>
          <w:sz w:val="20"/>
          <w:szCs w:val="20"/>
        </w:rPr>
      </w:pPr>
      <w:r w:rsidRPr="00240D02">
        <w:rPr>
          <w:rFonts w:ascii="Arial" w:hAnsi="Arial" w:cs="Arial"/>
          <w:b/>
          <w:i/>
          <w:sz w:val="20"/>
          <w:szCs w:val="20"/>
        </w:rPr>
        <w:t>Appendix IX: Basic Log Sheet for Tracking Hours of Work</w:t>
      </w:r>
    </w:p>
    <w:p w:rsidR="00245D1F" w:rsidRDefault="00245D1F" w:rsidP="007A4980">
      <w:pPr>
        <w:spacing w:after="0"/>
        <w:rPr>
          <w:rFonts w:ascii="Arial" w:hAnsi="Arial" w:cs="Arial"/>
          <w:sz w:val="20"/>
          <w:szCs w:val="20"/>
        </w:rPr>
      </w:pPr>
    </w:p>
    <w:p w:rsidR="00C260CC" w:rsidRDefault="00C260CC" w:rsidP="00C260CC">
      <w:pPr>
        <w:spacing w:after="0"/>
        <w:rPr>
          <w:rFonts w:ascii="Arial" w:hAnsi="Arial" w:cs="Arial"/>
          <w:b/>
          <w:sz w:val="20"/>
          <w:szCs w:val="20"/>
        </w:rPr>
      </w:pPr>
      <w:r w:rsidRPr="00053A28">
        <w:rPr>
          <w:rFonts w:ascii="Arial" w:hAnsi="Arial" w:cs="Arial"/>
          <w:b/>
          <w:sz w:val="20"/>
          <w:szCs w:val="20"/>
        </w:rPr>
        <w:t>Salaried Employees</w:t>
      </w:r>
    </w:p>
    <w:p w:rsidR="00C260CC" w:rsidRDefault="00C260CC" w:rsidP="00C260CC">
      <w:pPr>
        <w:spacing w:after="0"/>
        <w:rPr>
          <w:rFonts w:ascii="Arial" w:hAnsi="Arial" w:cs="Arial"/>
          <w:b/>
          <w:sz w:val="20"/>
          <w:szCs w:val="20"/>
        </w:rPr>
      </w:pPr>
    </w:p>
    <w:p w:rsidR="00C260CC" w:rsidRDefault="00C260CC" w:rsidP="00A06FEB">
      <w:pPr>
        <w:pStyle w:val="ListParagraph"/>
        <w:numPr>
          <w:ilvl w:val="0"/>
          <w:numId w:val="62"/>
        </w:numPr>
        <w:spacing w:after="0"/>
        <w:rPr>
          <w:rFonts w:ascii="Arial" w:hAnsi="Arial" w:cs="Arial"/>
          <w:sz w:val="20"/>
          <w:szCs w:val="20"/>
        </w:rPr>
      </w:pPr>
      <w:r w:rsidRPr="007B50AC">
        <w:rPr>
          <w:rFonts w:ascii="Arial" w:hAnsi="Arial" w:cs="Arial"/>
          <w:sz w:val="20"/>
          <w:szCs w:val="20"/>
          <w:u w:val="single"/>
        </w:rPr>
        <w:t>Employees Working Standard Hours of Work:</w:t>
      </w:r>
      <w:r w:rsidRPr="007B50AC">
        <w:rPr>
          <w:rFonts w:ascii="Arial" w:hAnsi="Arial" w:cs="Arial"/>
          <w:sz w:val="20"/>
          <w:szCs w:val="20"/>
        </w:rPr>
        <w:t xml:space="preserve"> the standard hours of work are eight (8) hours per day or forty-eight (48) hours per week. Employees will receive a meal break of thirty minutes (30) after five hours of work. </w:t>
      </w:r>
      <w:r w:rsidR="00AB5632">
        <w:rPr>
          <w:rFonts w:ascii="Arial" w:hAnsi="Arial" w:cs="Arial"/>
          <w:sz w:val="20"/>
          <w:szCs w:val="20"/>
        </w:rPr>
        <w:t xml:space="preserve">{Company name} </w:t>
      </w:r>
      <w:r w:rsidRPr="007B50AC">
        <w:rPr>
          <w:rFonts w:ascii="Arial" w:hAnsi="Arial" w:cs="Arial"/>
          <w:sz w:val="20"/>
          <w:szCs w:val="20"/>
        </w:rPr>
        <w:t xml:space="preserve">and </w:t>
      </w:r>
      <w:r w:rsidR="00AB5632">
        <w:rPr>
          <w:rFonts w:ascii="Arial" w:hAnsi="Arial" w:cs="Arial"/>
          <w:sz w:val="20"/>
          <w:szCs w:val="20"/>
        </w:rPr>
        <w:t xml:space="preserve">the </w:t>
      </w:r>
      <w:r w:rsidRPr="007B50AC">
        <w:rPr>
          <w:rFonts w:ascii="Arial" w:hAnsi="Arial" w:cs="Arial"/>
          <w:sz w:val="20"/>
          <w:szCs w:val="20"/>
        </w:rPr>
        <w:t xml:space="preserve">employee can agree that the meal break can be split into two eating periods within every five consecutive hours. Together these meal breaks must total thirty (30) minutes; </w:t>
      </w:r>
    </w:p>
    <w:p w:rsidR="00C260CC" w:rsidRPr="00AB5632" w:rsidRDefault="00AB5632" w:rsidP="00A06FEB">
      <w:pPr>
        <w:pStyle w:val="NormalWeb"/>
        <w:numPr>
          <w:ilvl w:val="0"/>
          <w:numId w:val="62"/>
        </w:numPr>
        <w:spacing w:before="120" w:beforeAutospacing="0" w:after="360" w:afterAutospacing="0" w:line="192" w:lineRule="atLeast"/>
        <w:ind w:right="240"/>
        <w:textAlignment w:val="baseline"/>
        <w:rPr>
          <w:rFonts w:ascii="Arial" w:hAnsi="Arial" w:cs="Arial"/>
          <w:color w:val="000000"/>
          <w:sz w:val="20"/>
          <w:szCs w:val="20"/>
          <w:shd w:val="clear" w:color="auto" w:fill="FFFFFF"/>
        </w:rPr>
      </w:pPr>
      <w:r>
        <w:rPr>
          <w:rFonts w:ascii="Arial" w:hAnsi="Arial" w:cs="Arial"/>
          <w:sz w:val="20"/>
          <w:szCs w:val="20"/>
          <w:u w:val="single"/>
        </w:rPr>
        <w:t>Overtime:</w:t>
      </w:r>
      <w:r>
        <w:rPr>
          <w:rFonts w:ascii="Arial" w:hAnsi="Arial" w:cs="Arial"/>
          <w:sz w:val="20"/>
          <w:szCs w:val="20"/>
        </w:rPr>
        <w:t xml:space="preserve">  All hours worked above forty-four (44) hours in a regularly scheduled work week, will entitle the employee to one and one half times (1½) their regular rate of pay. Employees have the right to refuse overtime work if it is beyond the regularly scheduled hours for that particular day.</w:t>
      </w:r>
      <w:r w:rsidRPr="00AB5632">
        <w:rPr>
          <w:rFonts w:ascii="Verdana" w:hAnsi="Verdana"/>
          <w:color w:val="000000"/>
          <w:sz w:val="16"/>
          <w:szCs w:val="16"/>
          <w:shd w:val="clear" w:color="auto" w:fill="FFFFFF"/>
        </w:rPr>
        <w:t xml:space="preserve"> </w:t>
      </w:r>
      <w:r>
        <w:rPr>
          <w:rFonts w:ascii="Verdana" w:hAnsi="Verdana"/>
          <w:color w:val="000000"/>
          <w:sz w:val="20"/>
          <w:szCs w:val="20"/>
          <w:shd w:val="clear" w:color="auto" w:fill="FFFFFF"/>
        </w:rPr>
        <w:t>M</w:t>
      </w:r>
      <w:r w:rsidRPr="00AB5632">
        <w:rPr>
          <w:rStyle w:val="apple-style-span"/>
          <w:rFonts w:ascii="Arial" w:hAnsi="Arial" w:cs="Arial"/>
          <w:color w:val="000000"/>
          <w:sz w:val="20"/>
          <w:szCs w:val="20"/>
          <w:shd w:val="clear" w:color="auto" w:fill="FFFFFF"/>
        </w:rPr>
        <w:t>anagers and supervisors do not qualify for overtime if the work they do is managerial or supervisory. Even if they perform other kinds of tasks that are not managerial or supervisory, they do not get overtime pay if these tasks are performed only on an irregular or exceptional basis</w:t>
      </w:r>
      <w:r>
        <w:rPr>
          <w:rStyle w:val="apple-style-span"/>
          <w:rFonts w:ascii="Arial" w:hAnsi="Arial" w:cs="Arial"/>
          <w:color w:val="000000"/>
          <w:sz w:val="20"/>
          <w:szCs w:val="20"/>
          <w:shd w:val="clear" w:color="auto" w:fill="FFFFFF"/>
        </w:rPr>
        <w:t xml:space="preserve">. {Company name} and the </w:t>
      </w:r>
      <w:r w:rsidRPr="00AB5632">
        <w:rPr>
          <w:rFonts w:ascii="Arial" w:hAnsi="Arial" w:cs="Arial"/>
          <w:color w:val="000000"/>
          <w:sz w:val="20"/>
          <w:szCs w:val="20"/>
          <w:shd w:val="clear" w:color="auto" w:fill="FFFFFF"/>
        </w:rPr>
        <w:t>employee can agree in writing that the employee will receive paid time off work instead of overtime pay. This is sometimes called "banked" time or "time off in lieu."</w:t>
      </w:r>
      <w:r>
        <w:rPr>
          <w:rFonts w:ascii="Arial" w:hAnsi="Arial" w:cs="Arial"/>
          <w:color w:val="000000"/>
          <w:sz w:val="20"/>
          <w:szCs w:val="20"/>
          <w:shd w:val="clear" w:color="auto" w:fill="FFFFFF"/>
        </w:rPr>
        <w:t xml:space="preserve"> </w:t>
      </w:r>
      <w:r w:rsidRPr="00AB5632">
        <w:rPr>
          <w:rFonts w:ascii="Arial" w:hAnsi="Arial" w:cs="Arial"/>
          <w:color w:val="000000"/>
          <w:sz w:val="20"/>
          <w:szCs w:val="20"/>
          <w:shd w:val="clear" w:color="auto" w:fill="FFFFFF"/>
        </w:rPr>
        <w:t>If an employee has agreed to bank overtime hours, he or she must be given 1½ hours of paid time off work for each hour of overtime worked.</w:t>
      </w:r>
    </w:p>
    <w:p w:rsidR="007A4980" w:rsidRPr="00C260CC" w:rsidRDefault="00C260CC" w:rsidP="007A4980">
      <w:pPr>
        <w:spacing w:after="0"/>
        <w:rPr>
          <w:rFonts w:ascii="Arial" w:hAnsi="Arial" w:cs="Arial"/>
          <w:b/>
          <w:sz w:val="20"/>
          <w:szCs w:val="20"/>
          <w:u w:val="single"/>
        </w:rPr>
      </w:pPr>
      <w:r>
        <w:rPr>
          <w:rFonts w:ascii="Arial" w:hAnsi="Arial" w:cs="Arial"/>
          <w:b/>
          <w:sz w:val="20"/>
          <w:szCs w:val="20"/>
          <w:u w:val="single"/>
        </w:rPr>
        <w:t>S</w:t>
      </w:r>
      <w:r w:rsidR="009B1769">
        <w:rPr>
          <w:rFonts w:ascii="Arial" w:hAnsi="Arial" w:cs="Arial"/>
          <w:b/>
          <w:sz w:val="20"/>
          <w:szCs w:val="20"/>
          <w:u w:val="single"/>
        </w:rPr>
        <w:t>alary</w:t>
      </w:r>
    </w:p>
    <w:p w:rsidR="007A4980" w:rsidRDefault="007A4980" w:rsidP="007A4980">
      <w:pPr>
        <w:spacing w:after="0"/>
        <w:rPr>
          <w:rFonts w:ascii="Arial" w:hAnsi="Arial" w:cs="Arial"/>
          <w:sz w:val="20"/>
          <w:szCs w:val="20"/>
        </w:rPr>
      </w:pPr>
    </w:p>
    <w:p w:rsidR="007A4980" w:rsidRDefault="007A4980" w:rsidP="007A4980">
      <w:pPr>
        <w:spacing w:after="0"/>
        <w:rPr>
          <w:rFonts w:ascii="Arial" w:hAnsi="Arial" w:cs="Arial"/>
          <w:sz w:val="20"/>
          <w:szCs w:val="20"/>
        </w:rPr>
      </w:pPr>
      <w:r>
        <w:rPr>
          <w:rFonts w:ascii="Arial" w:hAnsi="Arial" w:cs="Arial"/>
          <w:sz w:val="20"/>
          <w:szCs w:val="20"/>
        </w:rPr>
        <w:t>{Company name} has established salary rates based upon work classification. Salary is determined by three primary factors:</w:t>
      </w:r>
    </w:p>
    <w:p w:rsidR="007A4980" w:rsidRDefault="007A4980" w:rsidP="00A06FEB">
      <w:pPr>
        <w:pStyle w:val="ListParagraph"/>
        <w:numPr>
          <w:ilvl w:val="0"/>
          <w:numId w:val="34"/>
        </w:numPr>
        <w:spacing w:after="0"/>
        <w:rPr>
          <w:rFonts w:ascii="Arial" w:hAnsi="Arial" w:cs="Arial"/>
          <w:sz w:val="20"/>
          <w:szCs w:val="20"/>
        </w:rPr>
      </w:pPr>
      <w:r>
        <w:rPr>
          <w:rFonts w:ascii="Arial" w:hAnsi="Arial" w:cs="Arial"/>
          <w:sz w:val="20"/>
          <w:szCs w:val="20"/>
        </w:rPr>
        <w:t>Assigned work classification;</w:t>
      </w:r>
    </w:p>
    <w:p w:rsidR="007A4980" w:rsidRDefault="007A4980" w:rsidP="00A06FEB">
      <w:pPr>
        <w:pStyle w:val="ListParagraph"/>
        <w:numPr>
          <w:ilvl w:val="0"/>
          <w:numId w:val="34"/>
        </w:numPr>
        <w:spacing w:after="0"/>
        <w:rPr>
          <w:rFonts w:ascii="Arial" w:hAnsi="Arial" w:cs="Arial"/>
          <w:sz w:val="20"/>
          <w:szCs w:val="20"/>
        </w:rPr>
      </w:pPr>
      <w:r>
        <w:rPr>
          <w:rFonts w:ascii="Arial" w:hAnsi="Arial" w:cs="Arial"/>
          <w:sz w:val="20"/>
          <w:szCs w:val="20"/>
        </w:rPr>
        <w:t>Years of service;</w:t>
      </w:r>
    </w:p>
    <w:p w:rsidR="007A4980" w:rsidRDefault="007A4980" w:rsidP="00A06FEB">
      <w:pPr>
        <w:pStyle w:val="ListParagraph"/>
        <w:numPr>
          <w:ilvl w:val="0"/>
          <w:numId w:val="34"/>
        </w:numPr>
        <w:spacing w:after="0"/>
        <w:rPr>
          <w:rFonts w:ascii="Arial" w:hAnsi="Arial" w:cs="Arial"/>
          <w:sz w:val="20"/>
          <w:szCs w:val="20"/>
        </w:rPr>
      </w:pPr>
      <w:r>
        <w:rPr>
          <w:rFonts w:ascii="Arial" w:hAnsi="Arial" w:cs="Arial"/>
          <w:sz w:val="20"/>
          <w:szCs w:val="20"/>
        </w:rPr>
        <w:t>Individual performance as assessed in annual performance review.</w:t>
      </w:r>
    </w:p>
    <w:p w:rsidR="00410243" w:rsidRDefault="00410243" w:rsidP="007A4980">
      <w:pPr>
        <w:spacing w:after="0"/>
        <w:rPr>
          <w:rFonts w:ascii="Arial" w:hAnsi="Arial" w:cs="Arial"/>
          <w:sz w:val="20"/>
          <w:szCs w:val="20"/>
        </w:rPr>
      </w:pPr>
    </w:p>
    <w:p w:rsidR="007A4980" w:rsidRPr="00053A28" w:rsidRDefault="007A4980" w:rsidP="007A4980">
      <w:pPr>
        <w:spacing w:after="0"/>
        <w:rPr>
          <w:rFonts w:ascii="Arial" w:hAnsi="Arial" w:cs="Arial"/>
          <w:b/>
          <w:sz w:val="20"/>
          <w:szCs w:val="20"/>
        </w:rPr>
      </w:pPr>
      <w:r w:rsidRPr="00053A28">
        <w:rPr>
          <w:rFonts w:ascii="Arial" w:hAnsi="Arial" w:cs="Arial"/>
          <w:b/>
          <w:sz w:val="20"/>
          <w:szCs w:val="20"/>
        </w:rPr>
        <w:t>Salary Payment</w:t>
      </w:r>
    </w:p>
    <w:p w:rsidR="007A4980" w:rsidRDefault="007A4980" w:rsidP="007A4980">
      <w:pPr>
        <w:spacing w:after="0"/>
        <w:rPr>
          <w:rFonts w:ascii="Arial" w:hAnsi="Arial" w:cs="Arial"/>
          <w:b/>
          <w:sz w:val="20"/>
          <w:szCs w:val="20"/>
          <w:u w:val="single"/>
        </w:rPr>
      </w:pPr>
    </w:p>
    <w:p w:rsidR="00BE37CC" w:rsidRDefault="007A4980" w:rsidP="007A4980">
      <w:pPr>
        <w:spacing w:after="0"/>
        <w:rPr>
          <w:rFonts w:ascii="Arial" w:hAnsi="Arial" w:cs="Arial"/>
          <w:sz w:val="20"/>
          <w:szCs w:val="20"/>
        </w:rPr>
      </w:pPr>
      <w:r>
        <w:rPr>
          <w:rFonts w:ascii="Arial" w:hAnsi="Arial" w:cs="Arial"/>
          <w:sz w:val="20"/>
          <w:szCs w:val="20"/>
        </w:rPr>
        <w:t>Employees are paid on a {weekly, bi-weekly} basis and the net pay is deposited into the employees’ bank account {if applicable}. Net pay is determined by deducting income tax, EI, and CPP from the gross pay (total hours worked x hourly rate). Salaries are administered by {title of position}.</w:t>
      </w:r>
    </w:p>
    <w:p w:rsidR="007A4980" w:rsidRPr="00053A28" w:rsidRDefault="007A4980" w:rsidP="007A4980">
      <w:pPr>
        <w:spacing w:after="0"/>
        <w:rPr>
          <w:rFonts w:ascii="Arial" w:hAnsi="Arial" w:cs="Arial"/>
          <w:b/>
          <w:sz w:val="20"/>
          <w:szCs w:val="20"/>
        </w:rPr>
      </w:pPr>
      <w:r w:rsidRPr="00053A28">
        <w:rPr>
          <w:rFonts w:ascii="Arial" w:hAnsi="Arial" w:cs="Arial"/>
          <w:b/>
          <w:sz w:val="20"/>
          <w:szCs w:val="20"/>
        </w:rPr>
        <w:lastRenderedPageBreak/>
        <w:t>Salary Increases</w:t>
      </w:r>
    </w:p>
    <w:p w:rsidR="007A4980" w:rsidRDefault="007A4980" w:rsidP="007A4980">
      <w:pPr>
        <w:spacing w:after="0"/>
        <w:rPr>
          <w:rFonts w:ascii="Arial" w:hAnsi="Arial" w:cs="Arial"/>
          <w:b/>
          <w:sz w:val="20"/>
          <w:szCs w:val="20"/>
          <w:u w:val="single"/>
        </w:rPr>
      </w:pPr>
    </w:p>
    <w:p w:rsidR="007A4980" w:rsidRDefault="007A4980" w:rsidP="007A4980">
      <w:pPr>
        <w:spacing w:after="0"/>
        <w:rPr>
          <w:rFonts w:ascii="Arial" w:hAnsi="Arial" w:cs="Arial"/>
          <w:sz w:val="20"/>
          <w:szCs w:val="20"/>
        </w:rPr>
      </w:pPr>
      <w:r>
        <w:rPr>
          <w:rFonts w:ascii="Arial" w:hAnsi="Arial" w:cs="Arial"/>
          <w:sz w:val="20"/>
          <w:szCs w:val="20"/>
        </w:rPr>
        <w:t>Salary increases normally occur at the beginning of each fiscal year which starts the beginning of {month}. Each employee’s salary is assessed annually based on performance, experience in the position, level of knowledge, skills, potential for advancement, etc. A decision for a salary increase should be based on the following factors:</w:t>
      </w:r>
    </w:p>
    <w:p w:rsidR="007A4980" w:rsidRDefault="007A4980" w:rsidP="00A06FEB">
      <w:pPr>
        <w:pStyle w:val="ListParagraph"/>
        <w:numPr>
          <w:ilvl w:val="0"/>
          <w:numId w:val="35"/>
        </w:numPr>
        <w:spacing w:after="0"/>
        <w:rPr>
          <w:rFonts w:ascii="Arial" w:hAnsi="Arial" w:cs="Arial"/>
          <w:sz w:val="20"/>
          <w:szCs w:val="20"/>
        </w:rPr>
      </w:pPr>
      <w:r>
        <w:rPr>
          <w:rFonts w:ascii="Arial" w:hAnsi="Arial" w:cs="Arial"/>
          <w:sz w:val="20"/>
          <w:szCs w:val="20"/>
        </w:rPr>
        <w:t>The employee’s position within the job grade (level and relation to the salary maximum);</w:t>
      </w:r>
    </w:p>
    <w:p w:rsidR="007A4980" w:rsidRDefault="007A4980" w:rsidP="00A06FEB">
      <w:pPr>
        <w:pStyle w:val="ListParagraph"/>
        <w:numPr>
          <w:ilvl w:val="0"/>
          <w:numId w:val="35"/>
        </w:numPr>
        <w:spacing w:after="0"/>
        <w:rPr>
          <w:rFonts w:ascii="Arial" w:hAnsi="Arial" w:cs="Arial"/>
          <w:sz w:val="20"/>
          <w:szCs w:val="20"/>
        </w:rPr>
      </w:pPr>
      <w:r>
        <w:rPr>
          <w:rFonts w:ascii="Arial" w:hAnsi="Arial" w:cs="Arial"/>
          <w:sz w:val="20"/>
          <w:szCs w:val="20"/>
        </w:rPr>
        <w:t>The employee’s performance evaluation for the year;</w:t>
      </w:r>
    </w:p>
    <w:p w:rsidR="007A4980" w:rsidRDefault="007A4980" w:rsidP="00A06FEB">
      <w:pPr>
        <w:pStyle w:val="ListParagraph"/>
        <w:numPr>
          <w:ilvl w:val="0"/>
          <w:numId w:val="35"/>
        </w:numPr>
        <w:spacing w:after="0"/>
        <w:rPr>
          <w:rFonts w:ascii="Arial" w:hAnsi="Arial" w:cs="Arial"/>
          <w:sz w:val="20"/>
          <w:szCs w:val="20"/>
        </w:rPr>
      </w:pPr>
      <w:r>
        <w:rPr>
          <w:rFonts w:ascii="Arial" w:hAnsi="Arial" w:cs="Arial"/>
          <w:sz w:val="20"/>
          <w:szCs w:val="20"/>
        </w:rPr>
        <w:t>Internal equity;</w:t>
      </w:r>
    </w:p>
    <w:p w:rsidR="007A4980" w:rsidRDefault="007A4980" w:rsidP="00A06FEB">
      <w:pPr>
        <w:pStyle w:val="ListParagraph"/>
        <w:numPr>
          <w:ilvl w:val="0"/>
          <w:numId w:val="35"/>
        </w:numPr>
        <w:spacing w:after="0"/>
        <w:rPr>
          <w:rFonts w:ascii="Arial" w:hAnsi="Arial" w:cs="Arial"/>
          <w:sz w:val="20"/>
          <w:szCs w:val="20"/>
        </w:rPr>
      </w:pPr>
      <w:r>
        <w:rPr>
          <w:rFonts w:ascii="Arial" w:hAnsi="Arial" w:cs="Arial"/>
          <w:sz w:val="20"/>
          <w:szCs w:val="20"/>
        </w:rPr>
        <w:t>Company performance.</w:t>
      </w:r>
    </w:p>
    <w:p w:rsidR="007A4980" w:rsidRDefault="007A4980" w:rsidP="007A4980">
      <w:pPr>
        <w:spacing w:after="0"/>
        <w:rPr>
          <w:rFonts w:ascii="Arial" w:hAnsi="Arial" w:cs="Arial"/>
          <w:sz w:val="20"/>
          <w:szCs w:val="20"/>
        </w:rPr>
      </w:pPr>
    </w:p>
    <w:p w:rsidR="007A4980" w:rsidRPr="00BE37CC" w:rsidRDefault="007A4980" w:rsidP="007A4980">
      <w:pPr>
        <w:spacing w:after="0"/>
        <w:rPr>
          <w:rFonts w:ascii="Arial" w:hAnsi="Arial" w:cs="Arial"/>
          <w:sz w:val="20"/>
          <w:szCs w:val="20"/>
        </w:rPr>
      </w:pPr>
      <w:r w:rsidRPr="00BE37CC">
        <w:rPr>
          <w:rFonts w:ascii="Arial" w:hAnsi="Arial" w:cs="Arial"/>
          <w:b/>
          <w:sz w:val="20"/>
          <w:szCs w:val="20"/>
        </w:rPr>
        <w:t>Banking Hours for Hourly Paid Employees</w:t>
      </w:r>
      <w:r w:rsidRPr="00BE37CC">
        <w:rPr>
          <w:rStyle w:val="FootnoteReference"/>
          <w:rFonts w:ascii="Arial" w:hAnsi="Arial" w:cs="Arial"/>
          <w:b/>
          <w:sz w:val="20"/>
          <w:szCs w:val="20"/>
        </w:rPr>
        <w:footnoteReference w:id="9"/>
      </w:r>
      <w:r w:rsidR="00266AC0" w:rsidRPr="00BE37CC">
        <w:t xml:space="preserve"> </w:t>
      </w:r>
      <w:hyperlink r:id="rId40" w:tgtFrame="_blank" w:history="1">
        <w:r w:rsidR="00266AC0" w:rsidRPr="00BE37CC">
          <w:rPr>
            <w:rStyle w:val="Hyperlink"/>
            <w:rFonts w:ascii="Arial" w:hAnsi="Arial" w:cs="Arial"/>
            <w:color w:val="1155CC"/>
            <w:sz w:val="19"/>
            <w:szCs w:val="19"/>
          </w:rPr>
          <w:t>http://www.horttrades.com/banking-hours</w:t>
        </w:r>
      </w:hyperlink>
    </w:p>
    <w:p w:rsidR="007A4980" w:rsidRPr="00826682" w:rsidRDefault="007A4980" w:rsidP="007A4980">
      <w:pPr>
        <w:spacing w:after="0"/>
        <w:rPr>
          <w:rFonts w:ascii="Arial" w:hAnsi="Arial" w:cs="Arial"/>
          <w:b/>
          <w:sz w:val="20"/>
          <w:szCs w:val="20"/>
          <w:highlight w:val="yellow"/>
          <w:u w:val="single"/>
        </w:rPr>
      </w:pPr>
    </w:p>
    <w:p w:rsidR="007A4980" w:rsidRPr="00410243" w:rsidRDefault="007A4980" w:rsidP="007A4980">
      <w:pPr>
        <w:spacing w:after="0"/>
        <w:rPr>
          <w:rFonts w:ascii="Arial" w:hAnsi="Arial" w:cs="Arial"/>
          <w:sz w:val="20"/>
          <w:szCs w:val="20"/>
        </w:rPr>
      </w:pPr>
      <w:r w:rsidRPr="00410243">
        <w:rPr>
          <w:rFonts w:ascii="Arial" w:hAnsi="Arial" w:cs="Arial"/>
          <w:sz w:val="20"/>
          <w:szCs w:val="20"/>
        </w:rPr>
        <w:t>It is possible for an employee to ‘bank’ hours worked during the season for compensation during the off season. For example, if an employee works an average of 120 hours every 2 weeks in the spring, then he/she can request that {company name} bank 40 of those hours towards payment over the winter months. In this instance, the employee would receive immediate compensation for 80 hours of work, while the compensation of the remaining 40 hours would be delivered during the off season.</w:t>
      </w:r>
    </w:p>
    <w:p w:rsidR="007A4980" w:rsidRPr="00410243" w:rsidRDefault="007A4980" w:rsidP="007A4980">
      <w:pPr>
        <w:spacing w:after="0"/>
        <w:rPr>
          <w:rFonts w:ascii="Arial" w:hAnsi="Arial" w:cs="Arial"/>
          <w:sz w:val="20"/>
          <w:szCs w:val="20"/>
        </w:rPr>
      </w:pPr>
    </w:p>
    <w:p w:rsidR="007A4980" w:rsidRPr="00A57E8E" w:rsidRDefault="007A4980" w:rsidP="007A4980">
      <w:pPr>
        <w:spacing w:after="0"/>
        <w:rPr>
          <w:rFonts w:ascii="Arial" w:hAnsi="Arial" w:cs="Arial"/>
          <w:sz w:val="20"/>
          <w:szCs w:val="20"/>
        </w:rPr>
      </w:pPr>
      <w:r w:rsidRPr="00410243">
        <w:rPr>
          <w:rFonts w:ascii="Arial" w:hAnsi="Arial" w:cs="Arial"/>
          <w:sz w:val="20"/>
          <w:szCs w:val="20"/>
        </w:rPr>
        <w:t>The ‘banking of hours’ approach is an acceptable practice. The employee and {company name} must sign a contract detailing the terms and conditions that will govern the ‘banking’ process</w:t>
      </w:r>
      <w:r w:rsidR="00410243">
        <w:rPr>
          <w:rFonts w:ascii="Arial" w:hAnsi="Arial" w:cs="Arial"/>
          <w:sz w:val="20"/>
          <w:szCs w:val="20"/>
        </w:rPr>
        <w:t>.</w:t>
      </w:r>
    </w:p>
    <w:p w:rsidR="007A4980" w:rsidRDefault="007A4980" w:rsidP="007A4980">
      <w:pPr>
        <w:spacing w:after="0"/>
        <w:rPr>
          <w:rFonts w:ascii="Arial" w:hAnsi="Arial" w:cs="Arial"/>
          <w:b/>
          <w:sz w:val="20"/>
          <w:szCs w:val="20"/>
          <w:u w:val="single"/>
        </w:rPr>
      </w:pPr>
    </w:p>
    <w:p w:rsidR="007A4980" w:rsidRPr="00786E68" w:rsidRDefault="007A4980" w:rsidP="007A4980">
      <w:pPr>
        <w:spacing w:after="0"/>
        <w:rPr>
          <w:rFonts w:ascii="Arial" w:hAnsi="Arial" w:cs="Arial"/>
          <w:sz w:val="20"/>
          <w:szCs w:val="20"/>
        </w:rPr>
      </w:pPr>
    </w:p>
    <w:p w:rsidR="007A4980" w:rsidRDefault="007A498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BE37CC" w:rsidRDefault="00BE37CC" w:rsidP="007A4980">
      <w:pPr>
        <w:spacing w:after="0"/>
        <w:rPr>
          <w:rFonts w:ascii="Arial" w:hAnsi="Arial" w:cs="Arial"/>
          <w:b/>
          <w:sz w:val="20"/>
          <w:szCs w:val="20"/>
          <w:u w:val="single"/>
        </w:rPr>
      </w:pPr>
    </w:p>
    <w:p w:rsidR="00BE37CC" w:rsidRDefault="00BE37CC" w:rsidP="007A4980">
      <w:pPr>
        <w:spacing w:after="0"/>
        <w:rPr>
          <w:rFonts w:ascii="Arial" w:hAnsi="Arial" w:cs="Arial"/>
          <w:b/>
          <w:sz w:val="20"/>
          <w:szCs w:val="20"/>
          <w:u w:val="single"/>
        </w:rPr>
      </w:pPr>
    </w:p>
    <w:p w:rsidR="00BE37CC" w:rsidRDefault="00BE37CC" w:rsidP="007A4980">
      <w:pPr>
        <w:spacing w:after="0"/>
        <w:rPr>
          <w:rFonts w:ascii="Arial" w:hAnsi="Arial" w:cs="Arial"/>
          <w:b/>
          <w:sz w:val="20"/>
          <w:szCs w:val="20"/>
          <w:u w:val="single"/>
        </w:rPr>
      </w:pPr>
    </w:p>
    <w:p w:rsidR="00BE37CC" w:rsidRDefault="00BE37CC" w:rsidP="007A4980">
      <w:pPr>
        <w:spacing w:after="0"/>
        <w:rPr>
          <w:rFonts w:ascii="Arial" w:hAnsi="Arial" w:cs="Arial"/>
          <w:b/>
          <w:sz w:val="20"/>
          <w:szCs w:val="20"/>
          <w:u w:val="single"/>
        </w:rPr>
      </w:pPr>
    </w:p>
    <w:p w:rsidR="00BE37CC" w:rsidRDefault="00BE37CC" w:rsidP="007A4980">
      <w:pPr>
        <w:spacing w:after="0"/>
        <w:rPr>
          <w:rFonts w:ascii="Arial" w:hAnsi="Arial" w:cs="Arial"/>
          <w:b/>
          <w:sz w:val="20"/>
          <w:szCs w:val="20"/>
          <w:u w:val="single"/>
        </w:rPr>
      </w:pPr>
    </w:p>
    <w:p w:rsidR="00BE37CC" w:rsidRDefault="00BE37CC" w:rsidP="007A4980">
      <w:pPr>
        <w:spacing w:after="0"/>
        <w:rPr>
          <w:rFonts w:ascii="Arial" w:hAnsi="Arial" w:cs="Arial"/>
          <w:b/>
          <w:sz w:val="20"/>
          <w:szCs w:val="20"/>
          <w:u w:val="single"/>
        </w:rPr>
      </w:pPr>
    </w:p>
    <w:p w:rsidR="00BE37CC" w:rsidRDefault="00BE37CC" w:rsidP="007A4980">
      <w:pPr>
        <w:spacing w:after="0"/>
        <w:rPr>
          <w:rFonts w:ascii="Arial" w:hAnsi="Arial" w:cs="Arial"/>
          <w:b/>
          <w:sz w:val="20"/>
          <w:szCs w:val="20"/>
          <w:u w:val="single"/>
        </w:rPr>
      </w:pPr>
    </w:p>
    <w:p w:rsidR="00433FD0" w:rsidRDefault="00433FD0" w:rsidP="007A4980">
      <w:pPr>
        <w:spacing w:after="0"/>
        <w:rPr>
          <w:rFonts w:ascii="Arial" w:hAnsi="Arial" w:cs="Arial"/>
          <w:b/>
          <w:sz w:val="20"/>
          <w:szCs w:val="20"/>
          <w:u w:val="single"/>
        </w:rPr>
      </w:pPr>
    </w:p>
    <w:p w:rsidR="007A4980" w:rsidRPr="00DB0A5C" w:rsidRDefault="007A4980" w:rsidP="007A4980">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BE37CC" w:rsidRPr="00BE37CC" w:rsidRDefault="007A4980" w:rsidP="00BE37CC">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00BE37CC">
        <w:rPr>
          <w:rFonts w:ascii="Arial" w:eastAsia="Calibri" w:hAnsi="Arial" w:cs="Arial"/>
        </w:rPr>
        <w:t>Revised:</w:t>
      </w:r>
    </w:p>
    <w:p w:rsidR="00C260CC" w:rsidRPr="009B1769" w:rsidRDefault="00C260CC" w:rsidP="007A4980">
      <w:pPr>
        <w:autoSpaceDE w:val="0"/>
        <w:autoSpaceDN w:val="0"/>
        <w:adjustRightInd w:val="0"/>
        <w:spacing w:after="0" w:line="240" w:lineRule="auto"/>
        <w:rPr>
          <w:rFonts w:ascii="Arial" w:hAnsi="Arial" w:cs="Arial"/>
          <w:b/>
          <w:color w:val="002060"/>
          <w:sz w:val="24"/>
          <w:szCs w:val="24"/>
          <w:u w:val="single"/>
        </w:rPr>
      </w:pPr>
      <w:r w:rsidRPr="009B1769">
        <w:rPr>
          <w:rFonts w:ascii="Arial" w:hAnsi="Arial" w:cs="Arial"/>
          <w:b/>
          <w:color w:val="002060"/>
          <w:sz w:val="24"/>
          <w:szCs w:val="24"/>
          <w:u w:val="single"/>
        </w:rPr>
        <w:lastRenderedPageBreak/>
        <w:t>APPENDICES</w:t>
      </w:r>
    </w:p>
    <w:p w:rsidR="00C260CC" w:rsidRPr="00C260CC" w:rsidRDefault="00C260CC" w:rsidP="007A4980">
      <w:pPr>
        <w:autoSpaceDE w:val="0"/>
        <w:autoSpaceDN w:val="0"/>
        <w:adjustRightInd w:val="0"/>
        <w:spacing w:after="0" w:line="240" w:lineRule="auto"/>
        <w:rPr>
          <w:rFonts w:ascii="Arial" w:hAnsi="Arial" w:cs="Arial"/>
          <w:b/>
          <w:color w:val="002060"/>
          <w:sz w:val="24"/>
          <w:szCs w:val="24"/>
        </w:rPr>
      </w:pPr>
    </w:p>
    <w:p w:rsidR="00C260CC" w:rsidRPr="00C260CC" w:rsidRDefault="00C260CC" w:rsidP="00C260CC">
      <w:pPr>
        <w:rPr>
          <w:rFonts w:ascii="Arial" w:hAnsi="Arial" w:cs="Arial"/>
          <w:b/>
          <w:color w:val="002060"/>
        </w:rPr>
      </w:pPr>
      <w:r>
        <w:rPr>
          <w:rFonts w:ascii="Arial" w:hAnsi="Arial" w:cs="Arial"/>
          <w:b/>
          <w:color w:val="002060"/>
        </w:rPr>
        <w:t>APPENDIX I</w:t>
      </w:r>
      <w:r w:rsidR="00D77B89">
        <w:rPr>
          <w:rFonts w:ascii="Arial" w:hAnsi="Arial" w:cs="Arial"/>
          <w:b/>
          <w:color w:val="002060"/>
        </w:rPr>
        <w:tab/>
        <w:t>(The following guidelines can be used to develop a Mission Statement to include in Part I: General Policies and Procedures: Introduction)</w:t>
      </w:r>
    </w:p>
    <w:p w:rsidR="00C260CC" w:rsidRDefault="00C260CC" w:rsidP="00C260CC">
      <w:pPr>
        <w:rPr>
          <w:rFonts w:ascii="Arial" w:hAnsi="Arial" w:cs="Arial"/>
          <w:b/>
        </w:rPr>
      </w:pPr>
      <w:r>
        <w:rPr>
          <w:rFonts w:ascii="Arial" w:hAnsi="Arial" w:cs="Arial"/>
          <w:b/>
        </w:rPr>
        <w:t>Guidelines for Creating a Mission Statement</w:t>
      </w:r>
    </w:p>
    <w:p w:rsidR="00C260CC" w:rsidRPr="0074468C" w:rsidRDefault="00C260CC" w:rsidP="00C260CC">
      <w:pPr>
        <w:rPr>
          <w:rFonts w:ascii="Arial" w:hAnsi="Arial" w:cs="Arial"/>
          <w:i/>
          <w:sz w:val="20"/>
          <w:szCs w:val="20"/>
        </w:rPr>
      </w:pPr>
      <w:r w:rsidRPr="0074468C">
        <w:rPr>
          <w:rFonts w:ascii="Arial" w:hAnsi="Arial" w:cs="Arial"/>
          <w:i/>
          <w:sz w:val="20"/>
          <w:szCs w:val="20"/>
        </w:rPr>
        <w:t xml:space="preserve">A mission statement describes what the organization does, who it serves, and what makes it unique. </w:t>
      </w:r>
      <w:r>
        <w:rPr>
          <w:rFonts w:ascii="Arial" w:hAnsi="Arial" w:cs="Arial"/>
          <w:i/>
          <w:sz w:val="20"/>
          <w:szCs w:val="20"/>
        </w:rPr>
        <w:t>A mission statement is action oriented and it endures changes to the business over a long period of time.</w:t>
      </w:r>
    </w:p>
    <w:p w:rsidR="00C260CC" w:rsidRPr="00AF47AE" w:rsidRDefault="00C260CC" w:rsidP="00C260CC">
      <w:pPr>
        <w:rPr>
          <w:rFonts w:ascii="Arial" w:hAnsi="Arial" w:cs="Arial"/>
          <w:sz w:val="20"/>
          <w:szCs w:val="20"/>
        </w:rPr>
      </w:pPr>
      <w:r>
        <w:rPr>
          <w:rFonts w:ascii="Arial" w:hAnsi="Arial" w:cs="Arial"/>
          <w:sz w:val="20"/>
          <w:szCs w:val="20"/>
        </w:rPr>
        <w:t>Answer the following questions to develop your mission statement:</w:t>
      </w:r>
    </w:p>
    <w:p w:rsidR="00C260CC" w:rsidRDefault="00C260CC" w:rsidP="00C260CC">
      <w:pPr>
        <w:pStyle w:val="ListParagraph"/>
        <w:numPr>
          <w:ilvl w:val="0"/>
          <w:numId w:val="28"/>
        </w:numPr>
        <w:rPr>
          <w:rFonts w:ascii="Arial" w:hAnsi="Arial" w:cs="Arial"/>
          <w:sz w:val="20"/>
          <w:szCs w:val="20"/>
        </w:rPr>
      </w:pPr>
      <w:r>
        <w:rPr>
          <w:rFonts w:ascii="Arial" w:hAnsi="Arial" w:cs="Arial"/>
          <w:sz w:val="20"/>
          <w:szCs w:val="20"/>
        </w:rPr>
        <w:t>What is the purpose of your business; what is the reason for your business’ existence?</w:t>
      </w:r>
    </w:p>
    <w:p w:rsidR="00C260CC" w:rsidRPr="00AF47AE" w:rsidRDefault="00C260CC" w:rsidP="00C260CC">
      <w:pPr>
        <w:rPr>
          <w:rFonts w:ascii="Arial" w:hAnsi="Arial" w:cs="Arial"/>
          <w:sz w:val="20"/>
          <w:szCs w:val="20"/>
        </w:rPr>
      </w:pPr>
    </w:p>
    <w:p w:rsidR="00C260CC" w:rsidRDefault="00C260CC" w:rsidP="00C260CC">
      <w:pPr>
        <w:pStyle w:val="ListParagraph"/>
        <w:numPr>
          <w:ilvl w:val="0"/>
          <w:numId w:val="28"/>
        </w:numPr>
        <w:rPr>
          <w:rFonts w:ascii="Arial" w:hAnsi="Arial" w:cs="Arial"/>
          <w:sz w:val="20"/>
          <w:szCs w:val="20"/>
        </w:rPr>
      </w:pPr>
      <w:r>
        <w:rPr>
          <w:rFonts w:ascii="Arial" w:hAnsi="Arial" w:cs="Arial"/>
          <w:sz w:val="20"/>
          <w:szCs w:val="20"/>
        </w:rPr>
        <w:t>What benefits do your business’ products or services provide to your customers?</w:t>
      </w:r>
    </w:p>
    <w:p w:rsidR="00C260CC" w:rsidRPr="00AF47AE" w:rsidRDefault="00C260CC" w:rsidP="00C260CC">
      <w:pPr>
        <w:rPr>
          <w:rFonts w:ascii="Arial" w:hAnsi="Arial" w:cs="Arial"/>
          <w:sz w:val="20"/>
          <w:szCs w:val="20"/>
        </w:rPr>
      </w:pPr>
    </w:p>
    <w:p w:rsidR="00C260CC" w:rsidRDefault="00C260CC" w:rsidP="00C260CC">
      <w:pPr>
        <w:pStyle w:val="ListParagraph"/>
        <w:numPr>
          <w:ilvl w:val="0"/>
          <w:numId w:val="28"/>
        </w:numPr>
        <w:rPr>
          <w:rFonts w:ascii="Arial" w:hAnsi="Arial" w:cs="Arial"/>
          <w:sz w:val="20"/>
          <w:szCs w:val="20"/>
        </w:rPr>
      </w:pPr>
      <w:r>
        <w:rPr>
          <w:rFonts w:ascii="Arial" w:hAnsi="Arial" w:cs="Arial"/>
          <w:sz w:val="20"/>
          <w:szCs w:val="20"/>
        </w:rPr>
        <w:t>What is your competitive advantage over your competition? Why are your services or products better than your competitors?</w:t>
      </w:r>
    </w:p>
    <w:p w:rsidR="00C260CC" w:rsidRPr="0074468C" w:rsidRDefault="00C260CC" w:rsidP="00C260CC">
      <w:pPr>
        <w:pStyle w:val="ListParagraph"/>
        <w:rPr>
          <w:rFonts w:ascii="Arial" w:hAnsi="Arial" w:cs="Arial"/>
          <w:sz w:val="20"/>
          <w:szCs w:val="20"/>
        </w:rPr>
      </w:pPr>
    </w:p>
    <w:p w:rsidR="00C260CC" w:rsidRDefault="00C260CC" w:rsidP="00C260CC">
      <w:pPr>
        <w:pStyle w:val="ListParagraph"/>
        <w:ind w:left="360"/>
        <w:rPr>
          <w:rFonts w:ascii="Arial" w:hAnsi="Arial" w:cs="Arial"/>
          <w:sz w:val="20"/>
          <w:szCs w:val="20"/>
        </w:rPr>
      </w:pPr>
    </w:p>
    <w:p w:rsidR="00C260CC" w:rsidRDefault="00C260CC" w:rsidP="00C260CC">
      <w:pPr>
        <w:pStyle w:val="ListParagraph"/>
        <w:numPr>
          <w:ilvl w:val="0"/>
          <w:numId w:val="28"/>
        </w:numPr>
        <w:rPr>
          <w:rFonts w:ascii="Arial" w:hAnsi="Arial" w:cs="Arial"/>
          <w:sz w:val="20"/>
          <w:szCs w:val="20"/>
        </w:rPr>
      </w:pPr>
      <w:r>
        <w:rPr>
          <w:rFonts w:ascii="Arial" w:hAnsi="Arial" w:cs="Arial"/>
          <w:sz w:val="20"/>
          <w:szCs w:val="20"/>
        </w:rPr>
        <w:t>What do you do well; the business strategy for ensuring long-term success?</w:t>
      </w:r>
    </w:p>
    <w:p w:rsidR="00C260CC" w:rsidRDefault="00C260CC" w:rsidP="00C260CC">
      <w:pPr>
        <w:pStyle w:val="ListParagraph"/>
        <w:ind w:left="360"/>
        <w:rPr>
          <w:rFonts w:ascii="Arial" w:hAnsi="Arial" w:cs="Arial"/>
          <w:sz w:val="20"/>
          <w:szCs w:val="20"/>
        </w:rPr>
      </w:pPr>
    </w:p>
    <w:p w:rsidR="00C260CC" w:rsidRDefault="00C260CC" w:rsidP="00C260CC">
      <w:pPr>
        <w:pStyle w:val="ListParagraph"/>
        <w:ind w:left="360"/>
        <w:rPr>
          <w:rFonts w:ascii="Arial" w:hAnsi="Arial" w:cs="Arial"/>
          <w:sz w:val="20"/>
          <w:szCs w:val="20"/>
        </w:rPr>
      </w:pPr>
    </w:p>
    <w:p w:rsidR="00C260CC" w:rsidRDefault="00C260CC" w:rsidP="00C260CC">
      <w:pPr>
        <w:pStyle w:val="ListParagraph"/>
        <w:ind w:left="360"/>
        <w:rPr>
          <w:rFonts w:ascii="Arial" w:hAnsi="Arial" w:cs="Arial"/>
          <w:sz w:val="20"/>
          <w:szCs w:val="20"/>
        </w:rPr>
      </w:pPr>
    </w:p>
    <w:p w:rsidR="00C260CC" w:rsidRDefault="00C260CC" w:rsidP="00C260CC">
      <w:pPr>
        <w:pStyle w:val="ListParagraph"/>
        <w:numPr>
          <w:ilvl w:val="0"/>
          <w:numId w:val="28"/>
        </w:numPr>
        <w:rPr>
          <w:rFonts w:ascii="Arial" w:hAnsi="Arial" w:cs="Arial"/>
          <w:sz w:val="20"/>
          <w:szCs w:val="20"/>
        </w:rPr>
      </w:pPr>
      <w:r>
        <w:rPr>
          <w:rFonts w:ascii="Arial" w:hAnsi="Arial" w:cs="Arial"/>
          <w:sz w:val="20"/>
          <w:szCs w:val="20"/>
        </w:rPr>
        <w:t>What would you like the business to be distinguished for? What is your definition of excellence?</w:t>
      </w:r>
    </w:p>
    <w:p w:rsidR="00C260CC" w:rsidRDefault="00C260CC" w:rsidP="00C260CC">
      <w:pPr>
        <w:pStyle w:val="ListParagraph"/>
        <w:ind w:left="360"/>
        <w:rPr>
          <w:rFonts w:ascii="Arial" w:hAnsi="Arial" w:cs="Arial"/>
          <w:sz w:val="20"/>
          <w:szCs w:val="20"/>
        </w:rPr>
      </w:pPr>
    </w:p>
    <w:p w:rsidR="00C260CC" w:rsidRPr="0074468C" w:rsidRDefault="00C260CC" w:rsidP="00C260CC">
      <w:pPr>
        <w:rPr>
          <w:rFonts w:ascii="Arial" w:hAnsi="Arial" w:cs="Arial"/>
          <w:sz w:val="20"/>
          <w:szCs w:val="20"/>
        </w:rPr>
      </w:pPr>
    </w:p>
    <w:p w:rsidR="00C260CC" w:rsidRDefault="00C260CC" w:rsidP="00C260CC">
      <w:pPr>
        <w:pStyle w:val="ListParagraph"/>
        <w:numPr>
          <w:ilvl w:val="0"/>
          <w:numId w:val="28"/>
        </w:numPr>
        <w:rPr>
          <w:rFonts w:ascii="Arial" w:hAnsi="Arial" w:cs="Arial"/>
          <w:sz w:val="20"/>
          <w:szCs w:val="20"/>
        </w:rPr>
      </w:pPr>
      <w:r>
        <w:rPr>
          <w:rFonts w:ascii="Arial" w:hAnsi="Arial" w:cs="Arial"/>
          <w:sz w:val="20"/>
          <w:szCs w:val="20"/>
        </w:rPr>
        <w:t>What of your core values guide the culture of your business?</w:t>
      </w:r>
    </w:p>
    <w:p w:rsidR="00C260CC" w:rsidRDefault="00C260CC" w:rsidP="00C260CC">
      <w:pPr>
        <w:rPr>
          <w:rFonts w:ascii="Arial" w:hAnsi="Arial" w:cs="Arial"/>
          <w:sz w:val="20"/>
          <w:szCs w:val="20"/>
        </w:rPr>
      </w:pPr>
    </w:p>
    <w:p w:rsidR="00C260CC" w:rsidRPr="0074468C" w:rsidRDefault="00C260CC" w:rsidP="00C260CC">
      <w:pPr>
        <w:rPr>
          <w:rFonts w:ascii="Arial" w:hAnsi="Arial" w:cs="Arial"/>
          <w:sz w:val="20"/>
          <w:szCs w:val="20"/>
        </w:rPr>
      </w:pPr>
    </w:p>
    <w:p w:rsidR="00C260CC" w:rsidRPr="00AF47AE" w:rsidRDefault="00C260CC" w:rsidP="00C260CC">
      <w:pPr>
        <w:pStyle w:val="ListParagraph"/>
        <w:numPr>
          <w:ilvl w:val="0"/>
          <w:numId w:val="28"/>
        </w:numPr>
        <w:rPr>
          <w:rFonts w:ascii="Arial" w:hAnsi="Arial" w:cs="Arial"/>
          <w:sz w:val="20"/>
          <w:szCs w:val="20"/>
        </w:rPr>
      </w:pPr>
      <w:r>
        <w:rPr>
          <w:rFonts w:ascii="Arial" w:hAnsi="Arial" w:cs="Arial"/>
          <w:sz w:val="20"/>
          <w:szCs w:val="20"/>
        </w:rPr>
        <w:t>Where would you like your business to be going? A mission statement sets the long term strategic objectives that will guide your company into the future.</w:t>
      </w:r>
    </w:p>
    <w:p w:rsidR="00C260CC" w:rsidRDefault="00C260CC" w:rsidP="00C260CC">
      <w:pPr>
        <w:rPr>
          <w:rFonts w:ascii="Arial" w:hAnsi="Arial" w:cs="Arial"/>
          <w:sz w:val="20"/>
          <w:szCs w:val="20"/>
        </w:rPr>
      </w:pPr>
    </w:p>
    <w:p w:rsidR="00C260CC" w:rsidRDefault="00C260CC" w:rsidP="00C260CC">
      <w:pPr>
        <w:rPr>
          <w:rFonts w:ascii="Arial" w:hAnsi="Arial" w:cs="Arial"/>
          <w:sz w:val="20"/>
          <w:szCs w:val="20"/>
        </w:rPr>
      </w:pPr>
      <w:r>
        <w:rPr>
          <w:rFonts w:ascii="Arial" w:hAnsi="Arial" w:cs="Arial"/>
          <w:sz w:val="20"/>
          <w:szCs w:val="20"/>
        </w:rPr>
        <w:t>{Company name} mission statement is:</w:t>
      </w:r>
    </w:p>
    <w:p w:rsidR="00C260CC" w:rsidRDefault="00C260CC" w:rsidP="00C260CC">
      <w:pPr>
        <w:rPr>
          <w:rFonts w:ascii="Arial" w:hAnsi="Arial" w:cs="Arial"/>
          <w:sz w:val="20"/>
          <w:szCs w:val="20"/>
        </w:rPr>
      </w:pPr>
    </w:p>
    <w:p w:rsidR="00C260CC" w:rsidRDefault="00C260CC" w:rsidP="00C260CC">
      <w:pPr>
        <w:rPr>
          <w:rFonts w:ascii="Arial" w:hAnsi="Arial" w:cs="Arial"/>
          <w:sz w:val="20"/>
          <w:szCs w:val="20"/>
        </w:rPr>
      </w:pPr>
    </w:p>
    <w:p w:rsidR="00C260CC" w:rsidRDefault="00C260CC" w:rsidP="00C260CC">
      <w:pPr>
        <w:rPr>
          <w:rFonts w:ascii="Arial" w:hAnsi="Arial" w:cs="Arial"/>
          <w:sz w:val="20"/>
          <w:szCs w:val="20"/>
        </w:rPr>
      </w:pPr>
    </w:p>
    <w:p w:rsidR="00C260CC" w:rsidRDefault="00C260CC" w:rsidP="00C260CC">
      <w:pPr>
        <w:rPr>
          <w:rFonts w:ascii="Arial" w:hAnsi="Arial" w:cs="Arial"/>
          <w:sz w:val="20"/>
          <w:szCs w:val="20"/>
        </w:rPr>
      </w:pPr>
    </w:p>
    <w:p w:rsidR="00C260CC" w:rsidRDefault="00C260CC" w:rsidP="00C260CC">
      <w:pPr>
        <w:rPr>
          <w:rFonts w:ascii="Arial" w:hAnsi="Arial" w:cs="Arial"/>
          <w:sz w:val="20"/>
          <w:szCs w:val="20"/>
        </w:rPr>
      </w:pPr>
    </w:p>
    <w:p w:rsidR="00C260CC" w:rsidRPr="00526D00" w:rsidRDefault="00C260CC" w:rsidP="000548B7">
      <w:pPr>
        <w:spacing w:after="0"/>
        <w:rPr>
          <w:rFonts w:ascii="Arial" w:hAnsi="Arial" w:cs="Arial"/>
          <w:b/>
        </w:rPr>
      </w:pPr>
      <w:r w:rsidRPr="00C260CC">
        <w:rPr>
          <w:rFonts w:ascii="Arial" w:hAnsi="Arial" w:cs="Arial"/>
          <w:b/>
          <w:color w:val="002060"/>
        </w:rPr>
        <w:lastRenderedPageBreak/>
        <w:t>APPENDIX II</w:t>
      </w:r>
      <w:r w:rsidR="00526D00">
        <w:rPr>
          <w:rFonts w:ascii="Arial" w:hAnsi="Arial" w:cs="Arial"/>
          <w:b/>
          <w:color w:val="002060"/>
        </w:rPr>
        <w:tab/>
      </w:r>
      <w:r w:rsidR="00526D00">
        <w:rPr>
          <w:rFonts w:ascii="Arial" w:hAnsi="Arial" w:cs="Arial"/>
          <w:b/>
          <w:color w:val="002060"/>
        </w:rPr>
        <w:tab/>
      </w:r>
      <w:r w:rsidR="00526D00" w:rsidRPr="00526D00">
        <w:rPr>
          <w:rFonts w:ascii="Arial" w:hAnsi="Arial" w:cs="Arial"/>
          <w:b/>
          <w:color w:val="002060"/>
        </w:rPr>
        <w:t>WORKPLACE VIOLENCE INCIDENT REPORT TEMPLATE</w:t>
      </w:r>
    </w:p>
    <w:p w:rsidR="009B1769" w:rsidRPr="00C260CC" w:rsidRDefault="009B1769" w:rsidP="000548B7">
      <w:pPr>
        <w:spacing w:after="0"/>
        <w:rPr>
          <w:rFonts w:ascii="Arial" w:hAnsi="Arial" w:cs="Arial"/>
          <w:b/>
          <w:color w:val="002060"/>
        </w:rPr>
      </w:pPr>
    </w:p>
    <w:p w:rsidR="00C260CC" w:rsidRDefault="00C260CC" w:rsidP="00C260CC">
      <w:pPr>
        <w:rPr>
          <w:rFonts w:ascii="Arial" w:hAnsi="Arial" w:cs="Arial"/>
          <w:b/>
          <w:sz w:val="20"/>
          <w:szCs w:val="20"/>
        </w:rPr>
      </w:pPr>
      <w:r>
        <w:rPr>
          <w:rFonts w:ascii="Arial" w:hAnsi="Arial" w:cs="Arial"/>
          <w:b/>
          <w:sz w:val="20"/>
          <w:szCs w:val="20"/>
        </w:rPr>
        <w:t xml:space="preserve">Workplace Violence Incident Report </w:t>
      </w:r>
      <w:r w:rsidR="00526D00">
        <w:rPr>
          <w:rFonts w:ascii="Arial" w:hAnsi="Arial" w:cs="Arial"/>
          <w:b/>
          <w:sz w:val="20"/>
          <w:szCs w:val="20"/>
        </w:rPr>
        <w:tab/>
      </w:r>
      <w:r w:rsidR="00526D00">
        <w:rPr>
          <w:rFonts w:ascii="Arial" w:hAnsi="Arial" w:cs="Arial"/>
          <w:b/>
          <w:sz w:val="20"/>
          <w:szCs w:val="20"/>
        </w:rPr>
        <w:tab/>
      </w:r>
      <w:r w:rsidR="00526D00">
        <w:rPr>
          <w:rFonts w:ascii="Arial" w:hAnsi="Arial" w:cs="Arial"/>
          <w:b/>
          <w:sz w:val="20"/>
          <w:szCs w:val="20"/>
        </w:rPr>
        <w:tab/>
      </w:r>
      <w:r w:rsidR="00526D00">
        <w:rPr>
          <w:rFonts w:ascii="Arial" w:hAnsi="Arial" w:cs="Arial"/>
          <w:b/>
          <w:sz w:val="20"/>
          <w:szCs w:val="20"/>
        </w:rPr>
        <w:tab/>
      </w:r>
      <w:r w:rsidR="00526D00">
        <w:rPr>
          <w:rFonts w:ascii="Arial" w:hAnsi="Arial" w:cs="Arial"/>
          <w:b/>
          <w:sz w:val="20"/>
          <w:szCs w:val="20"/>
        </w:rPr>
        <w:tab/>
      </w:r>
      <w:r w:rsidR="00526D00">
        <w:rPr>
          <w:rFonts w:ascii="Arial" w:hAnsi="Arial" w:cs="Arial"/>
          <w:b/>
          <w:sz w:val="20"/>
          <w:szCs w:val="20"/>
        </w:rPr>
        <w:tab/>
        <w:t>{COMPANY LOGO}</w:t>
      </w:r>
    </w:p>
    <w:tbl>
      <w:tblPr>
        <w:tblStyle w:val="TableGrid"/>
        <w:tblW w:w="0" w:type="auto"/>
        <w:tblLook w:val="04A0"/>
      </w:tblPr>
      <w:tblGrid>
        <w:gridCol w:w="4788"/>
      </w:tblGrid>
      <w:tr w:rsidR="00C260CC" w:rsidRPr="00CE648B" w:rsidTr="00120A14">
        <w:trPr>
          <w:trHeight w:val="648"/>
        </w:trPr>
        <w:tc>
          <w:tcPr>
            <w:tcW w:w="4788" w:type="dxa"/>
          </w:tcPr>
          <w:p w:rsidR="00C260CC" w:rsidRPr="00CE648B" w:rsidRDefault="00C260CC" w:rsidP="00120A14">
            <w:pPr>
              <w:rPr>
                <w:rFonts w:ascii="Arial" w:hAnsi="Arial" w:cs="Arial"/>
                <w:b/>
                <w:sz w:val="20"/>
                <w:szCs w:val="20"/>
              </w:rPr>
            </w:pPr>
            <w:r w:rsidRPr="00CE648B">
              <w:rPr>
                <w:rFonts w:ascii="Arial" w:hAnsi="Arial" w:cs="Arial"/>
                <w:b/>
                <w:sz w:val="20"/>
                <w:szCs w:val="20"/>
              </w:rPr>
              <w:t>Report Date</w:t>
            </w:r>
          </w:p>
        </w:tc>
      </w:tr>
      <w:tr w:rsidR="00C260CC" w:rsidRPr="00CE648B" w:rsidTr="00120A14">
        <w:trPr>
          <w:trHeight w:val="648"/>
        </w:trPr>
        <w:tc>
          <w:tcPr>
            <w:tcW w:w="4788" w:type="dxa"/>
          </w:tcPr>
          <w:p w:rsidR="00C260CC" w:rsidRPr="00CE648B" w:rsidRDefault="00C260CC" w:rsidP="00120A14">
            <w:pPr>
              <w:rPr>
                <w:rFonts w:ascii="Arial" w:hAnsi="Arial" w:cs="Arial"/>
                <w:b/>
                <w:sz w:val="20"/>
                <w:szCs w:val="20"/>
              </w:rPr>
            </w:pPr>
            <w:r w:rsidRPr="00CE648B">
              <w:rPr>
                <w:rFonts w:ascii="Arial" w:hAnsi="Arial" w:cs="Arial"/>
                <w:b/>
                <w:sz w:val="20"/>
                <w:szCs w:val="20"/>
              </w:rPr>
              <w:t>Incident Date</w:t>
            </w:r>
          </w:p>
        </w:tc>
      </w:tr>
      <w:tr w:rsidR="00C260CC" w:rsidRPr="00CE648B" w:rsidTr="00120A14">
        <w:trPr>
          <w:trHeight w:val="648"/>
        </w:trPr>
        <w:tc>
          <w:tcPr>
            <w:tcW w:w="4788" w:type="dxa"/>
          </w:tcPr>
          <w:p w:rsidR="00C260CC" w:rsidRPr="00CE648B" w:rsidRDefault="00C260CC" w:rsidP="00120A14">
            <w:pPr>
              <w:rPr>
                <w:rFonts w:ascii="Arial" w:hAnsi="Arial" w:cs="Arial"/>
                <w:b/>
                <w:sz w:val="20"/>
                <w:szCs w:val="20"/>
              </w:rPr>
            </w:pPr>
            <w:r w:rsidRPr="00CE648B">
              <w:rPr>
                <w:rFonts w:ascii="Arial" w:hAnsi="Arial" w:cs="Arial"/>
                <w:b/>
                <w:sz w:val="20"/>
                <w:szCs w:val="20"/>
              </w:rPr>
              <w:t>Incident Time</w:t>
            </w:r>
          </w:p>
        </w:tc>
      </w:tr>
    </w:tbl>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r>
        <w:rPr>
          <w:rFonts w:ascii="Arial" w:hAnsi="Arial" w:cs="Arial"/>
          <w:b/>
          <w:sz w:val="20"/>
          <w:szCs w:val="20"/>
        </w:rPr>
        <w:t>Section 1: Identification of Complainant</w:t>
      </w:r>
    </w:p>
    <w:tbl>
      <w:tblPr>
        <w:tblStyle w:val="TableGrid"/>
        <w:tblW w:w="10278" w:type="dxa"/>
        <w:tblLook w:val="04A0"/>
      </w:tblPr>
      <w:tblGrid>
        <w:gridCol w:w="2394"/>
        <w:gridCol w:w="2394"/>
        <w:gridCol w:w="2394"/>
        <w:gridCol w:w="3096"/>
      </w:tblGrid>
      <w:tr w:rsidR="00C260CC" w:rsidRPr="00CE648B" w:rsidTr="00120A14">
        <w:trPr>
          <w:trHeight w:val="648"/>
        </w:trPr>
        <w:tc>
          <w:tcPr>
            <w:tcW w:w="2394" w:type="dxa"/>
          </w:tcPr>
          <w:p w:rsidR="00C260CC" w:rsidRPr="00CE648B" w:rsidRDefault="00C260CC" w:rsidP="00120A14">
            <w:pPr>
              <w:rPr>
                <w:rFonts w:ascii="Arial" w:hAnsi="Arial" w:cs="Arial"/>
                <w:b/>
                <w:sz w:val="20"/>
                <w:szCs w:val="20"/>
              </w:rPr>
            </w:pPr>
            <w:r w:rsidRPr="00CE648B">
              <w:rPr>
                <w:rFonts w:ascii="Arial" w:hAnsi="Arial" w:cs="Arial"/>
                <w:b/>
                <w:sz w:val="20"/>
                <w:szCs w:val="20"/>
              </w:rPr>
              <w:t>First Name</w:t>
            </w:r>
          </w:p>
        </w:tc>
        <w:tc>
          <w:tcPr>
            <w:tcW w:w="2394" w:type="dxa"/>
          </w:tcPr>
          <w:p w:rsidR="00C260CC" w:rsidRPr="00CE648B" w:rsidRDefault="00C260CC" w:rsidP="00120A14">
            <w:pPr>
              <w:rPr>
                <w:rFonts w:ascii="Arial" w:hAnsi="Arial" w:cs="Arial"/>
                <w:b/>
                <w:sz w:val="20"/>
                <w:szCs w:val="20"/>
              </w:rPr>
            </w:pPr>
            <w:r w:rsidRPr="00CE648B">
              <w:rPr>
                <w:rFonts w:ascii="Arial" w:hAnsi="Arial" w:cs="Arial"/>
                <w:b/>
                <w:sz w:val="20"/>
                <w:szCs w:val="20"/>
              </w:rPr>
              <w:t>Last Name</w:t>
            </w:r>
          </w:p>
        </w:tc>
        <w:tc>
          <w:tcPr>
            <w:tcW w:w="2394" w:type="dxa"/>
          </w:tcPr>
          <w:p w:rsidR="00C260CC" w:rsidRPr="00CE648B" w:rsidRDefault="00C260CC" w:rsidP="00120A14">
            <w:pPr>
              <w:rPr>
                <w:rFonts w:ascii="Arial" w:hAnsi="Arial" w:cs="Arial"/>
                <w:b/>
                <w:sz w:val="20"/>
                <w:szCs w:val="20"/>
              </w:rPr>
            </w:pPr>
            <w:r w:rsidRPr="00CE648B">
              <w:rPr>
                <w:rFonts w:ascii="Arial" w:hAnsi="Arial" w:cs="Arial"/>
                <w:b/>
                <w:sz w:val="20"/>
                <w:szCs w:val="20"/>
              </w:rPr>
              <w:t>Company</w:t>
            </w:r>
            <w:r>
              <w:rPr>
                <w:rFonts w:ascii="Arial" w:hAnsi="Arial" w:cs="Arial"/>
                <w:b/>
                <w:sz w:val="20"/>
                <w:szCs w:val="20"/>
              </w:rPr>
              <w:t xml:space="preserve"> Name</w:t>
            </w:r>
          </w:p>
        </w:tc>
        <w:tc>
          <w:tcPr>
            <w:tcW w:w="3096" w:type="dxa"/>
          </w:tcPr>
          <w:p w:rsidR="00C260CC" w:rsidRPr="00CE648B" w:rsidRDefault="00C260CC" w:rsidP="00120A14">
            <w:pPr>
              <w:rPr>
                <w:rFonts w:ascii="Arial" w:hAnsi="Arial" w:cs="Arial"/>
                <w:b/>
                <w:sz w:val="20"/>
                <w:szCs w:val="20"/>
              </w:rPr>
            </w:pPr>
            <w:r w:rsidRPr="00CE648B">
              <w:rPr>
                <w:rFonts w:ascii="Arial" w:hAnsi="Arial" w:cs="Arial"/>
                <w:b/>
                <w:sz w:val="20"/>
                <w:szCs w:val="20"/>
              </w:rPr>
              <w:t>Position</w:t>
            </w:r>
          </w:p>
        </w:tc>
      </w:tr>
      <w:tr w:rsidR="00C260CC" w:rsidRPr="00CE648B" w:rsidTr="00120A14">
        <w:trPr>
          <w:trHeight w:val="648"/>
        </w:trPr>
        <w:tc>
          <w:tcPr>
            <w:tcW w:w="2394" w:type="dxa"/>
          </w:tcPr>
          <w:p w:rsidR="00C260CC" w:rsidRPr="00CE648B" w:rsidRDefault="00C260CC" w:rsidP="00120A14">
            <w:pPr>
              <w:rPr>
                <w:rFonts w:ascii="Arial" w:hAnsi="Arial" w:cs="Arial"/>
                <w:b/>
                <w:sz w:val="20"/>
                <w:szCs w:val="20"/>
              </w:rPr>
            </w:pPr>
            <w:r w:rsidRPr="00CE648B">
              <w:rPr>
                <w:rFonts w:ascii="Arial" w:hAnsi="Arial" w:cs="Arial"/>
                <w:b/>
                <w:sz w:val="20"/>
                <w:szCs w:val="20"/>
              </w:rPr>
              <w:t>Date of Hire</w:t>
            </w:r>
          </w:p>
        </w:tc>
        <w:tc>
          <w:tcPr>
            <w:tcW w:w="2394" w:type="dxa"/>
          </w:tcPr>
          <w:p w:rsidR="00C260CC" w:rsidRPr="00CE648B" w:rsidRDefault="00C260CC" w:rsidP="00120A14">
            <w:pPr>
              <w:rPr>
                <w:rFonts w:ascii="Arial" w:hAnsi="Arial" w:cs="Arial"/>
                <w:b/>
                <w:sz w:val="20"/>
                <w:szCs w:val="20"/>
              </w:rPr>
            </w:pPr>
            <w:r w:rsidRPr="00CE648B">
              <w:rPr>
                <w:rFonts w:ascii="Arial" w:hAnsi="Arial" w:cs="Arial"/>
                <w:b/>
                <w:sz w:val="20"/>
                <w:szCs w:val="20"/>
              </w:rPr>
              <w:t>Supervisor</w:t>
            </w:r>
          </w:p>
        </w:tc>
        <w:tc>
          <w:tcPr>
            <w:tcW w:w="2394" w:type="dxa"/>
          </w:tcPr>
          <w:p w:rsidR="00C260CC" w:rsidRDefault="00C260CC" w:rsidP="00120A14">
            <w:pPr>
              <w:rPr>
                <w:rFonts w:ascii="Arial" w:hAnsi="Arial" w:cs="Arial"/>
                <w:b/>
                <w:sz w:val="20"/>
                <w:szCs w:val="20"/>
              </w:rPr>
            </w:pPr>
            <w:r>
              <w:rPr>
                <w:rFonts w:ascii="Arial" w:hAnsi="Arial" w:cs="Arial"/>
                <w:b/>
                <w:sz w:val="20"/>
                <w:szCs w:val="20"/>
              </w:rPr>
              <w:t>Status:</w:t>
            </w:r>
          </w:p>
          <w:p w:rsidR="00C260CC" w:rsidRPr="00CD14AA" w:rsidRDefault="00C260CC" w:rsidP="00120A14">
            <w:pPr>
              <w:rPr>
                <w:rFonts w:ascii="Arial" w:hAnsi="Arial" w:cs="Arial"/>
                <w:sz w:val="24"/>
                <w:szCs w:val="24"/>
              </w:rPr>
            </w:pPr>
            <w:r>
              <w:rPr>
                <w:rFonts w:ascii="Arial" w:hAnsi="Arial" w:cs="Arial"/>
                <w:b/>
                <w:sz w:val="20"/>
                <w:szCs w:val="20"/>
              </w:rPr>
              <w:t xml:space="preserve">Manager          </w:t>
            </w:r>
            <w:r w:rsidRPr="00CE648B">
              <w:rPr>
                <w:rFonts w:ascii="Arial" w:hAnsi="Arial" w:cs="Arial"/>
                <w:b/>
                <w:sz w:val="20"/>
                <w:szCs w:val="20"/>
              </w:rPr>
              <w:t xml:space="preserve">   </w:t>
            </w:r>
            <w:r w:rsidRPr="00CE648B">
              <w:rPr>
                <w:rFonts w:ascii="Arial" w:hAnsi="Arial" w:cs="Arial"/>
                <w:b/>
                <w:sz w:val="24"/>
                <w:szCs w:val="24"/>
              </w:rPr>
              <w:t xml:space="preserve"> </w:t>
            </w:r>
            <w:r w:rsidRPr="00CE648B">
              <w:rPr>
                <w:rFonts w:ascii="Arial" w:hAnsi="Arial" w:cs="Arial"/>
                <w:sz w:val="24"/>
                <w:szCs w:val="24"/>
              </w:rPr>
              <w:t>□</w:t>
            </w:r>
          </w:p>
          <w:p w:rsidR="00C260CC" w:rsidRPr="00CE648B" w:rsidRDefault="00C260CC" w:rsidP="00120A14">
            <w:pPr>
              <w:rPr>
                <w:rFonts w:ascii="Arial" w:hAnsi="Arial" w:cs="Arial"/>
                <w:b/>
                <w:sz w:val="20"/>
                <w:szCs w:val="20"/>
              </w:rPr>
            </w:pPr>
            <w:r>
              <w:rPr>
                <w:rFonts w:ascii="Arial" w:hAnsi="Arial" w:cs="Arial"/>
                <w:b/>
                <w:sz w:val="20"/>
                <w:szCs w:val="20"/>
              </w:rPr>
              <w:t xml:space="preserve">Employee            </w:t>
            </w:r>
            <w:r>
              <w:rPr>
                <w:rFonts w:ascii="Arial" w:hAnsi="Arial" w:cs="Arial"/>
                <w:b/>
                <w:sz w:val="4"/>
                <w:szCs w:val="4"/>
              </w:rPr>
              <w:t xml:space="preserve">  </w:t>
            </w:r>
            <w:r w:rsidRPr="00CE648B">
              <w:rPr>
                <w:rFonts w:ascii="Arial" w:hAnsi="Arial" w:cs="Arial"/>
                <w:sz w:val="24"/>
                <w:szCs w:val="24"/>
              </w:rPr>
              <w:t>□</w:t>
            </w:r>
            <w:r w:rsidRPr="00CE648B">
              <w:rPr>
                <w:rFonts w:ascii="Arial" w:hAnsi="Arial" w:cs="Arial"/>
                <w:b/>
                <w:sz w:val="24"/>
                <w:szCs w:val="24"/>
              </w:rPr>
              <w:t xml:space="preserve"> </w:t>
            </w:r>
            <w:r w:rsidRPr="00CE648B">
              <w:rPr>
                <w:rFonts w:ascii="Arial" w:hAnsi="Arial" w:cs="Arial"/>
                <w:b/>
                <w:sz w:val="20"/>
                <w:szCs w:val="20"/>
              </w:rPr>
              <w:t xml:space="preserve">  </w:t>
            </w:r>
            <w:r>
              <w:rPr>
                <w:rFonts w:ascii="Arial" w:hAnsi="Arial" w:cs="Arial"/>
                <w:b/>
                <w:sz w:val="20"/>
                <w:szCs w:val="20"/>
              </w:rPr>
              <w:t xml:space="preserve">External               </w:t>
            </w:r>
            <w:r>
              <w:rPr>
                <w:rFonts w:ascii="Arial" w:hAnsi="Arial" w:cs="Arial"/>
                <w:b/>
                <w:sz w:val="4"/>
                <w:szCs w:val="4"/>
              </w:rPr>
              <w:t xml:space="preserve">  </w:t>
            </w:r>
            <w:r w:rsidRPr="00CE648B">
              <w:rPr>
                <w:rFonts w:ascii="Arial" w:hAnsi="Arial" w:cs="Arial"/>
                <w:sz w:val="24"/>
                <w:szCs w:val="24"/>
              </w:rPr>
              <w:t>□</w:t>
            </w:r>
            <w:r w:rsidRPr="00CE648B">
              <w:rPr>
                <w:rFonts w:ascii="Arial" w:hAnsi="Arial" w:cs="Arial"/>
                <w:b/>
                <w:sz w:val="24"/>
                <w:szCs w:val="24"/>
              </w:rPr>
              <w:t xml:space="preserve"> </w:t>
            </w:r>
            <w:r w:rsidRPr="00CE648B">
              <w:rPr>
                <w:rFonts w:ascii="Arial" w:hAnsi="Arial" w:cs="Arial"/>
                <w:b/>
                <w:sz w:val="20"/>
                <w:szCs w:val="20"/>
              </w:rPr>
              <w:t xml:space="preserve">             </w:t>
            </w:r>
            <w:r w:rsidRPr="00CE648B">
              <w:rPr>
                <w:rFonts w:ascii="Arial" w:hAnsi="Arial" w:cs="Arial"/>
                <w:b/>
                <w:sz w:val="4"/>
                <w:szCs w:val="4"/>
              </w:rPr>
              <w:t xml:space="preserve">  </w:t>
            </w:r>
            <w:r w:rsidRPr="00CE648B">
              <w:rPr>
                <w:rFonts w:ascii="Arial" w:hAnsi="Arial" w:cs="Arial"/>
                <w:b/>
                <w:sz w:val="20"/>
                <w:szCs w:val="20"/>
              </w:rPr>
              <w:t xml:space="preserve">            </w:t>
            </w:r>
            <w:r w:rsidRPr="00CE648B">
              <w:rPr>
                <w:rFonts w:ascii="Arial" w:hAnsi="Arial" w:cs="Arial"/>
                <w:b/>
                <w:sz w:val="4"/>
                <w:szCs w:val="4"/>
              </w:rPr>
              <w:t xml:space="preserve">  </w:t>
            </w:r>
            <w:r w:rsidRPr="00CE648B">
              <w:rPr>
                <w:rFonts w:ascii="Arial" w:hAnsi="Arial" w:cs="Arial"/>
                <w:b/>
                <w:sz w:val="20"/>
                <w:szCs w:val="20"/>
              </w:rPr>
              <w:t xml:space="preserve"> </w:t>
            </w:r>
          </w:p>
        </w:tc>
        <w:tc>
          <w:tcPr>
            <w:tcW w:w="3096" w:type="dxa"/>
          </w:tcPr>
          <w:p w:rsidR="00C260CC" w:rsidRPr="00CE648B" w:rsidRDefault="00C260CC" w:rsidP="00120A14">
            <w:pPr>
              <w:rPr>
                <w:rFonts w:ascii="Arial" w:hAnsi="Arial" w:cs="Arial"/>
                <w:b/>
                <w:sz w:val="20"/>
                <w:szCs w:val="20"/>
              </w:rPr>
            </w:pPr>
            <w:r w:rsidRPr="00CE648B">
              <w:rPr>
                <w:rFonts w:ascii="Arial" w:hAnsi="Arial" w:cs="Arial"/>
                <w:b/>
                <w:sz w:val="20"/>
                <w:szCs w:val="20"/>
              </w:rPr>
              <w:t>Comments:</w:t>
            </w:r>
          </w:p>
        </w:tc>
      </w:tr>
    </w:tbl>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r>
        <w:rPr>
          <w:rFonts w:ascii="Arial" w:hAnsi="Arial" w:cs="Arial"/>
          <w:b/>
          <w:sz w:val="20"/>
          <w:szCs w:val="20"/>
        </w:rPr>
        <w:t>Section 2: General Information</w:t>
      </w:r>
    </w:p>
    <w:tbl>
      <w:tblPr>
        <w:tblStyle w:val="TableGrid"/>
        <w:tblW w:w="10278" w:type="dxa"/>
        <w:tblLook w:val="04A0"/>
      </w:tblPr>
      <w:tblGrid>
        <w:gridCol w:w="2394"/>
        <w:gridCol w:w="2394"/>
        <w:gridCol w:w="2394"/>
        <w:gridCol w:w="3096"/>
      </w:tblGrid>
      <w:tr w:rsidR="00C260CC" w:rsidRPr="00CE648B" w:rsidTr="00120A14">
        <w:trPr>
          <w:trHeight w:val="648"/>
        </w:trPr>
        <w:tc>
          <w:tcPr>
            <w:tcW w:w="2394" w:type="dxa"/>
          </w:tcPr>
          <w:p w:rsidR="00C260CC" w:rsidRPr="00CE648B" w:rsidRDefault="00C260CC" w:rsidP="00120A14">
            <w:pPr>
              <w:rPr>
                <w:rFonts w:ascii="Arial" w:hAnsi="Arial" w:cs="Arial"/>
                <w:b/>
                <w:sz w:val="20"/>
                <w:szCs w:val="20"/>
              </w:rPr>
            </w:pPr>
            <w:r>
              <w:rPr>
                <w:rFonts w:ascii="Arial" w:hAnsi="Arial" w:cs="Arial"/>
                <w:b/>
                <w:sz w:val="20"/>
                <w:szCs w:val="20"/>
              </w:rPr>
              <w:t>Address of Incident</w:t>
            </w:r>
          </w:p>
        </w:tc>
        <w:tc>
          <w:tcPr>
            <w:tcW w:w="2394" w:type="dxa"/>
          </w:tcPr>
          <w:p w:rsidR="00C260CC" w:rsidRPr="00CE648B" w:rsidRDefault="00C260CC" w:rsidP="00120A14">
            <w:pPr>
              <w:rPr>
                <w:rFonts w:ascii="Arial" w:hAnsi="Arial" w:cs="Arial"/>
                <w:b/>
                <w:sz w:val="20"/>
                <w:szCs w:val="20"/>
              </w:rPr>
            </w:pPr>
            <w:r>
              <w:rPr>
                <w:rFonts w:ascii="Arial" w:hAnsi="Arial" w:cs="Arial"/>
                <w:b/>
                <w:sz w:val="20"/>
                <w:szCs w:val="20"/>
              </w:rPr>
              <w:t>Specific Location</w:t>
            </w:r>
          </w:p>
        </w:tc>
        <w:tc>
          <w:tcPr>
            <w:tcW w:w="2394" w:type="dxa"/>
          </w:tcPr>
          <w:p w:rsidR="00C260CC" w:rsidRDefault="00C260CC" w:rsidP="00120A14">
            <w:pPr>
              <w:rPr>
                <w:rFonts w:ascii="Arial" w:hAnsi="Arial" w:cs="Arial"/>
                <w:b/>
                <w:sz w:val="20"/>
                <w:szCs w:val="20"/>
              </w:rPr>
            </w:pPr>
            <w:r>
              <w:rPr>
                <w:rFonts w:ascii="Arial" w:hAnsi="Arial" w:cs="Arial"/>
                <w:b/>
                <w:sz w:val="20"/>
                <w:szCs w:val="20"/>
              </w:rPr>
              <w:t>Witnesses</w:t>
            </w:r>
          </w:p>
          <w:p w:rsidR="00C260CC" w:rsidRDefault="00C260CC" w:rsidP="00120A14">
            <w:pPr>
              <w:rPr>
                <w:rFonts w:ascii="Arial" w:hAnsi="Arial" w:cs="Arial"/>
                <w:sz w:val="24"/>
                <w:szCs w:val="24"/>
              </w:rPr>
            </w:pPr>
            <w:r>
              <w:rPr>
                <w:rFonts w:ascii="Arial" w:hAnsi="Arial" w:cs="Arial"/>
                <w:b/>
                <w:sz w:val="20"/>
                <w:szCs w:val="20"/>
              </w:rPr>
              <w:t xml:space="preserve">Yes                      </w:t>
            </w:r>
            <w:r w:rsidRPr="00CE648B">
              <w:rPr>
                <w:rFonts w:ascii="Arial" w:hAnsi="Arial" w:cs="Arial"/>
                <w:sz w:val="24"/>
                <w:szCs w:val="24"/>
              </w:rPr>
              <w:t>□</w:t>
            </w:r>
          </w:p>
          <w:p w:rsidR="00C260CC" w:rsidRDefault="00C260CC" w:rsidP="00120A14">
            <w:pPr>
              <w:rPr>
                <w:rFonts w:ascii="Arial" w:hAnsi="Arial" w:cs="Arial"/>
                <w:b/>
                <w:sz w:val="20"/>
                <w:szCs w:val="20"/>
              </w:rPr>
            </w:pPr>
            <w:r w:rsidRPr="00AD01D4">
              <w:rPr>
                <w:rFonts w:ascii="Arial" w:hAnsi="Arial" w:cs="Arial"/>
                <w:b/>
                <w:sz w:val="20"/>
                <w:szCs w:val="20"/>
              </w:rPr>
              <w:t>No</w:t>
            </w:r>
            <w:r>
              <w:rPr>
                <w:rFonts w:ascii="Arial" w:hAnsi="Arial" w:cs="Arial"/>
                <w:b/>
                <w:sz w:val="20"/>
                <w:szCs w:val="20"/>
              </w:rPr>
              <w:t xml:space="preserve">                       </w:t>
            </w:r>
            <w:r>
              <w:rPr>
                <w:rFonts w:ascii="Arial" w:hAnsi="Arial" w:cs="Arial"/>
                <w:b/>
                <w:sz w:val="4"/>
                <w:szCs w:val="4"/>
              </w:rPr>
              <w:t xml:space="preserve">  </w:t>
            </w:r>
            <w:r w:rsidRPr="00CE648B">
              <w:rPr>
                <w:rFonts w:ascii="Arial" w:hAnsi="Arial" w:cs="Arial"/>
                <w:sz w:val="24"/>
                <w:szCs w:val="24"/>
              </w:rPr>
              <w:t>□</w:t>
            </w:r>
            <w:r w:rsidRPr="00CE648B">
              <w:rPr>
                <w:rFonts w:ascii="Arial" w:hAnsi="Arial" w:cs="Arial"/>
                <w:b/>
                <w:sz w:val="24"/>
                <w:szCs w:val="24"/>
              </w:rPr>
              <w:t xml:space="preserve"> </w:t>
            </w:r>
            <w:r w:rsidRPr="00CE648B">
              <w:rPr>
                <w:rFonts w:ascii="Arial" w:hAnsi="Arial" w:cs="Arial"/>
                <w:b/>
                <w:sz w:val="20"/>
                <w:szCs w:val="20"/>
              </w:rPr>
              <w:t xml:space="preserve"> </w:t>
            </w:r>
          </w:p>
          <w:p w:rsidR="00C260CC" w:rsidRPr="00E14899" w:rsidRDefault="00C260CC" w:rsidP="00120A14">
            <w:pPr>
              <w:rPr>
                <w:rFonts w:ascii="Arial" w:hAnsi="Arial" w:cs="Arial"/>
                <w:b/>
                <w:sz w:val="8"/>
                <w:szCs w:val="8"/>
              </w:rPr>
            </w:pPr>
          </w:p>
        </w:tc>
        <w:tc>
          <w:tcPr>
            <w:tcW w:w="3096" w:type="dxa"/>
          </w:tcPr>
          <w:p w:rsidR="00C260CC" w:rsidRPr="00CE648B" w:rsidRDefault="00C260CC" w:rsidP="00120A14">
            <w:pPr>
              <w:rPr>
                <w:rFonts w:ascii="Arial" w:hAnsi="Arial" w:cs="Arial"/>
                <w:b/>
                <w:sz w:val="20"/>
                <w:szCs w:val="20"/>
              </w:rPr>
            </w:pPr>
            <w:r>
              <w:rPr>
                <w:rFonts w:ascii="Arial" w:hAnsi="Arial" w:cs="Arial"/>
                <w:b/>
                <w:sz w:val="20"/>
                <w:szCs w:val="20"/>
              </w:rPr>
              <w:t>Witness Name and Phone #</w:t>
            </w:r>
          </w:p>
        </w:tc>
      </w:tr>
      <w:tr w:rsidR="00C260CC" w:rsidRPr="00CE648B" w:rsidTr="00120A14">
        <w:trPr>
          <w:trHeight w:val="648"/>
        </w:trPr>
        <w:tc>
          <w:tcPr>
            <w:tcW w:w="4788" w:type="dxa"/>
            <w:gridSpan w:val="2"/>
          </w:tcPr>
          <w:p w:rsidR="00C260CC" w:rsidRPr="00CE648B" w:rsidRDefault="00C260CC" w:rsidP="00120A14">
            <w:pPr>
              <w:rPr>
                <w:rFonts w:ascii="Arial" w:hAnsi="Arial" w:cs="Arial"/>
                <w:b/>
                <w:sz w:val="20"/>
                <w:szCs w:val="20"/>
              </w:rPr>
            </w:pPr>
            <w:r>
              <w:rPr>
                <w:rFonts w:ascii="Arial" w:hAnsi="Arial" w:cs="Arial"/>
                <w:b/>
                <w:sz w:val="20"/>
                <w:szCs w:val="20"/>
              </w:rPr>
              <w:t>Date and Time of Incident</w:t>
            </w:r>
          </w:p>
        </w:tc>
        <w:tc>
          <w:tcPr>
            <w:tcW w:w="5490" w:type="dxa"/>
            <w:gridSpan w:val="2"/>
          </w:tcPr>
          <w:p w:rsidR="00C260CC" w:rsidRPr="00CE648B" w:rsidRDefault="00C260CC" w:rsidP="00120A14">
            <w:pPr>
              <w:rPr>
                <w:rFonts w:ascii="Arial" w:hAnsi="Arial" w:cs="Arial"/>
                <w:b/>
                <w:sz w:val="20"/>
                <w:szCs w:val="20"/>
              </w:rPr>
            </w:pPr>
            <w:r>
              <w:rPr>
                <w:rFonts w:ascii="Arial" w:hAnsi="Arial" w:cs="Arial"/>
                <w:b/>
                <w:sz w:val="20"/>
                <w:szCs w:val="20"/>
              </w:rPr>
              <w:t>Date and Time Incident was Reported to Company</w:t>
            </w:r>
          </w:p>
        </w:tc>
      </w:tr>
    </w:tbl>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r>
        <w:rPr>
          <w:rFonts w:ascii="Arial" w:hAnsi="Arial" w:cs="Arial"/>
          <w:b/>
          <w:sz w:val="20"/>
          <w:szCs w:val="20"/>
        </w:rPr>
        <w:t>Section 3: Specific Details of the Incident</w:t>
      </w:r>
    </w:p>
    <w:tbl>
      <w:tblPr>
        <w:tblStyle w:val="TableGrid"/>
        <w:tblW w:w="10278" w:type="dxa"/>
        <w:tblLook w:val="04A0"/>
      </w:tblPr>
      <w:tblGrid>
        <w:gridCol w:w="10278"/>
      </w:tblGrid>
      <w:tr w:rsidR="00C260CC" w:rsidRPr="00CE648B" w:rsidTr="00120A14">
        <w:trPr>
          <w:trHeight w:val="648"/>
        </w:trPr>
        <w:tc>
          <w:tcPr>
            <w:tcW w:w="10278" w:type="dxa"/>
          </w:tcPr>
          <w:p w:rsidR="00C260CC" w:rsidRPr="00CE648B" w:rsidRDefault="00C260CC" w:rsidP="00120A14">
            <w:pPr>
              <w:rPr>
                <w:rFonts w:ascii="Arial" w:hAnsi="Arial" w:cs="Arial"/>
                <w:b/>
                <w:sz w:val="20"/>
                <w:szCs w:val="20"/>
              </w:rPr>
            </w:pPr>
            <w:r>
              <w:rPr>
                <w:rFonts w:ascii="Arial" w:hAnsi="Arial" w:cs="Arial"/>
                <w:b/>
                <w:sz w:val="20"/>
                <w:szCs w:val="20"/>
              </w:rPr>
              <w:t>Type of Incident (physical injury, verbal abuse, verbal threat, written threat, damage to property, other):</w:t>
            </w:r>
          </w:p>
        </w:tc>
      </w:tr>
      <w:tr w:rsidR="00C260CC" w:rsidRPr="00CE648B" w:rsidTr="00120A14">
        <w:trPr>
          <w:trHeight w:val="648"/>
        </w:trPr>
        <w:tc>
          <w:tcPr>
            <w:tcW w:w="10278" w:type="dxa"/>
          </w:tcPr>
          <w:p w:rsidR="00C260CC" w:rsidRPr="00CE648B" w:rsidRDefault="00C260CC" w:rsidP="00120A14">
            <w:pPr>
              <w:rPr>
                <w:rFonts w:ascii="Arial" w:hAnsi="Arial" w:cs="Arial"/>
                <w:b/>
                <w:sz w:val="20"/>
                <w:szCs w:val="20"/>
              </w:rPr>
            </w:pPr>
            <w:r>
              <w:rPr>
                <w:rFonts w:ascii="Arial" w:hAnsi="Arial" w:cs="Arial"/>
                <w:b/>
                <w:sz w:val="20"/>
                <w:szCs w:val="20"/>
              </w:rPr>
              <w:t>What job task was being performed when the incident occurred?</w:t>
            </w:r>
          </w:p>
        </w:tc>
      </w:tr>
      <w:tr w:rsidR="00C260CC" w:rsidRPr="00CE648B" w:rsidTr="00120A14">
        <w:trPr>
          <w:trHeight w:val="648"/>
        </w:trPr>
        <w:tc>
          <w:tcPr>
            <w:tcW w:w="10278" w:type="dxa"/>
          </w:tcPr>
          <w:p w:rsidR="00C260CC" w:rsidRDefault="00C260CC" w:rsidP="00120A14">
            <w:pPr>
              <w:rPr>
                <w:rFonts w:ascii="Arial" w:hAnsi="Arial" w:cs="Arial"/>
                <w:b/>
                <w:sz w:val="20"/>
                <w:szCs w:val="20"/>
              </w:rPr>
            </w:pPr>
            <w:r>
              <w:rPr>
                <w:rFonts w:ascii="Arial" w:hAnsi="Arial" w:cs="Arial"/>
                <w:b/>
                <w:sz w:val="20"/>
                <w:szCs w:val="20"/>
              </w:rPr>
              <w:t>Provide a detailed description of the incident including number of people involved, what led up to the incident and what the outcome of the incident was (fatal injury, medical assistance required, time lost, legal action initiated, police called, etc.).  Use as much space is needed for this section.</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tc>
      </w:tr>
    </w:tbl>
    <w:p w:rsidR="000548B7" w:rsidRDefault="000548B7" w:rsidP="00C260CC">
      <w:pPr>
        <w:rPr>
          <w:rFonts w:ascii="Arial" w:hAnsi="Arial" w:cs="Arial"/>
          <w:b/>
          <w:sz w:val="20"/>
          <w:szCs w:val="20"/>
        </w:rPr>
      </w:pPr>
    </w:p>
    <w:p w:rsidR="00C260CC" w:rsidRDefault="00C260CC" w:rsidP="00C260CC">
      <w:pPr>
        <w:rPr>
          <w:rFonts w:ascii="Arial" w:hAnsi="Arial" w:cs="Arial"/>
          <w:b/>
          <w:sz w:val="20"/>
          <w:szCs w:val="20"/>
        </w:rPr>
      </w:pPr>
      <w:r>
        <w:rPr>
          <w:rFonts w:ascii="Arial" w:hAnsi="Arial" w:cs="Arial"/>
          <w:b/>
          <w:sz w:val="20"/>
          <w:szCs w:val="20"/>
        </w:rPr>
        <w:lastRenderedPageBreak/>
        <w:t>Section 4: Corrective Action</w:t>
      </w:r>
    </w:p>
    <w:tbl>
      <w:tblPr>
        <w:tblStyle w:val="TableGrid"/>
        <w:tblW w:w="0" w:type="auto"/>
        <w:tblLook w:val="04A0"/>
      </w:tblPr>
      <w:tblGrid>
        <w:gridCol w:w="4788"/>
        <w:gridCol w:w="4788"/>
      </w:tblGrid>
      <w:tr w:rsidR="00C260CC" w:rsidTr="00120A14">
        <w:trPr>
          <w:trHeight w:val="576"/>
        </w:trPr>
        <w:tc>
          <w:tcPr>
            <w:tcW w:w="4788" w:type="dxa"/>
          </w:tcPr>
          <w:p w:rsidR="00C260CC" w:rsidRDefault="00C260CC" w:rsidP="00120A14">
            <w:pPr>
              <w:rPr>
                <w:rFonts w:ascii="Arial" w:hAnsi="Arial" w:cs="Arial"/>
                <w:b/>
                <w:sz w:val="20"/>
                <w:szCs w:val="20"/>
              </w:rPr>
            </w:pPr>
            <w:r>
              <w:rPr>
                <w:rFonts w:ascii="Arial" w:hAnsi="Arial" w:cs="Arial"/>
                <w:b/>
                <w:sz w:val="20"/>
                <w:szCs w:val="20"/>
              </w:rPr>
              <w:t>Investigation Completed By</w:t>
            </w:r>
          </w:p>
        </w:tc>
        <w:tc>
          <w:tcPr>
            <w:tcW w:w="4788" w:type="dxa"/>
          </w:tcPr>
          <w:p w:rsidR="00C260CC" w:rsidRDefault="00C260CC" w:rsidP="00120A14">
            <w:pPr>
              <w:rPr>
                <w:rFonts w:ascii="Arial" w:hAnsi="Arial" w:cs="Arial"/>
                <w:b/>
                <w:sz w:val="20"/>
                <w:szCs w:val="20"/>
              </w:rPr>
            </w:pPr>
            <w:r>
              <w:rPr>
                <w:rFonts w:ascii="Arial" w:hAnsi="Arial" w:cs="Arial"/>
                <w:b/>
                <w:sz w:val="20"/>
                <w:szCs w:val="20"/>
              </w:rPr>
              <w:t>Position and Title</w:t>
            </w:r>
          </w:p>
        </w:tc>
      </w:tr>
      <w:tr w:rsidR="00C260CC" w:rsidTr="00120A14">
        <w:trPr>
          <w:trHeight w:val="576"/>
        </w:trPr>
        <w:tc>
          <w:tcPr>
            <w:tcW w:w="9576" w:type="dxa"/>
            <w:gridSpan w:val="2"/>
          </w:tcPr>
          <w:p w:rsidR="00C260CC" w:rsidRDefault="00C260CC" w:rsidP="00120A14">
            <w:pPr>
              <w:rPr>
                <w:rFonts w:ascii="Arial" w:hAnsi="Arial" w:cs="Arial"/>
                <w:b/>
                <w:sz w:val="20"/>
                <w:szCs w:val="20"/>
              </w:rPr>
            </w:pPr>
            <w:r>
              <w:rPr>
                <w:rFonts w:ascii="Arial" w:hAnsi="Arial" w:cs="Arial"/>
                <w:b/>
                <w:sz w:val="20"/>
                <w:szCs w:val="20"/>
              </w:rPr>
              <w:t>What was the outcome of the incident?</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tc>
      </w:tr>
      <w:tr w:rsidR="00C260CC" w:rsidTr="00120A14">
        <w:trPr>
          <w:trHeight w:val="576"/>
        </w:trPr>
        <w:tc>
          <w:tcPr>
            <w:tcW w:w="9576" w:type="dxa"/>
            <w:gridSpan w:val="2"/>
          </w:tcPr>
          <w:p w:rsidR="00C260CC" w:rsidRDefault="00C260CC" w:rsidP="00120A14">
            <w:pPr>
              <w:rPr>
                <w:rFonts w:ascii="Arial" w:hAnsi="Arial" w:cs="Arial"/>
                <w:b/>
                <w:sz w:val="20"/>
                <w:szCs w:val="20"/>
              </w:rPr>
            </w:pPr>
            <w:r>
              <w:rPr>
                <w:rFonts w:ascii="Arial" w:hAnsi="Arial" w:cs="Arial"/>
                <w:b/>
                <w:sz w:val="20"/>
                <w:szCs w:val="20"/>
              </w:rPr>
              <w:t>What type of corrective action was taken?</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tc>
      </w:tr>
      <w:tr w:rsidR="00C260CC" w:rsidTr="00120A14">
        <w:trPr>
          <w:trHeight w:val="576"/>
        </w:trPr>
        <w:tc>
          <w:tcPr>
            <w:tcW w:w="9576" w:type="dxa"/>
            <w:gridSpan w:val="2"/>
          </w:tcPr>
          <w:p w:rsidR="00C260CC" w:rsidRDefault="00C260CC" w:rsidP="00120A14">
            <w:pPr>
              <w:rPr>
                <w:rFonts w:ascii="Arial" w:hAnsi="Arial" w:cs="Arial"/>
                <w:b/>
                <w:sz w:val="20"/>
                <w:szCs w:val="20"/>
              </w:rPr>
            </w:pPr>
            <w:r>
              <w:rPr>
                <w:rFonts w:ascii="Arial" w:hAnsi="Arial" w:cs="Arial"/>
                <w:b/>
                <w:sz w:val="20"/>
                <w:szCs w:val="20"/>
              </w:rPr>
              <w:t>Signature of Investigator</w:t>
            </w:r>
          </w:p>
        </w:tc>
      </w:tr>
    </w:tbl>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7A4980">
      <w:pPr>
        <w:autoSpaceDE w:val="0"/>
        <w:autoSpaceDN w:val="0"/>
        <w:adjustRightInd w:val="0"/>
        <w:spacing w:after="0" w:line="240" w:lineRule="auto"/>
        <w:rPr>
          <w:rFonts w:ascii="Arial" w:hAnsi="Arial" w:cs="Arial"/>
          <w:sz w:val="20"/>
          <w:szCs w:val="2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Pr="00C260CC" w:rsidRDefault="00C260CC" w:rsidP="00C260CC">
      <w:pPr>
        <w:autoSpaceDE w:val="0"/>
        <w:autoSpaceDN w:val="0"/>
        <w:adjustRightInd w:val="0"/>
        <w:spacing w:after="0" w:line="240" w:lineRule="auto"/>
        <w:rPr>
          <w:rFonts w:ascii="Arial" w:hAnsi="Arial" w:cs="Arial"/>
          <w:b/>
          <w:color w:val="002060"/>
        </w:rPr>
      </w:pPr>
      <w:r w:rsidRPr="00C260CC">
        <w:rPr>
          <w:rFonts w:ascii="Arial" w:hAnsi="Arial" w:cs="Arial"/>
          <w:b/>
          <w:color w:val="002060"/>
        </w:rPr>
        <w:lastRenderedPageBreak/>
        <w:t>APPENDIX II</w:t>
      </w:r>
      <w:r>
        <w:rPr>
          <w:rFonts w:ascii="Arial" w:hAnsi="Arial" w:cs="Arial"/>
          <w:b/>
          <w:color w:val="002060"/>
        </w:rPr>
        <w:t>I</w:t>
      </w:r>
      <w:r w:rsidR="0034565A">
        <w:rPr>
          <w:rFonts w:ascii="Arial" w:hAnsi="Arial" w:cs="Arial"/>
          <w:b/>
          <w:color w:val="002060"/>
        </w:rPr>
        <w:tab/>
      </w:r>
      <w:r w:rsidRPr="00C260CC">
        <w:rPr>
          <w:rFonts w:ascii="Arial" w:hAnsi="Arial" w:cs="Arial"/>
          <w:b/>
          <w:color w:val="002060"/>
        </w:rPr>
        <w:tab/>
      </w:r>
      <w:r w:rsidRPr="00C260CC">
        <w:rPr>
          <w:rFonts w:ascii="Arial" w:hAnsi="Arial" w:cs="Arial"/>
          <w:b/>
          <w:color w:val="002060"/>
        </w:rPr>
        <w:tab/>
        <w:t>CORRECTIVE ACTION PLAN TEMPLATE</w:t>
      </w: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spacing w:after="0"/>
        <w:rPr>
          <w:rFonts w:ascii="Arial" w:hAnsi="Arial" w:cs="Arial"/>
          <w:b/>
          <w:sz w:val="24"/>
          <w:szCs w:val="24"/>
        </w:rPr>
      </w:pPr>
      <w:r>
        <w:rPr>
          <w:rFonts w:ascii="Arial" w:hAnsi="Arial" w:cs="Arial"/>
          <w:b/>
          <w:sz w:val="28"/>
          <w:szCs w:val="28"/>
        </w:rPr>
        <w:t>{</w:t>
      </w:r>
      <w:r>
        <w:rPr>
          <w:rFonts w:ascii="Arial" w:hAnsi="Arial" w:cs="Arial"/>
          <w:b/>
          <w:sz w:val="24"/>
          <w:szCs w:val="24"/>
        </w:rPr>
        <w:t>Company Logo}</w:t>
      </w:r>
      <w:r>
        <w:rPr>
          <w:rFonts w:ascii="Arial" w:hAnsi="Arial" w:cs="Arial"/>
          <w:b/>
          <w:sz w:val="24"/>
          <w:szCs w:val="24"/>
        </w:rPr>
        <w:tab/>
      </w:r>
      <w:r>
        <w:rPr>
          <w:rFonts w:ascii="Arial" w:hAnsi="Arial" w:cs="Arial"/>
          <w:b/>
          <w:sz w:val="24"/>
          <w:szCs w:val="24"/>
        </w:rPr>
        <w:tab/>
      </w:r>
      <w:r>
        <w:rPr>
          <w:rFonts w:ascii="Arial" w:hAnsi="Arial" w:cs="Arial"/>
          <w:b/>
          <w:sz w:val="24"/>
          <w:szCs w:val="24"/>
        </w:rPr>
        <w:tab/>
        <w:t>{Company Name}</w:t>
      </w:r>
    </w:p>
    <w:p w:rsidR="00C260CC" w:rsidRDefault="00C260CC" w:rsidP="00C260CC">
      <w:pPr>
        <w:spacing w:after="0"/>
        <w:rPr>
          <w:rFonts w:ascii="Arial" w:hAnsi="Arial" w:cs="Arial"/>
          <w:b/>
          <w:sz w:val="24"/>
          <w:szCs w:val="24"/>
        </w:rPr>
      </w:pPr>
      <w:r>
        <w:rPr>
          <w:rFonts w:ascii="Arial" w:hAnsi="Arial" w:cs="Arial"/>
          <w:b/>
          <w:sz w:val="24"/>
          <w:szCs w:val="24"/>
        </w:rPr>
        <w:t xml:space="preserve"> </w:t>
      </w:r>
    </w:p>
    <w:p w:rsidR="00C260CC" w:rsidRDefault="00C260CC" w:rsidP="00C260CC">
      <w:pPr>
        <w:spacing w:after="0"/>
        <w:rPr>
          <w:rFonts w:ascii="Arial" w:hAnsi="Arial" w:cs="Arial"/>
          <w:b/>
          <w:sz w:val="24"/>
          <w:szCs w:val="24"/>
        </w:rPr>
      </w:pPr>
      <w:r>
        <w:rPr>
          <w:rFonts w:ascii="Arial" w:hAnsi="Arial" w:cs="Arial"/>
          <w:b/>
          <w:sz w:val="24"/>
          <w:szCs w:val="24"/>
        </w:rPr>
        <w:t>CORRECTIVE ACTION PLAN FORM</w:t>
      </w:r>
    </w:p>
    <w:p w:rsidR="00C260CC" w:rsidRDefault="00C260CC" w:rsidP="00C260CC">
      <w:pPr>
        <w:spacing w:after="0"/>
        <w:rPr>
          <w:rFonts w:ascii="Arial" w:hAnsi="Arial" w:cs="Arial"/>
          <w:b/>
          <w:sz w:val="24"/>
          <w:szCs w:val="24"/>
        </w:rPr>
      </w:pPr>
    </w:p>
    <w:p w:rsidR="00C260CC" w:rsidRDefault="00C260CC" w:rsidP="00C260CC">
      <w:pPr>
        <w:spacing w:after="0"/>
        <w:rPr>
          <w:rFonts w:ascii="Arial" w:hAnsi="Arial" w:cs="Arial"/>
          <w:b/>
        </w:rPr>
      </w:pPr>
      <w:r>
        <w:rPr>
          <w:rFonts w:ascii="Arial" w:hAnsi="Arial" w:cs="Arial"/>
          <w:b/>
        </w:rPr>
        <w:t>Employee:</w:t>
      </w:r>
    </w:p>
    <w:p w:rsidR="00C260CC" w:rsidRPr="00B81DA0" w:rsidRDefault="00C260CC" w:rsidP="00C260CC">
      <w:pPr>
        <w:spacing w:after="0"/>
        <w:rPr>
          <w:rFonts w:ascii="Arial" w:hAnsi="Arial" w:cs="Arial"/>
          <w:b/>
          <w:sz w:val="20"/>
          <w:szCs w:val="20"/>
        </w:rPr>
      </w:pPr>
    </w:p>
    <w:p w:rsidR="00C260CC" w:rsidRPr="00B81DA0" w:rsidRDefault="00C260CC" w:rsidP="00C260CC">
      <w:pPr>
        <w:spacing w:after="0"/>
        <w:rPr>
          <w:rFonts w:ascii="Arial" w:hAnsi="Arial" w:cs="Arial"/>
          <w:sz w:val="20"/>
          <w:szCs w:val="20"/>
        </w:rPr>
      </w:pPr>
      <w:r w:rsidRPr="00B81DA0">
        <w:rPr>
          <w:rFonts w:ascii="Arial" w:hAnsi="Arial" w:cs="Arial"/>
          <w:sz w:val="20"/>
          <w:szCs w:val="20"/>
        </w:rPr>
        <w:t>Name:</w:t>
      </w:r>
      <w:r w:rsidRPr="00B81DA0">
        <w:rPr>
          <w:rFonts w:ascii="Arial" w:hAnsi="Arial" w:cs="Arial"/>
          <w:sz w:val="20"/>
          <w:szCs w:val="20"/>
        </w:rPr>
        <w:tab/>
        <w:t>______________________________________________________________________</w:t>
      </w:r>
    </w:p>
    <w:p w:rsidR="00C260CC" w:rsidRPr="00B81DA0" w:rsidRDefault="00C260CC" w:rsidP="00C260CC">
      <w:pPr>
        <w:spacing w:after="0"/>
        <w:rPr>
          <w:rFonts w:ascii="Arial" w:hAnsi="Arial" w:cs="Arial"/>
          <w:sz w:val="20"/>
          <w:szCs w:val="20"/>
        </w:rPr>
      </w:pPr>
    </w:p>
    <w:p w:rsidR="00C260CC" w:rsidRPr="00B81DA0" w:rsidRDefault="00C260CC" w:rsidP="00C260CC">
      <w:pPr>
        <w:spacing w:after="0"/>
        <w:rPr>
          <w:rFonts w:ascii="Arial" w:hAnsi="Arial" w:cs="Arial"/>
          <w:sz w:val="20"/>
          <w:szCs w:val="20"/>
        </w:rPr>
      </w:pPr>
      <w:r w:rsidRPr="00B81DA0">
        <w:rPr>
          <w:rFonts w:ascii="Arial" w:hAnsi="Arial" w:cs="Arial"/>
          <w:sz w:val="20"/>
          <w:szCs w:val="20"/>
        </w:rPr>
        <w:t>Position/Department</w:t>
      </w:r>
      <w:r w:rsidR="005B0A6F" w:rsidRPr="00B81DA0">
        <w:rPr>
          <w:rFonts w:ascii="Arial" w:hAnsi="Arial" w:cs="Arial"/>
          <w:sz w:val="20"/>
          <w:szCs w:val="20"/>
        </w:rPr>
        <w:t>: _</w:t>
      </w:r>
      <w:r w:rsidRPr="00B81DA0">
        <w:rPr>
          <w:rFonts w:ascii="Arial" w:hAnsi="Arial" w:cs="Arial"/>
          <w:sz w:val="20"/>
          <w:szCs w:val="20"/>
        </w:rPr>
        <w:t>__________________________________________________________</w:t>
      </w:r>
    </w:p>
    <w:p w:rsidR="00C260CC" w:rsidRDefault="00C260CC" w:rsidP="00C260CC">
      <w:pPr>
        <w:rPr>
          <w:rFonts w:ascii="Arial" w:hAnsi="Arial" w:cs="Arial"/>
          <w:sz w:val="20"/>
          <w:szCs w:val="20"/>
        </w:rPr>
      </w:pPr>
    </w:p>
    <w:p w:rsidR="00C260CC" w:rsidRPr="0061325A" w:rsidRDefault="00852CA6" w:rsidP="00C260CC">
      <w:pPr>
        <w:rPr>
          <w:rFonts w:ascii="Arial" w:hAnsi="Arial" w:cs="Arial"/>
          <w:b/>
        </w:rPr>
      </w:pPr>
      <w:r w:rsidRPr="00852CA6">
        <w:rPr>
          <w:rFonts w:ascii="Arial" w:hAnsi="Arial" w:cs="Arial"/>
          <w:noProof/>
          <w:sz w:val="20"/>
          <w:szCs w:val="20"/>
        </w:rPr>
        <w:pict>
          <v:rect id="Rectangle 21" o:spid="_x0000_s1026" style="position:absolute;margin-left:372.6pt;margin-top:19.3pt;width:18.6pt;height:15.6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"/>
        </w:pict>
      </w:r>
      <w:r w:rsidRPr="00852CA6">
        <w:rPr>
          <w:rFonts w:ascii="Arial" w:hAnsi="Arial" w:cs="Arial"/>
          <w:noProof/>
          <w:sz w:val="20"/>
          <w:szCs w:val="20"/>
        </w:rPr>
        <w:pict>
          <v:rect id="Rectangle 20" o:spid="_x0000_s1037" style="position:absolute;margin-left:246pt;margin-top:22.9pt;width:18.6pt;height:15.6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"/>
        </w:pict>
      </w:r>
      <w:r w:rsidRPr="00852CA6">
        <w:rPr>
          <w:rFonts w:ascii="Arial" w:hAnsi="Arial" w:cs="Arial"/>
          <w:noProof/>
          <w:sz w:val="20"/>
          <w:szCs w:val="20"/>
        </w:rPr>
        <w:pict>
          <v:rect id="Rectangle 19" o:spid="_x0000_s1036" style="position:absolute;margin-left:130.2pt;margin-top:22.9pt;width:18.6pt;height:15.6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"/>
        </w:pict>
      </w:r>
      <w:r w:rsidRPr="00852CA6">
        <w:rPr>
          <w:rFonts w:ascii="Arial" w:hAnsi="Arial" w:cs="Arial"/>
          <w:noProof/>
          <w:sz w:val="20"/>
          <w:szCs w:val="20"/>
        </w:rPr>
        <w:pict>
          <v:rect id="Rectangle 18" o:spid="_x0000_s1035" style="position:absolute;margin-left:-3.6pt;margin-top:22.9pt;width:18.6pt;height:15.6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"/>
        </w:pict>
      </w:r>
      <w:r w:rsidR="00C260CC">
        <w:rPr>
          <w:rFonts w:ascii="Arial" w:hAnsi="Arial" w:cs="Arial"/>
          <w:b/>
        </w:rPr>
        <w:t>Check one of the following:</w:t>
      </w:r>
    </w:p>
    <w:p w:rsidR="00C260CC" w:rsidRDefault="00C260CC" w:rsidP="00C260CC">
      <w:pPr>
        <w:tabs>
          <w:tab w:val="left" w:pos="720"/>
          <w:tab w:val="left" w:pos="1440"/>
          <w:tab w:val="left" w:pos="2160"/>
          <w:tab w:val="left" w:pos="2880"/>
          <w:tab w:val="left" w:pos="3600"/>
          <w:tab w:val="left" w:pos="4320"/>
          <w:tab w:val="left" w:pos="5040"/>
          <w:tab w:val="left" w:pos="5760"/>
          <w:tab w:val="left" w:pos="6480"/>
          <w:tab w:val="left" w:pos="7200"/>
          <w:tab w:val="left" w:pos="7848"/>
        </w:tabs>
        <w:rPr>
          <w:rFonts w:ascii="Arial" w:hAnsi="Arial" w:cs="Arial"/>
          <w:sz w:val="20"/>
          <w:szCs w:val="20"/>
        </w:rPr>
      </w:pPr>
      <w:r>
        <w:rPr>
          <w:rFonts w:ascii="Arial" w:hAnsi="Arial" w:cs="Arial"/>
          <w:sz w:val="20"/>
          <w:szCs w:val="20"/>
        </w:rPr>
        <w:t xml:space="preserve">       Exploratory Interview               Verbal Warning   </w:t>
      </w:r>
      <w:r>
        <w:rPr>
          <w:rFonts w:ascii="Arial" w:hAnsi="Arial" w:cs="Arial"/>
          <w:sz w:val="20"/>
          <w:szCs w:val="20"/>
        </w:rPr>
        <w:tab/>
        <w:t xml:space="preserve">       Written Warning</w:t>
      </w:r>
      <w:r>
        <w:rPr>
          <w:rFonts w:ascii="Arial" w:hAnsi="Arial" w:cs="Arial"/>
          <w:sz w:val="20"/>
          <w:szCs w:val="20"/>
        </w:rPr>
        <w:tab/>
      </w:r>
      <w:r>
        <w:rPr>
          <w:rFonts w:ascii="Arial" w:hAnsi="Arial" w:cs="Arial"/>
          <w:sz w:val="20"/>
          <w:szCs w:val="20"/>
        </w:rPr>
        <w:tab/>
        <w:t xml:space="preserve">  Suspension</w:t>
      </w:r>
    </w:p>
    <w:p w:rsidR="00C260CC" w:rsidRDefault="00C260CC" w:rsidP="00C260CC">
      <w:pPr>
        <w:tabs>
          <w:tab w:val="left" w:pos="720"/>
          <w:tab w:val="left" w:pos="1440"/>
          <w:tab w:val="left" w:pos="2160"/>
          <w:tab w:val="left" w:pos="2880"/>
          <w:tab w:val="left" w:pos="3600"/>
          <w:tab w:val="left" w:pos="4320"/>
          <w:tab w:val="left" w:pos="5040"/>
          <w:tab w:val="left" w:pos="5760"/>
          <w:tab w:val="left" w:pos="6480"/>
          <w:tab w:val="left" w:pos="7200"/>
          <w:tab w:val="left" w:pos="7848"/>
        </w:tabs>
        <w:rPr>
          <w:rFonts w:ascii="Arial" w:hAnsi="Arial" w:cs="Arial"/>
          <w:sz w:val="20"/>
          <w:szCs w:val="20"/>
        </w:rPr>
      </w:pPr>
    </w:p>
    <w:p w:rsidR="00C260CC" w:rsidRDefault="00C260CC" w:rsidP="00C260CC">
      <w:pPr>
        <w:rPr>
          <w:rFonts w:ascii="Arial" w:hAnsi="Arial" w:cs="Arial"/>
          <w:sz w:val="20"/>
          <w:szCs w:val="20"/>
        </w:rPr>
      </w:pPr>
      <w:r w:rsidRPr="00B81DA0">
        <w:rPr>
          <w:rFonts w:ascii="Arial" w:hAnsi="Arial" w:cs="Arial"/>
          <w:b/>
        </w:rPr>
        <w:t>Date of Meeting:</w:t>
      </w:r>
      <w:r>
        <w:rPr>
          <w:rFonts w:ascii="Arial" w:hAnsi="Arial" w:cs="Arial"/>
          <w:b/>
          <w:sz w:val="20"/>
          <w:szCs w:val="20"/>
        </w:rPr>
        <w:t xml:space="preserve"> </w:t>
      </w:r>
      <w:r>
        <w:rPr>
          <w:rFonts w:ascii="Arial" w:hAnsi="Arial" w:cs="Arial"/>
          <w:sz w:val="20"/>
          <w:szCs w:val="20"/>
        </w:rPr>
        <w:t>____________________________________________________________________</w:t>
      </w:r>
    </w:p>
    <w:p w:rsidR="00C260CC" w:rsidRPr="00B81DA0" w:rsidRDefault="00C260CC" w:rsidP="00C260CC">
      <w:pPr>
        <w:rPr>
          <w:rFonts w:ascii="Arial" w:hAnsi="Arial" w:cs="Arial"/>
          <w:b/>
          <w:sz w:val="4"/>
          <w:szCs w:val="4"/>
        </w:rPr>
      </w:pPr>
    </w:p>
    <w:p w:rsidR="00C260CC" w:rsidRPr="00875D95" w:rsidRDefault="00C260CC" w:rsidP="00C260CC">
      <w:pPr>
        <w:rPr>
          <w:rFonts w:ascii="Arial" w:hAnsi="Arial" w:cs="Arial"/>
          <w:b/>
        </w:rPr>
      </w:pPr>
      <w:r>
        <w:rPr>
          <w:rFonts w:ascii="Arial" w:hAnsi="Arial" w:cs="Arial"/>
          <w:b/>
        </w:rPr>
        <w:t>INCIDENT(S)/BREACH OF POLICY:</w:t>
      </w:r>
    </w:p>
    <w:tbl>
      <w:tblPr>
        <w:tblStyle w:val="TableGrid"/>
        <w:tblW w:w="0" w:type="auto"/>
        <w:tblLook w:val="04A0"/>
      </w:tblPr>
      <w:tblGrid>
        <w:gridCol w:w="9576"/>
      </w:tblGrid>
      <w:tr w:rsidR="00C260CC" w:rsidRPr="00B44595" w:rsidTr="00120A14">
        <w:tc>
          <w:tcPr>
            <w:tcW w:w="9576" w:type="dxa"/>
          </w:tcPr>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{Describe the incident(s)/breach of policy}</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{State requirements/standards not met}</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{State the date(s) of incident(s)/breach of policy}</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{State the results of requirements/standards not met}</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{State how the incident/breach of policy was identified}</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{State areas of good performance on the part of the employee (if applicable)}</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{State that this is a serious matter and offer assistance to help the employee improve performance. However, the employee must realize that failure to improve performance or behaviour or attitude will move this issue to the next step {state the step} of the disciplinary process}</w:t>
            </w:r>
          </w:p>
          <w:p w:rsidR="00C260CC" w:rsidRDefault="00C260CC" w:rsidP="00120A14">
            <w:pPr>
              <w:rPr>
                <w:rFonts w:ascii="Arial" w:hAnsi="Arial" w:cs="Arial"/>
                <w:b/>
                <w:sz w:val="20"/>
                <w:szCs w:val="20"/>
              </w:rPr>
            </w:pPr>
          </w:p>
          <w:p w:rsidR="00C260CC" w:rsidRPr="00B44595" w:rsidRDefault="00C260CC" w:rsidP="00120A14">
            <w:pPr>
              <w:rPr>
                <w:rFonts w:ascii="Arial" w:hAnsi="Arial" w:cs="Arial"/>
                <w:b/>
                <w:sz w:val="20"/>
                <w:szCs w:val="20"/>
              </w:rPr>
            </w:pPr>
          </w:p>
        </w:tc>
      </w:tr>
    </w:tbl>
    <w:p w:rsidR="00C260CC" w:rsidRDefault="00C260CC" w:rsidP="00C260CC">
      <w:pPr>
        <w:rPr>
          <w:rFonts w:ascii="Arial" w:hAnsi="Arial" w:cs="Arial"/>
          <w:sz w:val="20"/>
          <w:szCs w:val="20"/>
        </w:rPr>
      </w:pPr>
    </w:p>
    <w:p w:rsidR="00C260CC" w:rsidRDefault="00C260CC" w:rsidP="00C260CC">
      <w:pPr>
        <w:rPr>
          <w:rFonts w:ascii="Arial" w:hAnsi="Arial" w:cs="Arial"/>
          <w:b/>
        </w:rPr>
      </w:pPr>
      <w:r>
        <w:rPr>
          <w:rFonts w:ascii="Arial" w:hAnsi="Arial" w:cs="Arial"/>
          <w:b/>
        </w:rPr>
        <w:lastRenderedPageBreak/>
        <w:t>CORRECTIVE ACTION PLAN:</w:t>
      </w:r>
    </w:p>
    <w:tbl>
      <w:tblPr>
        <w:tblStyle w:val="TableGrid"/>
        <w:tblW w:w="0" w:type="auto"/>
        <w:tblLook w:val="04A0"/>
      </w:tblPr>
      <w:tblGrid>
        <w:gridCol w:w="9576"/>
      </w:tblGrid>
      <w:tr w:rsidR="00C260CC" w:rsidTr="00120A14">
        <w:tc>
          <w:tcPr>
            <w:tcW w:w="9576" w:type="dxa"/>
          </w:tcPr>
          <w:p w:rsidR="00C260CC" w:rsidRDefault="00C260CC" w:rsidP="00120A14">
            <w:pPr>
              <w:rPr>
                <w:rFonts w:ascii="Arial" w:hAnsi="Arial" w:cs="Arial"/>
                <w:b/>
                <w:sz w:val="20"/>
                <w:szCs w:val="20"/>
              </w:rPr>
            </w:pPr>
            <w:r>
              <w:rPr>
                <w:rFonts w:ascii="Arial" w:hAnsi="Arial" w:cs="Arial"/>
                <w:b/>
                <w:sz w:val="20"/>
                <w:szCs w:val="20"/>
              </w:rPr>
              <w:t>{Describe specific steps to improve performance or compliance to policy using the S (specific), M (measurable), A (attainable), R (results oriented) and T (time targeted) goal setting method for each of the steps}</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Step 1:</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Step 2:</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Step 3:</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Step 4:</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Pr="00875D95" w:rsidRDefault="00C260CC" w:rsidP="00120A14">
            <w:pPr>
              <w:rPr>
                <w:rFonts w:ascii="Arial" w:hAnsi="Arial" w:cs="Arial"/>
                <w:b/>
                <w:sz w:val="20"/>
                <w:szCs w:val="20"/>
              </w:rPr>
            </w:pPr>
          </w:p>
        </w:tc>
      </w:tr>
      <w:tr w:rsidR="00C260CC" w:rsidTr="00120A14">
        <w:tc>
          <w:tcPr>
            <w:tcW w:w="9576" w:type="dxa"/>
          </w:tcPr>
          <w:p w:rsidR="00C260CC" w:rsidRDefault="00C260CC" w:rsidP="00120A14">
            <w:pPr>
              <w:rPr>
                <w:rFonts w:ascii="Arial" w:hAnsi="Arial" w:cs="Arial"/>
                <w:b/>
                <w:sz w:val="20"/>
                <w:szCs w:val="20"/>
              </w:rPr>
            </w:pPr>
            <w:r>
              <w:rPr>
                <w:rFonts w:ascii="Arial" w:hAnsi="Arial" w:cs="Arial"/>
                <w:b/>
                <w:sz w:val="20"/>
                <w:szCs w:val="20"/>
              </w:rPr>
              <w:t>Roles &amp; Responsibilities: {State specifically what employee is responsible for and what manager/supervisor is responsible for in the correction action plan}</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Employee:</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r>
              <w:rPr>
                <w:rFonts w:ascii="Arial" w:hAnsi="Arial" w:cs="Arial"/>
                <w:b/>
                <w:sz w:val="20"/>
                <w:szCs w:val="20"/>
              </w:rPr>
              <w:t>Manager/Supervisor</w:t>
            </w: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Default="00C260CC" w:rsidP="00120A14">
            <w:pPr>
              <w:rPr>
                <w:rFonts w:ascii="Arial" w:hAnsi="Arial" w:cs="Arial"/>
                <w:b/>
                <w:sz w:val="20"/>
                <w:szCs w:val="20"/>
              </w:rPr>
            </w:pPr>
          </w:p>
          <w:p w:rsidR="00C260CC" w:rsidRPr="00451AE9" w:rsidRDefault="00C260CC" w:rsidP="00120A14">
            <w:pPr>
              <w:rPr>
                <w:rFonts w:ascii="Arial" w:hAnsi="Arial" w:cs="Arial"/>
                <w:b/>
                <w:sz w:val="20"/>
                <w:szCs w:val="20"/>
              </w:rPr>
            </w:pPr>
          </w:p>
        </w:tc>
      </w:tr>
      <w:tr w:rsidR="00C260CC" w:rsidTr="00120A14">
        <w:tc>
          <w:tcPr>
            <w:tcW w:w="9576" w:type="dxa"/>
          </w:tcPr>
          <w:p w:rsidR="00C260CC" w:rsidRPr="00451AE9" w:rsidRDefault="00C260CC" w:rsidP="00120A14">
            <w:pPr>
              <w:rPr>
                <w:rFonts w:ascii="Arial" w:hAnsi="Arial" w:cs="Arial"/>
                <w:b/>
                <w:sz w:val="20"/>
                <w:szCs w:val="20"/>
              </w:rPr>
            </w:pPr>
            <w:r>
              <w:rPr>
                <w:rFonts w:ascii="Arial" w:hAnsi="Arial" w:cs="Arial"/>
                <w:b/>
                <w:sz w:val="20"/>
                <w:szCs w:val="20"/>
              </w:rPr>
              <w:t>Date(s) of Follow-up:  {Put in check-in date(s) to ensure employee is achieving goals or to provide coaching, positive feedback or assistance}</w:t>
            </w:r>
          </w:p>
          <w:p w:rsidR="00C260CC" w:rsidRDefault="00C260CC" w:rsidP="00120A14">
            <w:pPr>
              <w:rPr>
                <w:rFonts w:ascii="Arial" w:hAnsi="Arial" w:cs="Arial"/>
                <w:sz w:val="20"/>
                <w:szCs w:val="20"/>
              </w:rPr>
            </w:pPr>
          </w:p>
          <w:p w:rsidR="00C260CC" w:rsidRDefault="00C260CC" w:rsidP="00120A14">
            <w:pPr>
              <w:rPr>
                <w:rFonts w:ascii="Arial" w:hAnsi="Arial" w:cs="Arial"/>
                <w:sz w:val="20"/>
                <w:szCs w:val="20"/>
              </w:rPr>
            </w:pPr>
          </w:p>
        </w:tc>
      </w:tr>
    </w:tbl>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r>
        <w:rPr>
          <w:rFonts w:ascii="Arial" w:hAnsi="Arial" w:cs="Arial"/>
          <w:b/>
          <w:sz w:val="20"/>
          <w:szCs w:val="20"/>
        </w:rPr>
        <w:t>Employee’s Comments:</w:t>
      </w:r>
    </w:p>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r>
        <w:rPr>
          <w:rFonts w:ascii="Arial" w:hAnsi="Arial" w:cs="Arial"/>
          <w:b/>
          <w:sz w:val="20"/>
          <w:szCs w:val="20"/>
        </w:rPr>
        <w:t>Supervisor’s Comments:</w:t>
      </w:r>
    </w:p>
    <w:p w:rsidR="00C260CC" w:rsidRDefault="00C260CC" w:rsidP="00C260CC">
      <w:pPr>
        <w:rPr>
          <w:rFonts w:ascii="Arial" w:hAnsi="Arial" w:cs="Arial"/>
          <w:b/>
          <w:sz w:val="20"/>
          <w:szCs w:val="20"/>
        </w:rPr>
      </w:pPr>
    </w:p>
    <w:p w:rsidR="00C260CC" w:rsidRDefault="00C260CC" w:rsidP="00C260CC">
      <w:pPr>
        <w:rPr>
          <w:rFonts w:ascii="Arial" w:hAnsi="Arial" w:cs="Arial"/>
          <w:b/>
          <w:sz w:val="20"/>
          <w:szCs w:val="20"/>
        </w:rPr>
      </w:pPr>
      <w:r>
        <w:rPr>
          <w:rFonts w:ascii="Arial" w:hAnsi="Arial" w:cs="Arial"/>
          <w:b/>
          <w:sz w:val="20"/>
          <w:szCs w:val="20"/>
        </w:rPr>
        <w:t>Acknowledgement:</w:t>
      </w:r>
    </w:p>
    <w:p w:rsidR="00C260CC" w:rsidRDefault="00C260CC" w:rsidP="00C260CC">
      <w:pPr>
        <w:rPr>
          <w:rFonts w:ascii="Arial" w:hAnsi="Arial" w:cs="Arial"/>
          <w:sz w:val="20"/>
          <w:szCs w:val="20"/>
        </w:rPr>
      </w:pPr>
      <w:r>
        <w:rPr>
          <w:rFonts w:ascii="Arial" w:hAnsi="Arial" w:cs="Arial"/>
          <w:sz w:val="20"/>
          <w:szCs w:val="20"/>
        </w:rPr>
        <w:t>I, {employee’s name} accept responsibility for {state the incident/breach of policy/suspension} and agree and will follow through on the correction action plan. I acknowledge that if my performance does not improve, I am aware that this issue could move to the next step of the disciplinary process {state the next step}.</w:t>
      </w:r>
    </w:p>
    <w:p w:rsidR="00C260CC" w:rsidRDefault="00C260CC" w:rsidP="00C260CC">
      <w:pPr>
        <w:rPr>
          <w:rFonts w:ascii="Arial" w:hAnsi="Arial" w:cs="Arial"/>
          <w:sz w:val="20"/>
          <w:szCs w:val="20"/>
        </w:rPr>
      </w:pPr>
    </w:p>
    <w:p w:rsidR="00C260CC" w:rsidRDefault="00C260CC" w:rsidP="00C260CC">
      <w:pPr>
        <w:rPr>
          <w:rFonts w:ascii="Arial" w:hAnsi="Arial" w:cs="Arial"/>
          <w:b/>
        </w:rPr>
      </w:pPr>
      <w:r>
        <w:rPr>
          <w:rFonts w:ascii="Arial" w:hAnsi="Arial" w:cs="Arial"/>
          <w:b/>
        </w:rPr>
        <w:lastRenderedPageBreak/>
        <w:t>Signatures:</w:t>
      </w:r>
    </w:p>
    <w:p w:rsidR="00C260CC" w:rsidRDefault="00C260CC" w:rsidP="00C260CC">
      <w:pPr>
        <w:spacing w:after="0"/>
        <w:rPr>
          <w:rFonts w:ascii="Arial" w:hAnsi="Arial" w:cs="Arial"/>
          <w:b/>
        </w:rPr>
      </w:pPr>
      <w:r>
        <w:rPr>
          <w:rFonts w:ascii="Arial" w:hAnsi="Arial" w:cs="Arial"/>
          <w:b/>
        </w:rPr>
        <w:t>___________________________________</w:t>
      </w:r>
      <w:r>
        <w:rPr>
          <w:rFonts w:ascii="Arial" w:hAnsi="Arial" w:cs="Arial"/>
          <w:b/>
        </w:rPr>
        <w:tab/>
      </w:r>
      <w:r>
        <w:rPr>
          <w:rFonts w:ascii="Arial" w:hAnsi="Arial" w:cs="Arial"/>
          <w:b/>
        </w:rPr>
        <w:tab/>
      </w:r>
      <w:r>
        <w:rPr>
          <w:rFonts w:ascii="Arial" w:hAnsi="Arial" w:cs="Arial"/>
          <w:b/>
        </w:rPr>
        <w:tab/>
      </w:r>
      <w:r>
        <w:rPr>
          <w:rFonts w:ascii="Arial" w:hAnsi="Arial" w:cs="Arial"/>
          <w:b/>
        </w:rPr>
        <w:tab/>
        <w:t>____________________</w:t>
      </w:r>
    </w:p>
    <w:p w:rsidR="00C260CC" w:rsidRDefault="00C260CC" w:rsidP="00C260CC">
      <w:pPr>
        <w:spacing w:after="0"/>
        <w:rPr>
          <w:rFonts w:ascii="Arial" w:hAnsi="Arial" w:cs="Arial"/>
          <w:b/>
        </w:rPr>
      </w:pPr>
      <w:r>
        <w:rPr>
          <w:rFonts w:ascii="Arial" w:hAnsi="Arial" w:cs="Arial"/>
          <w:b/>
        </w:rPr>
        <w:t>Employee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Date</w:t>
      </w:r>
    </w:p>
    <w:p w:rsidR="00C260CC" w:rsidRDefault="00C260CC" w:rsidP="00C260CC">
      <w:pPr>
        <w:spacing w:after="0"/>
        <w:rPr>
          <w:rFonts w:ascii="Arial" w:hAnsi="Arial" w:cs="Arial"/>
          <w:b/>
        </w:rPr>
      </w:pPr>
    </w:p>
    <w:p w:rsidR="00C260CC" w:rsidRDefault="00C260CC" w:rsidP="00C260CC">
      <w:pPr>
        <w:spacing w:after="0"/>
        <w:rPr>
          <w:rFonts w:ascii="Arial" w:hAnsi="Arial" w:cs="Arial"/>
          <w:b/>
        </w:rPr>
      </w:pPr>
      <w:r>
        <w:rPr>
          <w:rFonts w:ascii="Arial" w:hAnsi="Arial" w:cs="Arial"/>
          <w:b/>
        </w:rPr>
        <w:t>___________________________________</w:t>
      </w:r>
      <w:r>
        <w:rPr>
          <w:rFonts w:ascii="Arial" w:hAnsi="Arial" w:cs="Arial"/>
          <w:b/>
        </w:rPr>
        <w:tab/>
      </w:r>
      <w:r>
        <w:rPr>
          <w:rFonts w:ascii="Arial" w:hAnsi="Arial" w:cs="Arial"/>
          <w:b/>
        </w:rPr>
        <w:tab/>
      </w:r>
      <w:r>
        <w:rPr>
          <w:rFonts w:ascii="Arial" w:hAnsi="Arial" w:cs="Arial"/>
          <w:b/>
        </w:rPr>
        <w:tab/>
      </w:r>
      <w:r>
        <w:rPr>
          <w:rFonts w:ascii="Arial" w:hAnsi="Arial" w:cs="Arial"/>
          <w:b/>
        </w:rPr>
        <w:tab/>
        <w:t>____________________</w:t>
      </w:r>
    </w:p>
    <w:p w:rsidR="00C260CC" w:rsidRDefault="00C260CC" w:rsidP="00C260CC">
      <w:pPr>
        <w:spacing w:after="0"/>
        <w:rPr>
          <w:rFonts w:ascii="Arial" w:hAnsi="Arial" w:cs="Arial"/>
          <w:b/>
        </w:rPr>
      </w:pPr>
      <w:r>
        <w:rPr>
          <w:rFonts w:ascii="Arial" w:hAnsi="Arial" w:cs="Arial"/>
          <w:b/>
        </w:rPr>
        <w:t>Manager/Supervisor</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Date</w:t>
      </w: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autoSpaceDE w:val="0"/>
        <w:autoSpaceDN w:val="0"/>
        <w:adjustRightInd w:val="0"/>
        <w:spacing w:after="0" w:line="240" w:lineRule="auto"/>
        <w:rPr>
          <w:rFonts w:ascii="Arial" w:eastAsia="Calibri" w:hAnsi="Arial" w:cs="Arial"/>
          <w:b/>
        </w:rPr>
      </w:pPr>
    </w:p>
    <w:p w:rsidR="000548B7" w:rsidRDefault="000548B7" w:rsidP="00C260CC">
      <w:pPr>
        <w:autoSpaceDE w:val="0"/>
        <w:autoSpaceDN w:val="0"/>
        <w:adjustRightInd w:val="0"/>
        <w:spacing w:after="0" w:line="240" w:lineRule="auto"/>
        <w:rPr>
          <w:rFonts w:ascii="Arial" w:eastAsia="Calibri" w:hAnsi="Arial" w:cs="Arial"/>
          <w:b/>
        </w:rPr>
      </w:pPr>
    </w:p>
    <w:p w:rsidR="009A1844" w:rsidRDefault="009A1844" w:rsidP="009A1844">
      <w:pPr>
        <w:autoSpaceDE w:val="0"/>
        <w:autoSpaceDN w:val="0"/>
        <w:adjustRightInd w:val="0"/>
        <w:spacing w:after="0" w:line="240" w:lineRule="auto"/>
        <w:rPr>
          <w:rFonts w:ascii="Arial" w:hAnsi="Arial" w:cs="Arial"/>
          <w:b/>
          <w:color w:val="002060"/>
        </w:rPr>
      </w:pPr>
      <w:r w:rsidRPr="00C260CC">
        <w:rPr>
          <w:rFonts w:ascii="Arial" w:hAnsi="Arial" w:cs="Arial"/>
          <w:b/>
          <w:color w:val="002060"/>
        </w:rPr>
        <w:lastRenderedPageBreak/>
        <w:t>APPENDIX I</w:t>
      </w:r>
      <w:r>
        <w:rPr>
          <w:rFonts w:ascii="Arial" w:hAnsi="Arial" w:cs="Arial"/>
          <w:b/>
          <w:color w:val="002060"/>
        </w:rPr>
        <w:t>V</w:t>
      </w:r>
      <w:r w:rsidRPr="00C260CC">
        <w:rPr>
          <w:rFonts w:ascii="Arial" w:hAnsi="Arial" w:cs="Arial"/>
          <w:b/>
          <w:color w:val="002060"/>
        </w:rPr>
        <w:t>:</w:t>
      </w:r>
      <w:r w:rsidRPr="00C260CC">
        <w:rPr>
          <w:rFonts w:ascii="Arial" w:hAnsi="Arial" w:cs="Arial"/>
          <w:b/>
          <w:color w:val="002060"/>
        </w:rPr>
        <w:tab/>
      </w:r>
      <w:r w:rsidRPr="00C260CC">
        <w:rPr>
          <w:rFonts w:ascii="Arial" w:hAnsi="Arial" w:cs="Arial"/>
          <w:b/>
          <w:color w:val="002060"/>
        </w:rPr>
        <w:tab/>
      </w:r>
      <w:r w:rsidR="00126ED3">
        <w:rPr>
          <w:rFonts w:ascii="Arial" w:hAnsi="Arial" w:cs="Arial"/>
          <w:b/>
          <w:color w:val="002060"/>
        </w:rPr>
        <w:t>TEMPLATE: DISPLINARY WARNING LETTER</w:t>
      </w:r>
    </w:p>
    <w:p w:rsidR="00126ED3" w:rsidRPr="00C260CC" w:rsidRDefault="00126ED3" w:rsidP="009A1844">
      <w:pPr>
        <w:autoSpaceDE w:val="0"/>
        <w:autoSpaceDN w:val="0"/>
        <w:adjustRightInd w:val="0"/>
        <w:spacing w:after="0" w:line="240" w:lineRule="auto"/>
        <w:rPr>
          <w:rFonts w:ascii="Arial" w:hAnsi="Arial" w:cs="Arial"/>
          <w:b/>
          <w:color w:val="002060"/>
        </w:rPr>
      </w:pPr>
    </w:p>
    <w:p w:rsidR="009A1844" w:rsidRDefault="009A1844" w:rsidP="00C260CC">
      <w:pPr>
        <w:autoSpaceDE w:val="0"/>
        <w:autoSpaceDN w:val="0"/>
        <w:adjustRightInd w:val="0"/>
        <w:spacing w:after="0" w:line="240" w:lineRule="auto"/>
        <w:rPr>
          <w:rFonts w:ascii="Arial" w:hAnsi="Arial" w:cs="Arial"/>
          <w:b/>
          <w:color w:val="002060"/>
        </w:rPr>
      </w:pPr>
    </w:p>
    <w:p w:rsidR="009A1844" w:rsidRDefault="009A1844" w:rsidP="00C260CC">
      <w:pPr>
        <w:autoSpaceDE w:val="0"/>
        <w:autoSpaceDN w:val="0"/>
        <w:adjustRightInd w:val="0"/>
        <w:spacing w:after="0" w:line="240" w:lineRule="auto"/>
        <w:rPr>
          <w:rFonts w:ascii="Arial" w:hAnsi="Arial" w:cs="Arial"/>
          <w:b/>
          <w:sz w:val="24"/>
          <w:szCs w:val="24"/>
        </w:rPr>
      </w:pPr>
      <w:r>
        <w:rPr>
          <w:rFonts w:ascii="Arial" w:hAnsi="Arial" w:cs="Arial"/>
          <w:b/>
          <w:sz w:val="24"/>
          <w:szCs w:val="24"/>
        </w:rPr>
        <w:t>{Company Logo}</w:t>
      </w:r>
    </w:p>
    <w:p w:rsidR="00EF47A6" w:rsidRDefault="00EF47A6" w:rsidP="00C260CC">
      <w:pPr>
        <w:autoSpaceDE w:val="0"/>
        <w:autoSpaceDN w:val="0"/>
        <w:adjustRightInd w:val="0"/>
        <w:spacing w:after="0" w:line="240" w:lineRule="auto"/>
        <w:rPr>
          <w:rFonts w:ascii="Arial" w:hAnsi="Arial" w:cs="Arial"/>
          <w:b/>
          <w:sz w:val="24"/>
          <w:szCs w:val="24"/>
        </w:rPr>
      </w:pPr>
    </w:p>
    <w:p w:rsidR="00EF47A6" w:rsidRDefault="00EF47A6" w:rsidP="00C260CC">
      <w:pPr>
        <w:autoSpaceDE w:val="0"/>
        <w:autoSpaceDN w:val="0"/>
        <w:adjustRightInd w:val="0"/>
        <w:spacing w:after="0" w:line="240" w:lineRule="auto"/>
        <w:rPr>
          <w:rFonts w:ascii="Arial" w:hAnsi="Arial" w:cs="Arial"/>
          <w:b/>
          <w:sz w:val="24"/>
          <w:szCs w:val="24"/>
        </w:rPr>
      </w:pPr>
    </w:p>
    <w:p w:rsidR="00EF47A6" w:rsidRDefault="00EF47A6" w:rsidP="00C260CC">
      <w:pPr>
        <w:autoSpaceDE w:val="0"/>
        <w:autoSpaceDN w:val="0"/>
        <w:adjustRightInd w:val="0"/>
        <w:spacing w:after="0" w:line="240" w:lineRule="auto"/>
        <w:rPr>
          <w:rFonts w:ascii="Arial" w:hAnsi="Arial" w:cs="Arial"/>
          <w:sz w:val="20"/>
          <w:szCs w:val="20"/>
        </w:rPr>
      </w:pPr>
      <w:r>
        <w:rPr>
          <w:rFonts w:ascii="Arial" w:hAnsi="Arial" w:cs="Arial"/>
          <w:b/>
          <w:sz w:val="20"/>
          <w:szCs w:val="20"/>
        </w:rPr>
        <w:t>To:</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sz w:val="20"/>
          <w:szCs w:val="20"/>
        </w:rPr>
        <w:t>{Employee Name}</w:t>
      </w:r>
    </w:p>
    <w:p w:rsidR="00EF47A6" w:rsidRDefault="00EF47A6"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{Position}</w:t>
      </w:r>
    </w:p>
    <w:p w:rsidR="00EF47A6" w:rsidRDefault="00EF47A6" w:rsidP="00C260CC">
      <w:pPr>
        <w:autoSpaceDE w:val="0"/>
        <w:autoSpaceDN w:val="0"/>
        <w:adjustRightInd w:val="0"/>
        <w:spacing w:after="0" w:line="240" w:lineRule="auto"/>
        <w:rPr>
          <w:rFonts w:ascii="Arial" w:hAnsi="Arial" w:cs="Arial"/>
          <w:sz w:val="20"/>
          <w:szCs w:val="20"/>
        </w:rPr>
      </w:pPr>
    </w:p>
    <w:p w:rsidR="00EF47A6" w:rsidRDefault="00EF47A6" w:rsidP="00C260CC">
      <w:pPr>
        <w:autoSpaceDE w:val="0"/>
        <w:autoSpaceDN w:val="0"/>
        <w:adjustRightInd w:val="0"/>
        <w:spacing w:after="0" w:line="240" w:lineRule="auto"/>
        <w:rPr>
          <w:rFonts w:ascii="Arial" w:hAnsi="Arial" w:cs="Arial"/>
          <w:sz w:val="20"/>
          <w:szCs w:val="20"/>
        </w:rPr>
      </w:pPr>
      <w:r>
        <w:rPr>
          <w:rFonts w:ascii="Arial" w:hAnsi="Arial" w:cs="Arial"/>
          <w:b/>
          <w:sz w:val="20"/>
          <w:szCs w:val="20"/>
        </w:rPr>
        <w:t>From:</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sz w:val="20"/>
          <w:szCs w:val="20"/>
        </w:rPr>
        <w:t>{Manager/Supervisor Name}</w:t>
      </w:r>
    </w:p>
    <w:p w:rsidR="00EF47A6" w:rsidRDefault="00EF47A6"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{Position}</w:t>
      </w:r>
    </w:p>
    <w:p w:rsidR="00EF47A6" w:rsidRDefault="00EF47A6" w:rsidP="00C260CC">
      <w:pPr>
        <w:autoSpaceDE w:val="0"/>
        <w:autoSpaceDN w:val="0"/>
        <w:adjustRightInd w:val="0"/>
        <w:spacing w:after="0" w:line="240" w:lineRule="auto"/>
        <w:rPr>
          <w:rFonts w:ascii="Arial" w:hAnsi="Arial" w:cs="Arial"/>
          <w:sz w:val="20"/>
          <w:szCs w:val="20"/>
        </w:rPr>
      </w:pPr>
    </w:p>
    <w:p w:rsidR="00EF47A6" w:rsidRDefault="00EF47A6" w:rsidP="00C260CC">
      <w:pPr>
        <w:autoSpaceDE w:val="0"/>
        <w:autoSpaceDN w:val="0"/>
        <w:adjustRightInd w:val="0"/>
        <w:spacing w:after="0" w:line="240" w:lineRule="auto"/>
        <w:rPr>
          <w:rFonts w:ascii="Arial" w:hAnsi="Arial" w:cs="Arial"/>
          <w:b/>
          <w:sz w:val="20"/>
          <w:szCs w:val="20"/>
        </w:rPr>
      </w:pPr>
      <w:r>
        <w:rPr>
          <w:rFonts w:ascii="Arial" w:hAnsi="Arial" w:cs="Arial"/>
          <w:b/>
          <w:sz w:val="20"/>
          <w:szCs w:val="20"/>
        </w:rPr>
        <w:t>Date:</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EF47A6" w:rsidRDefault="00EF47A6" w:rsidP="00C260CC">
      <w:pPr>
        <w:autoSpaceDE w:val="0"/>
        <w:autoSpaceDN w:val="0"/>
        <w:adjustRightInd w:val="0"/>
        <w:spacing w:after="0" w:line="240" w:lineRule="auto"/>
        <w:rPr>
          <w:rFonts w:ascii="Arial" w:hAnsi="Arial" w:cs="Arial"/>
          <w:b/>
          <w:sz w:val="20"/>
          <w:szCs w:val="20"/>
        </w:rPr>
      </w:pPr>
    </w:p>
    <w:p w:rsidR="00EF47A6" w:rsidRDefault="00EF47A6" w:rsidP="00C260CC">
      <w:pPr>
        <w:autoSpaceDE w:val="0"/>
        <w:autoSpaceDN w:val="0"/>
        <w:adjustRightInd w:val="0"/>
        <w:spacing w:after="0" w:line="240" w:lineRule="auto"/>
        <w:rPr>
          <w:rFonts w:ascii="Arial" w:hAnsi="Arial" w:cs="Arial"/>
          <w:sz w:val="20"/>
          <w:szCs w:val="20"/>
        </w:rPr>
      </w:pPr>
      <w:r>
        <w:rPr>
          <w:rFonts w:ascii="Arial" w:hAnsi="Arial" w:cs="Arial"/>
          <w:b/>
          <w:sz w:val="20"/>
          <w:szCs w:val="20"/>
        </w:rPr>
        <w:t>Re:</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sz w:val="20"/>
          <w:szCs w:val="20"/>
        </w:rPr>
        <w:t>{Level of Discipline}</w:t>
      </w:r>
    </w:p>
    <w:p w:rsidR="00EF47A6" w:rsidRDefault="00EF47A6" w:rsidP="00C260CC">
      <w:pPr>
        <w:autoSpaceDE w:val="0"/>
        <w:autoSpaceDN w:val="0"/>
        <w:adjustRightInd w:val="0"/>
        <w:spacing w:after="0" w:line="240" w:lineRule="auto"/>
        <w:rPr>
          <w:rFonts w:ascii="Arial" w:hAnsi="Arial" w:cs="Arial"/>
          <w:sz w:val="20"/>
          <w:szCs w:val="20"/>
        </w:rPr>
      </w:pPr>
    </w:p>
    <w:p w:rsidR="00EF47A6" w:rsidRDefault="00EF47A6"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This letter serves as an official written warning for {                   }. During our meeting on {date} we discussed aspects of your performance/conduct that is unacceptable and do</w:t>
      </w:r>
      <w:r w:rsidR="0034565A">
        <w:rPr>
          <w:rFonts w:ascii="Arial" w:hAnsi="Arial" w:cs="Arial"/>
          <w:sz w:val="20"/>
          <w:szCs w:val="20"/>
        </w:rPr>
        <w:t>es</w:t>
      </w:r>
      <w:r>
        <w:rPr>
          <w:rFonts w:ascii="Arial" w:hAnsi="Arial" w:cs="Arial"/>
          <w:sz w:val="20"/>
          <w:szCs w:val="20"/>
        </w:rPr>
        <w:t xml:space="preserve"> not adhere to {company name} policy and procedure on {          }. </w:t>
      </w:r>
    </w:p>
    <w:p w:rsidR="00EF47A6" w:rsidRDefault="00EF47A6" w:rsidP="00C260CC">
      <w:pPr>
        <w:autoSpaceDE w:val="0"/>
        <w:autoSpaceDN w:val="0"/>
        <w:adjustRightInd w:val="0"/>
        <w:spacing w:after="0" w:line="240" w:lineRule="auto"/>
        <w:rPr>
          <w:rFonts w:ascii="Arial" w:hAnsi="Arial" w:cs="Arial"/>
          <w:sz w:val="20"/>
          <w:szCs w:val="20"/>
        </w:rPr>
      </w:pPr>
    </w:p>
    <w:p w:rsidR="009A1844" w:rsidRDefault="00126ED3"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Please find attached the Corrective Action Plan</w:t>
      </w:r>
      <w:r w:rsidR="0034565A">
        <w:rPr>
          <w:rFonts w:ascii="Arial" w:hAnsi="Arial" w:cs="Arial"/>
          <w:sz w:val="20"/>
          <w:szCs w:val="20"/>
        </w:rPr>
        <w:t xml:space="preserve"> {Appendix III}</w:t>
      </w:r>
      <w:r>
        <w:rPr>
          <w:rFonts w:ascii="Arial" w:hAnsi="Arial" w:cs="Arial"/>
          <w:sz w:val="20"/>
          <w:szCs w:val="20"/>
        </w:rPr>
        <w:t xml:space="preserve"> we developed during our meeting which outlines the incidents of infractions and the corrective action plan</w:t>
      </w:r>
      <w:r w:rsidR="0034565A">
        <w:rPr>
          <w:rFonts w:ascii="Arial" w:hAnsi="Arial" w:cs="Arial"/>
          <w:sz w:val="20"/>
          <w:szCs w:val="20"/>
        </w:rPr>
        <w:t xml:space="preserve"> you agreed to</w:t>
      </w:r>
      <w:r>
        <w:rPr>
          <w:rFonts w:ascii="Arial" w:hAnsi="Arial" w:cs="Arial"/>
          <w:sz w:val="20"/>
          <w:szCs w:val="20"/>
        </w:rPr>
        <w:t xml:space="preserve">.  The goal is to assist you to improve your performance and to comply with company policy. </w:t>
      </w:r>
    </w:p>
    <w:p w:rsidR="00126ED3" w:rsidRDefault="00126ED3" w:rsidP="00C260CC">
      <w:pPr>
        <w:autoSpaceDE w:val="0"/>
        <w:autoSpaceDN w:val="0"/>
        <w:adjustRightInd w:val="0"/>
        <w:spacing w:after="0" w:line="240" w:lineRule="auto"/>
        <w:rPr>
          <w:rFonts w:ascii="Arial" w:hAnsi="Arial" w:cs="Arial"/>
          <w:sz w:val="20"/>
          <w:szCs w:val="20"/>
        </w:rPr>
      </w:pPr>
    </w:p>
    <w:p w:rsidR="00126ED3" w:rsidRDefault="00126ED3"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It is important that you understand </w:t>
      </w:r>
      <w:r w:rsidR="0034565A">
        <w:rPr>
          <w:rFonts w:ascii="Arial" w:hAnsi="Arial" w:cs="Arial"/>
          <w:sz w:val="20"/>
          <w:szCs w:val="20"/>
        </w:rPr>
        <w:t xml:space="preserve">that </w:t>
      </w:r>
      <w:r>
        <w:rPr>
          <w:rFonts w:ascii="Arial" w:hAnsi="Arial" w:cs="Arial"/>
          <w:sz w:val="20"/>
          <w:szCs w:val="20"/>
        </w:rPr>
        <w:t>this is a serious matter and the failure to improve you performance will necessitate moving this matter to the next stage of the disciplinary process, which is {        }.</w:t>
      </w:r>
    </w:p>
    <w:p w:rsidR="00126ED3" w:rsidRDefault="00126ED3" w:rsidP="00C260CC">
      <w:pPr>
        <w:autoSpaceDE w:val="0"/>
        <w:autoSpaceDN w:val="0"/>
        <w:adjustRightInd w:val="0"/>
        <w:spacing w:after="0" w:line="240" w:lineRule="auto"/>
        <w:rPr>
          <w:rFonts w:ascii="Arial" w:hAnsi="Arial" w:cs="Arial"/>
          <w:sz w:val="20"/>
          <w:szCs w:val="20"/>
        </w:rPr>
      </w:pPr>
    </w:p>
    <w:p w:rsidR="00126ED3" w:rsidRDefault="0034565A"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A copy of this letter will be placed in your personnel file. Please sign below to acknowledge that you have received a copy.</w:t>
      </w:r>
    </w:p>
    <w:p w:rsidR="0034565A" w:rsidRDefault="0034565A" w:rsidP="00C260CC">
      <w:pPr>
        <w:autoSpaceDE w:val="0"/>
        <w:autoSpaceDN w:val="0"/>
        <w:adjustRightInd w:val="0"/>
        <w:spacing w:after="0" w:line="240" w:lineRule="auto"/>
        <w:rPr>
          <w:rFonts w:ascii="Arial" w:hAnsi="Arial" w:cs="Arial"/>
          <w:sz w:val="20"/>
          <w:szCs w:val="20"/>
        </w:rPr>
      </w:pPr>
    </w:p>
    <w:p w:rsidR="0034565A" w:rsidRDefault="0034565A" w:rsidP="00C260CC">
      <w:pPr>
        <w:autoSpaceDE w:val="0"/>
        <w:autoSpaceDN w:val="0"/>
        <w:adjustRightInd w:val="0"/>
        <w:spacing w:after="0" w:line="240" w:lineRule="auto"/>
        <w:rPr>
          <w:rFonts w:ascii="Arial" w:hAnsi="Arial" w:cs="Arial"/>
          <w:sz w:val="20"/>
          <w:szCs w:val="20"/>
        </w:rPr>
      </w:pPr>
    </w:p>
    <w:p w:rsidR="0034565A" w:rsidRDefault="0034565A"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Employee Signature: __________________________________________</w:t>
      </w:r>
    </w:p>
    <w:p w:rsidR="0034565A" w:rsidRDefault="0034565A" w:rsidP="00C260CC">
      <w:pPr>
        <w:autoSpaceDE w:val="0"/>
        <w:autoSpaceDN w:val="0"/>
        <w:adjustRightInd w:val="0"/>
        <w:spacing w:after="0" w:line="240" w:lineRule="auto"/>
        <w:rPr>
          <w:rFonts w:ascii="Arial" w:hAnsi="Arial" w:cs="Arial"/>
          <w:sz w:val="20"/>
          <w:szCs w:val="20"/>
        </w:rPr>
      </w:pPr>
    </w:p>
    <w:p w:rsidR="0034565A" w:rsidRDefault="0034565A"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Date: _____________________________________</w:t>
      </w:r>
    </w:p>
    <w:p w:rsidR="0034565A" w:rsidRDefault="0034565A" w:rsidP="00C260CC">
      <w:pPr>
        <w:autoSpaceDE w:val="0"/>
        <w:autoSpaceDN w:val="0"/>
        <w:adjustRightInd w:val="0"/>
        <w:spacing w:after="0" w:line="240" w:lineRule="auto"/>
        <w:rPr>
          <w:rFonts w:ascii="Arial" w:hAnsi="Arial" w:cs="Arial"/>
          <w:sz w:val="20"/>
          <w:szCs w:val="20"/>
        </w:rPr>
      </w:pPr>
    </w:p>
    <w:p w:rsidR="0034565A" w:rsidRDefault="0034565A" w:rsidP="00C260CC">
      <w:pPr>
        <w:autoSpaceDE w:val="0"/>
        <w:autoSpaceDN w:val="0"/>
        <w:adjustRightInd w:val="0"/>
        <w:spacing w:after="0" w:line="240" w:lineRule="auto"/>
        <w:rPr>
          <w:rFonts w:ascii="Arial" w:hAnsi="Arial" w:cs="Arial"/>
          <w:sz w:val="20"/>
          <w:szCs w:val="20"/>
        </w:rPr>
      </w:pPr>
      <w:r>
        <w:rPr>
          <w:rFonts w:ascii="Arial" w:hAnsi="Arial" w:cs="Arial"/>
          <w:sz w:val="20"/>
          <w:szCs w:val="20"/>
        </w:rPr>
        <w:t>Manager/Supervisor Signature: ___________________________________</w:t>
      </w:r>
    </w:p>
    <w:p w:rsidR="0034565A" w:rsidRDefault="0034565A" w:rsidP="00C260CC">
      <w:pPr>
        <w:autoSpaceDE w:val="0"/>
        <w:autoSpaceDN w:val="0"/>
        <w:adjustRightInd w:val="0"/>
        <w:spacing w:after="0" w:line="240" w:lineRule="auto"/>
        <w:rPr>
          <w:rFonts w:ascii="Arial" w:hAnsi="Arial" w:cs="Arial"/>
          <w:sz w:val="20"/>
          <w:szCs w:val="20"/>
        </w:rPr>
      </w:pPr>
    </w:p>
    <w:p w:rsidR="0034565A" w:rsidRDefault="0034565A" w:rsidP="00C260CC">
      <w:pPr>
        <w:autoSpaceDE w:val="0"/>
        <w:autoSpaceDN w:val="0"/>
        <w:adjustRightInd w:val="0"/>
        <w:spacing w:after="0" w:line="240" w:lineRule="auto"/>
        <w:rPr>
          <w:rFonts w:ascii="Arial" w:hAnsi="Arial" w:cs="Arial"/>
          <w:b/>
          <w:color w:val="002060"/>
        </w:rPr>
      </w:pPr>
      <w:r>
        <w:rPr>
          <w:rFonts w:ascii="Arial" w:hAnsi="Arial" w:cs="Arial"/>
          <w:sz w:val="20"/>
          <w:szCs w:val="20"/>
        </w:rPr>
        <w:t>Date: ____________________________________</w:t>
      </w: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34565A" w:rsidRDefault="0034565A" w:rsidP="00C260CC">
      <w:pPr>
        <w:autoSpaceDE w:val="0"/>
        <w:autoSpaceDN w:val="0"/>
        <w:adjustRightInd w:val="0"/>
        <w:spacing w:after="0" w:line="240" w:lineRule="auto"/>
        <w:rPr>
          <w:rFonts w:ascii="Arial" w:hAnsi="Arial" w:cs="Arial"/>
          <w:b/>
          <w:color w:val="002060"/>
        </w:rPr>
      </w:pPr>
    </w:p>
    <w:p w:rsidR="00C260CC" w:rsidRPr="00C260CC" w:rsidRDefault="00C260CC" w:rsidP="00C260CC">
      <w:pPr>
        <w:autoSpaceDE w:val="0"/>
        <w:autoSpaceDN w:val="0"/>
        <w:adjustRightInd w:val="0"/>
        <w:spacing w:after="0" w:line="240" w:lineRule="auto"/>
        <w:rPr>
          <w:rFonts w:ascii="Arial" w:hAnsi="Arial" w:cs="Arial"/>
          <w:b/>
          <w:color w:val="002060"/>
        </w:rPr>
      </w:pPr>
      <w:r w:rsidRPr="00C260CC">
        <w:rPr>
          <w:rFonts w:ascii="Arial" w:hAnsi="Arial" w:cs="Arial"/>
          <w:b/>
          <w:color w:val="002060"/>
        </w:rPr>
        <w:lastRenderedPageBreak/>
        <w:t xml:space="preserve">APPENDIX </w:t>
      </w:r>
      <w:r>
        <w:rPr>
          <w:rFonts w:ascii="Arial" w:hAnsi="Arial" w:cs="Arial"/>
          <w:b/>
          <w:color w:val="002060"/>
        </w:rPr>
        <w:t>V</w:t>
      </w:r>
      <w:r w:rsidR="0034565A">
        <w:rPr>
          <w:rFonts w:ascii="Arial" w:hAnsi="Arial" w:cs="Arial"/>
          <w:b/>
          <w:color w:val="002060"/>
        </w:rPr>
        <w:tab/>
      </w:r>
      <w:r w:rsidRPr="00C260CC">
        <w:rPr>
          <w:rFonts w:ascii="Arial" w:hAnsi="Arial" w:cs="Arial"/>
          <w:b/>
          <w:color w:val="002060"/>
        </w:rPr>
        <w:tab/>
        <w:t>HOW TO CONDUCT A TERMINATION INTERVIEW</w:t>
      </w: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jc w:val="center"/>
        <w:rPr>
          <w:rFonts w:ascii="Arial" w:hAnsi="Arial" w:cs="Arial"/>
          <w:b/>
          <w:i/>
        </w:rPr>
      </w:pPr>
      <w:r>
        <w:rPr>
          <w:rFonts w:ascii="Arial" w:hAnsi="Arial" w:cs="Arial"/>
          <w:b/>
          <w:i/>
        </w:rPr>
        <w:t>Can the process of termination be painless?</w:t>
      </w:r>
    </w:p>
    <w:p w:rsidR="00C260CC" w:rsidRDefault="00C260CC" w:rsidP="00C260CC">
      <w:pPr>
        <w:jc w:val="center"/>
        <w:rPr>
          <w:rFonts w:ascii="Arial" w:hAnsi="Arial" w:cs="Arial"/>
          <w:b/>
          <w:i/>
        </w:rPr>
      </w:pPr>
      <w:r>
        <w:rPr>
          <w:rFonts w:ascii="Arial" w:hAnsi="Arial" w:cs="Arial"/>
          <w:b/>
          <w:i/>
        </w:rPr>
        <w:t>Definitely not……</w:t>
      </w:r>
    </w:p>
    <w:p w:rsidR="00C260CC" w:rsidRDefault="00C260CC" w:rsidP="00C260CC">
      <w:pPr>
        <w:spacing w:after="0"/>
        <w:jc w:val="center"/>
        <w:rPr>
          <w:rFonts w:ascii="Arial" w:hAnsi="Arial" w:cs="Arial"/>
          <w:b/>
          <w:i/>
        </w:rPr>
      </w:pPr>
      <w:r>
        <w:rPr>
          <w:rFonts w:ascii="Arial" w:hAnsi="Arial" w:cs="Arial"/>
          <w:b/>
          <w:i/>
        </w:rPr>
        <w:t>There are steps you can take to treat the individual being terminated with dignity</w:t>
      </w:r>
    </w:p>
    <w:p w:rsidR="00C260CC" w:rsidRDefault="00852CA6" w:rsidP="00C260CC">
      <w:pPr>
        <w:spacing w:after="0"/>
        <w:jc w:val="center"/>
        <w:rPr>
          <w:rFonts w:ascii="Arial" w:hAnsi="Arial" w:cs="Arial"/>
          <w:b/>
          <w:i/>
        </w:rPr>
      </w:pPr>
      <w:r w:rsidRPr="00852CA6">
        <w:rPr>
          <w:rFonts w:ascii="Arial" w:hAnsi="Arial" w:cs="Arial"/>
          <w:b/>
          <w:i/>
        </w:rPr>
        <w:pict>
          <v:rect id="_x0000_i1027" style="width:0;height:1.5pt" o:hralign="center" o:hrstd="t" o:hr="t" fillcolor="gray" stroked="f"/>
        </w:pic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Arrange a private meeting room for the termination meeting. If the employee is on a worksite organize for the employee to come into the office;</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 xml:space="preserve">Always have another manager/supervisor/HR representative in the meeting with you. The employee’s direct supervisor/manager will be conducting the meeting, the other individual will be taking notes; </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Have the employee’s termination package ready: letter of termination and release form;</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Give yourself fifteen-twenty minutes to get organized, call in the employee who will be sitting in with you and time to take a few deep breaths;</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When the employee who will be terminated is seated in the meeting room, inform the employee that her or his employment will be terminated as of the date of the meeting. Use the word ‘terminated’ to avoid any miscommunication. If the termination is for cause remind the employee of the warnings and corrective actions plans that were provided to improve job performance. If the termination is without cause, then no details need to be provided;</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Inform the employee of terms of payment for outstanding salary, vacation time, etc.; the amount of severance that will be provided; and benefits that will be continued and the time frame;</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Indicate that the employee must return the signed letter of termination and release form {by date stipulated in the letter} to receive severance payout and continuation of benefits;</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Ask the employee to return all documents, electronic information belonging to the company. If the employee has any of the following collect before the employee leaves the premises if possible: picture identification, keys or pass, credit cards, equipment i.e. computer, phone, tools, etc.;</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 xml:space="preserve"> Do not engage in a discussion about the </w:t>
      </w:r>
      <w:r w:rsidR="00E0231F">
        <w:rPr>
          <w:rFonts w:ascii="Arial" w:hAnsi="Arial" w:cs="Arial"/>
          <w:sz w:val="20"/>
          <w:szCs w:val="20"/>
        </w:rPr>
        <w:t xml:space="preserve">reasons for </w:t>
      </w:r>
      <w:r w:rsidR="00E0231F" w:rsidRPr="00E0231F">
        <w:rPr>
          <w:rFonts w:ascii="Arial" w:hAnsi="Arial" w:cs="Arial"/>
          <w:sz w:val="20"/>
          <w:szCs w:val="20"/>
        </w:rPr>
        <w:t>the</w:t>
      </w:r>
      <w:r w:rsidRPr="00E0231F">
        <w:rPr>
          <w:rFonts w:ascii="Arial" w:hAnsi="Arial" w:cs="Arial"/>
          <w:sz w:val="20"/>
          <w:szCs w:val="20"/>
        </w:rPr>
        <w:t xml:space="preserve"> termination decision. The meeting is not intended to be a conversation, but rather directive where you are communicating the termination. Use closed ended statements and refrain from asking questions. If the person wants to discuss their performance, do not enter into a debate with them. If the question is asked, “Why me?” you may respond by saying: “I am not prepared to discuss this situation further. This meeting is to inform you of the decision to terminate your employment and to give you the severance package. The final decision has already been made.”  It will be your tone of voice, body language and demeanour that will express your sensitivity to the situation. The ‘how’ you state the above is extremely important;</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Make arrangements for the employee t</w:t>
      </w:r>
      <w:r w:rsidR="00CD50E3">
        <w:rPr>
          <w:rFonts w:ascii="Arial" w:hAnsi="Arial" w:cs="Arial"/>
          <w:sz w:val="20"/>
          <w:szCs w:val="20"/>
        </w:rPr>
        <w:t>o retrieve his or her personal</w:t>
      </w:r>
      <w:r w:rsidRPr="00E0231F">
        <w:rPr>
          <w:rFonts w:ascii="Arial" w:hAnsi="Arial" w:cs="Arial"/>
          <w:sz w:val="20"/>
          <w:szCs w:val="20"/>
        </w:rPr>
        <w:t xml:space="preserve"> belongs at your mutual convenience or the employee may request his or her belongings be packaged up and mailed;</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In closing the meeting, stand up, maintain eye contact and shake the individual’s hand wishing him or her success for the future;</w:t>
      </w:r>
    </w:p>
    <w:p w:rsidR="00C260CC" w:rsidRPr="00E0231F" w:rsidRDefault="00C260CC" w:rsidP="00A06FEB">
      <w:pPr>
        <w:pStyle w:val="ListParagraph"/>
        <w:numPr>
          <w:ilvl w:val="0"/>
          <w:numId w:val="57"/>
        </w:numPr>
        <w:rPr>
          <w:rFonts w:ascii="Arial" w:hAnsi="Arial" w:cs="Arial"/>
          <w:sz w:val="20"/>
          <w:szCs w:val="20"/>
        </w:rPr>
      </w:pPr>
      <w:r w:rsidRPr="00E0231F">
        <w:rPr>
          <w:rFonts w:ascii="Arial" w:hAnsi="Arial" w:cs="Arial"/>
          <w:sz w:val="20"/>
          <w:szCs w:val="20"/>
        </w:rPr>
        <w:t>Always ensure the employee has a safe way to get home. If there are any concerns about the individual’s emotional state offer to provide a taxi.</w:t>
      </w: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E0231F" w:rsidRDefault="00E0231F" w:rsidP="00C260CC">
      <w:pPr>
        <w:pStyle w:val="ListParagraph"/>
        <w:autoSpaceDE w:val="0"/>
        <w:autoSpaceDN w:val="0"/>
        <w:adjustRightInd w:val="0"/>
        <w:spacing w:after="0" w:line="240" w:lineRule="auto"/>
        <w:ind w:left="360"/>
        <w:rPr>
          <w:rFonts w:ascii="Arial" w:hAnsi="Arial" w:cs="Arial"/>
          <w:b/>
          <w:color w:val="002060"/>
        </w:rPr>
      </w:pPr>
    </w:p>
    <w:p w:rsidR="00C260CC" w:rsidRPr="00356D65" w:rsidRDefault="00C260CC" w:rsidP="00C260CC">
      <w:pPr>
        <w:pStyle w:val="ListParagraph"/>
        <w:autoSpaceDE w:val="0"/>
        <w:autoSpaceDN w:val="0"/>
        <w:adjustRightInd w:val="0"/>
        <w:spacing w:after="0" w:line="240" w:lineRule="auto"/>
        <w:ind w:left="360"/>
        <w:rPr>
          <w:rFonts w:ascii="Arial" w:hAnsi="Arial" w:cs="Arial"/>
          <w:b/>
          <w:color w:val="002060"/>
        </w:rPr>
      </w:pPr>
      <w:r w:rsidRPr="00356D65">
        <w:rPr>
          <w:rFonts w:ascii="Arial" w:hAnsi="Arial" w:cs="Arial"/>
          <w:b/>
          <w:color w:val="002060"/>
        </w:rPr>
        <w:lastRenderedPageBreak/>
        <w:t>APPENDIX V</w:t>
      </w:r>
      <w:r w:rsidR="0034565A">
        <w:rPr>
          <w:rFonts w:ascii="Arial" w:hAnsi="Arial" w:cs="Arial"/>
          <w:b/>
          <w:color w:val="002060"/>
        </w:rPr>
        <w:t>I</w:t>
      </w:r>
      <w:r>
        <w:rPr>
          <w:rFonts w:ascii="Arial" w:hAnsi="Arial" w:cs="Arial"/>
          <w:b/>
          <w:color w:val="002060"/>
        </w:rPr>
        <w:tab/>
      </w:r>
      <w:r>
        <w:rPr>
          <w:rFonts w:ascii="Arial" w:hAnsi="Arial" w:cs="Arial"/>
          <w:b/>
          <w:color w:val="002060"/>
        </w:rPr>
        <w:tab/>
        <w:t>TERMINATION CHECKLIST</w:t>
      </w: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Pr="00E0231F" w:rsidRDefault="00C260CC" w:rsidP="00A06FEB">
      <w:pPr>
        <w:pStyle w:val="ListParagraph"/>
        <w:numPr>
          <w:ilvl w:val="0"/>
          <w:numId w:val="58"/>
        </w:numPr>
        <w:rPr>
          <w:rFonts w:ascii="Arial" w:hAnsi="Arial" w:cs="Arial"/>
          <w:sz w:val="20"/>
          <w:szCs w:val="20"/>
        </w:rPr>
      </w:pPr>
      <w:r w:rsidRPr="00E0231F">
        <w:rPr>
          <w:rFonts w:ascii="Arial" w:hAnsi="Arial" w:cs="Arial"/>
          <w:sz w:val="20"/>
          <w:szCs w:val="20"/>
        </w:rPr>
        <w:t xml:space="preserve">Have a lawyer review the contents of the letter and severance package to make recommendations on the appropriate severance for the situation. Ask the lawyer to prepare a release letter; </w:t>
      </w:r>
    </w:p>
    <w:p w:rsidR="00C260CC" w:rsidRPr="00E0231F" w:rsidRDefault="00C260CC" w:rsidP="00A06FEB">
      <w:pPr>
        <w:pStyle w:val="ListParagraph"/>
        <w:numPr>
          <w:ilvl w:val="0"/>
          <w:numId w:val="58"/>
        </w:numPr>
        <w:spacing w:after="0"/>
        <w:rPr>
          <w:rFonts w:ascii="Arial" w:hAnsi="Arial" w:cs="Arial"/>
          <w:sz w:val="20"/>
          <w:szCs w:val="20"/>
        </w:rPr>
      </w:pPr>
      <w:r w:rsidRPr="00E0231F">
        <w:rPr>
          <w:rFonts w:ascii="Arial" w:hAnsi="Arial" w:cs="Arial"/>
          <w:sz w:val="20"/>
          <w:szCs w:val="20"/>
        </w:rPr>
        <w:t>Have prepared before the meeting copies of the release form and severance letter, with details on benefit continuation rights, profit sharing, pension plans, retirement plans, etc.;</w:t>
      </w:r>
    </w:p>
    <w:p w:rsidR="00C260CC" w:rsidRPr="00E0231F" w:rsidRDefault="00C260CC" w:rsidP="00A06FEB">
      <w:pPr>
        <w:pStyle w:val="ListParagraph"/>
        <w:numPr>
          <w:ilvl w:val="0"/>
          <w:numId w:val="58"/>
        </w:numPr>
        <w:spacing w:after="0"/>
        <w:rPr>
          <w:rFonts w:ascii="Arial" w:hAnsi="Arial" w:cs="Arial"/>
          <w:sz w:val="20"/>
          <w:szCs w:val="20"/>
        </w:rPr>
      </w:pPr>
      <w:r w:rsidRPr="00E0231F">
        <w:rPr>
          <w:rFonts w:ascii="Arial" w:hAnsi="Arial" w:cs="Arial"/>
          <w:sz w:val="20"/>
          <w:szCs w:val="20"/>
        </w:rPr>
        <w:t>Arrange for another manager or supervisor to sit in the termination meeting with you;</w:t>
      </w:r>
    </w:p>
    <w:p w:rsidR="00C260CC" w:rsidRPr="00E0231F" w:rsidRDefault="00C260CC" w:rsidP="00A06FEB">
      <w:pPr>
        <w:pStyle w:val="ListParagraph"/>
        <w:numPr>
          <w:ilvl w:val="0"/>
          <w:numId w:val="58"/>
        </w:numPr>
        <w:spacing w:after="0"/>
        <w:rPr>
          <w:rFonts w:ascii="Arial" w:hAnsi="Arial" w:cs="Arial"/>
          <w:sz w:val="20"/>
          <w:szCs w:val="20"/>
        </w:rPr>
      </w:pPr>
      <w:r w:rsidRPr="00E0231F">
        <w:rPr>
          <w:rFonts w:ascii="Arial" w:hAnsi="Arial" w:cs="Arial"/>
          <w:sz w:val="20"/>
          <w:szCs w:val="20"/>
        </w:rPr>
        <w:t>Ensure that in the termination letter, there is a contact name and telephone number from company in case the individual being terminated has any questions;</w:t>
      </w:r>
    </w:p>
    <w:p w:rsidR="00C260CC" w:rsidRPr="00E0231F" w:rsidRDefault="00C260CC" w:rsidP="00A06FEB">
      <w:pPr>
        <w:pStyle w:val="ListParagraph"/>
        <w:numPr>
          <w:ilvl w:val="0"/>
          <w:numId w:val="58"/>
        </w:numPr>
        <w:spacing w:after="0"/>
        <w:rPr>
          <w:rFonts w:ascii="Arial" w:hAnsi="Arial" w:cs="Arial"/>
          <w:sz w:val="20"/>
          <w:szCs w:val="20"/>
        </w:rPr>
      </w:pPr>
      <w:r w:rsidRPr="00E0231F">
        <w:rPr>
          <w:rFonts w:ascii="Arial" w:hAnsi="Arial" w:cs="Arial"/>
          <w:sz w:val="20"/>
          <w:szCs w:val="20"/>
        </w:rPr>
        <w:t>Prepare and practice a script of what you will say in the termination meeting trying to take into account how you believe the individual might respond;</w:t>
      </w:r>
    </w:p>
    <w:p w:rsidR="00C260CC" w:rsidRPr="00E0231F" w:rsidRDefault="00C260CC" w:rsidP="00A06FEB">
      <w:pPr>
        <w:pStyle w:val="ListParagraph"/>
        <w:numPr>
          <w:ilvl w:val="0"/>
          <w:numId w:val="58"/>
        </w:numPr>
        <w:spacing w:after="0"/>
        <w:rPr>
          <w:rFonts w:ascii="Arial" w:hAnsi="Arial" w:cs="Arial"/>
          <w:sz w:val="20"/>
          <w:szCs w:val="20"/>
        </w:rPr>
      </w:pPr>
      <w:r w:rsidRPr="00E0231F">
        <w:rPr>
          <w:rFonts w:ascii="Arial" w:hAnsi="Arial" w:cs="Arial"/>
          <w:sz w:val="20"/>
          <w:szCs w:val="20"/>
        </w:rPr>
        <w:t>Get appropriate approval on whether the company will provide a letter of reference as the individual will probably ask for one in the termination meeting;</w:t>
      </w:r>
    </w:p>
    <w:p w:rsidR="00C260CC" w:rsidRPr="00E0231F" w:rsidRDefault="00C260CC" w:rsidP="00A06FEB">
      <w:pPr>
        <w:pStyle w:val="ListParagraph"/>
        <w:numPr>
          <w:ilvl w:val="0"/>
          <w:numId w:val="58"/>
        </w:numPr>
        <w:spacing w:after="0"/>
        <w:rPr>
          <w:rFonts w:ascii="Arial" w:hAnsi="Arial" w:cs="Arial"/>
          <w:sz w:val="20"/>
          <w:szCs w:val="20"/>
        </w:rPr>
      </w:pPr>
      <w:r w:rsidRPr="00E0231F">
        <w:rPr>
          <w:rFonts w:ascii="Arial" w:hAnsi="Arial" w:cs="Arial"/>
          <w:sz w:val="20"/>
          <w:szCs w:val="20"/>
        </w:rPr>
        <w:t>Make a list of all the items (equipment, documentation, keys, passes, identification card, credit cards, etc.) that you will need to retrieve in the meeting;</w:t>
      </w:r>
    </w:p>
    <w:p w:rsidR="00C260CC" w:rsidRPr="00E0231F" w:rsidRDefault="00C260CC" w:rsidP="00A06FEB">
      <w:pPr>
        <w:pStyle w:val="ListParagraph"/>
        <w:numPr>
          <w:ilvl w:val="0"/>
          <w:numId w:val="58"/>
        </w:numPr>
        <w:spacing w:after="0"/>
        <w:rPr>
          <w:rFonts w:ascii="Arial" w:hAnsi="Arial" w:cs="Arial"/>
          <w:sz w:val="20"/>
          <w:szCs w:val="20"/>
        </w:rPr>
      </w:pPr>
      <w:r w:rsidRPr="00E0231F">
        <w:rPr>
          <w:rFonts w:ascii="Arial" w:hAnsi="Arial" w:cs="Arial"/>
          <w:sz w:val="20"/>
          <w:szCs w:val="20"/>
        </w:rPr>
        <w:t>Develop your action plan for how the announcement of the individual’s termination will be made to the rest of the employees, when it will be made and who will make it;</w:t>
      </w:r>
    </w:p>
    <w:p w:rsidR="00C260CC" w:rsidRPr="00E0231F" w:rsidRDefault="00C260CC" w:rsidP="00A06FEB">
      <w:pPr>
        <w:pStyle w:val="ListParagraph"/>
        <w:numPr>
          <w:ilvl w:val="0"/>
          <w:numId w:val="58"/>
        </w:numPr>
        <w:rPr>
          <w:rFonts w:ascii="Arial" w:hAnsi="Arial" w:cs="Arial"/>
          <w:sz w:val="20"/>
          <w:szCs w:val="20"/>
        </w:rPr>
      </w:pPr>
      <w:r w:rsidRPr="00E0231F">
        <w:rPr>
          <w:rFonts w:ascii="Arial" w:hAnsi="Arial" w:cs="Arial"/>
          <w:sz w:val="20"/>
          <w:szCs w:val="20"/>
        </w:rPr>
        <w:t>Do not discuss the circumstances surrounding the termination with anyone other than the employee.</w:t>
      </w:r>
    </w:p>
    <w:p w:rsidR="00C260CC" w:rsidRPr="00E0231F" w:rsidRDefault="00C260CC" w:rsidP="00C260CC">
      <w:pPr>
        <w:pStyle w:val="ListParagraph"/>
        <w:autoSpaceDE w:val="0"/>
        <w:autoSpaceDN w:val="0"/>
        <w:adjustRightInd w:val="0"/>
        <w:spacing w:after="0" w:line="240" w:lineRule="auto"/>
        <w:ind w:left="360"/>
        <w:rPr>
          <w:rFonts w:ascii="Arial" w:hAnsi="Arial" w:cs="Arial"/>
          <w:b/>
          <w:sz w:val="20"/>
          <w:szCs w:val="20"/>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C260CC">
      <w:pPr>
        <w:pStyle w:val="ListParagraph"/>
        <w:autoSpaceDE w:val="0"/>
        <w:autoSpaceDN w:val="0"/>
        <w:adjustRightInd w:val="0"/>
        <w:spacing w:after="0" w:line="240" w:lineRule="auto"/>
        <w:ind w:left="360"/>
        <w:rPr>
          <w:rFonts w:ascii="Arial" w:hAnsi="Arial" w:cs="Arial"/>
          <w:b/>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E0231F" w:rsidRDefault="00E0231F" w:rsidP="00940C53">
      <w:pPr>
        <w:pStyle w:val="ListParagraph"/>
        <w:autoSpaceDE w:val="0"/>
        <w:autoSpaceDN w:val="0"/>
        <w:adjustRightInd w:val="0"/>
        <w:spacing w:after="0" w:line="240" w:lineRule="auto"/>
        <w:ind w:left="360"/>
        <w:rPr>
          <w:rFonts w:ascii="Arial" w:hAnsi="Arial" w:cs="Arial"/>
          <w:b/>
          <w:color w:val="002060"/>
        </w:rPr>
      </w:pPr>
    </w:p>
    <w:p w:rsidR="00E0231F" w:rsidRDefault="00E0231F" w:rsidP="00940C53">
      <w:pPr>
        <w:pStyle w:val="ListParagraph"/>
        <w:autoSpaceDE w:val="0"/>
        <w:autoSpaceDN w:val="0"/>
        <w:adjustRightInd w:val="0"/>
        <w:spacing w:after="0" w:line="240" w:lineRule="auto"/>
        <w:ind w:left="360"/>
        <w:rPr>
          <w:rFonts w:ascii="Arial" w:hAnsi="Arial" w:cs="Arial"/>
          <w:b/>
          <w:color w:val="002060"/>
        </w:rPr>
      </w:pPr>
    </w:p>
    <w:p w:rsidR="00E0231F" w:rsidRDefault="00E0231F" w:rsidP="00940C53">
      <w:pPr>
        <w:pStyle w:val="ListParagraph"/>
        <w:autoSpaceDE w:val="0"/>
        <w:autoSpaceDN w:val="0"/>
        <w:adjustRightInd w:val="0"/>
        <w:spacing w:after="0" w:line="240" w:lineRule="auto"/>
        <w:ind w:left="360"/>
        <w:rPr>
          <w:rFonts w:ascii="Arial" w:hAnsi="Arial" w:cs="Arial"/>
          <w:b/>
          <w:color w:val="002060"/>
        </w:rPr>
      </w:pPr>
    </w:p>
    <w:p w:rsidR="00E0231F" w:rsidRDefault="00E0231F"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C260CC" w:rsidRDefault="00C260CC" w:rsidP="00940C53">
      <w:pPr>
        <w:pStyle w:val="ListParagraph"/>
        <w:autoSpaceDE w:val="0"/>
        <w:autoSpaceDN w:val="0"/>
        <w:adjustRightInd w:val="0"/>
        <w:spacing w:after="0" w:line="240" w:lineRule="auto"/>
        <w:ind w:left="360"/>
        <w:rPr>
          <w:rFonts w:ascii="Arial" w:hAnsi="Arial" w:cs="Arial"/>
          <w:b/>
          <w:color w:val="002060"/>
        </w:rPr>
      </w:pPr>
    </w:p>
    <w:p w:rsidR="00940C53" w:rsidRPr="00120A14" w:rsidRDefault="007A4980" w:rsidP="00120A14">
      <w:pPr>
        <w:autoSpaceDE w:val="0"/>
        <w:autoSpaceDN w:val="0"/>
        <w:adjustRightInd w:val="0"/>
        <w:spacing w:after="0" w:line="240" w:lineRule="auto"/>
        <w:rPr>
          <w:rFonts w:ascii="Arial" w:hAnsi="Arial" w:cs="Arial"/>
          <w:b/>
          <w:color w:val="002060"/>
        </w:rPr>
      </w:pPr>
      <w:r w:rsidRPr="00120A14">
        <w:rPr>
          <w:rFonts w:ascii="Arial" w:hAnsi="Arial" w:cs="Arial"/>
          <w:b/>
          <w:color w:val="002060"/>
        </w:rPr>
        <w:lastRenderedPageBreak/>
        <w:t xml:space="preserve">APPENDIX </w:t>
      </w:r>
      <w:r w:rsidR="00C260CC" w:rsidRPr="00120A14">
        <w:rPr>
          <w:rFonts w:ascii="Arial" w:hAnsi="Arial" w:cs="Arial"/>
          <w:b/>
          <w:color w:val="002060"/>
        </w:rPr>
        <w:t>V</w:t>
      </w:r>
      <w:r w:rsidRPr="00120A14">
        <w:rPr>
          <w:rFonts w:ascii="Arial" w:hAnsi="Arial" w:cs="Arial"/>
          <w:b/>
          <w:color w:val="002060"/>
        </w:rPr>
        <w:t>I</w:t>
      </w:r>
      <w:r w:rsidR="0034565A">
        <w:rPr>
          <w:rFonts w:ascii="Arial" w:hAnsi="Arial" w:cs="Arial"/>
          <w:b/>
          <w:color w:val="002060"/>
        </w:rPr>
        <w:t>I</w:t>
      </w:r>
      <w:r w:rsidR="00940C53" w:rsidRPr="00120A14">
        <w:rPr>
          <w:rFonts w:ascii="Arial" w:hAnsi="Arial" w:cs="Arial"/>
          <w:b/>
          <w:color w:val="002060"/>
          <w:sz w:val="24"/>
          <w:szCs w:val="24"/>
        </w:rPr>
        <w:tab/>
      </w:r>
      <w:r w:rsidR="00940C53" w:rsidRPr="00120A14">
        <w:rPr>
          <w:rFonts w:ascii="Arial" w:hAnsi="Arial" w:cs="Arial"/>
          <w:b/>
          <w:color w:val="002060"/>
          <w:sz w:val="24"/>
          <w:szCs w:val="24"/>
        </w:rPr>
        <w:tab/>
      </w:r>
      <w:r w:rsidR="00940C53" w:rsidRPr="00120A14">
        <w:rPr>
          <w:rFonts w:ascii="Arial" w:hAnsi="Arial" w:cs="Arial"/>
          <w:b/>
          <w:color w:val="002060"/>
        </w:rPr>
        <w:t xml:space="preserve">TIME OFF </w:t>
      </w:r>
      <w:r w:rsidR="00526D00">
        <w:rPr>
          <w:rFonts w:ascii="Arial" w:hAnsi="Arial" w:cs="Arial"/>
          <w:b/>
          <w:color w:val="002060"/>
        </w:rPr>
        <w:t>REQUEST</w:t>
      </w:r>
      <w:r w:rsidR="00940C53" w:rsidRPr="00120A14">
        <w:rPr>
          <w:rFonts w:ascii="Arial" w:hAnsi="Arial" w:cs="Arial"/>
          <w:b/>
          <w:color w:val="002060"/>
        </w:rPr>
        <w:t xml:space="preserve"> TEMPLATE</w:t>
      </w:r>
    </w:p>
    <w:p w:rsidR="00940C53" w:rsidRDefault="00940C53" w:rsidP="00940C53">
      <w:pPr>
        <w:pStyle w:val="ListParagraph"/>
        <w:autoSpaceDE w:val="0"/>
        <w:autoSpaceDN w:val="0"/>
        <w:adjustRightInd w:val="0"/>
        <w:spacing w:after="0" w:line="240" w:lineRule="auto"/>
        <w:ind w:left="360"/>
        <w:rPr>
          <w:rFonts w:ascii="Arial" w:hAnsi="Arial" w:cs="Arial"/>
          <w:b/>
          <w:sz w:val="24"/>
          <w:szCs w:val="24"/>
        </w:rPr>
      </w:pPr>
    </w:p>
    <w:p w:rsidR="00940C53" w:rsidRPr="005440EF" w:rsidRDefault="00940C53" w:rsidP="00940C53">
      <w:pPr>
        <w:spacing w:after="0"/>
        <w:rPr>
          <w:rFonts w:ascii="Arial" w:hAnsi="Arial" w:cs="Arial"/>
          <w:b/>
          <w:sz w:val="24"/>
          <w:szCs w:val="24"/>
        </w:rPr>
      </w:pPr>
    </w:p>
    <w:p w:rsidR="00F823C3" w:rsidRDefault="00940C53" w:rsidP="00F823C3">
      <w:pPr>
        <w:spacing w:after="0"/>
        <w:rPr>
          <w:rFonts w:ascii="Arial" w:hAnsi="Arial" w:cs="Arial"/>
          <w:b/>
          <w:sz w:val="24"/>
          <w:szCs w:val="24"/>
        </w:rPr>
      </w:pPr>
      <w:r w:rsidRPr="00940C53">
        <w:rPr>
          <w:rFonts w:ascii="Arial" w:hAnsi="Arial" w:cs="Arial"/>
          <w:b/>
          <w:sz w:val="24"/>
          <w:szCs w:val="24"/>
        </w:rPr>
        <w:t>{</w:t>
      </w:r>
      <w:r w:rsidR="005B0A6F" w:rsidRPr="00940C53">
        <w:rPr>
          <w:rFonts w:ascii="Arial" w:hAnsi="Arial" w:cs="Arial"/>
          <w:b/>
          <w:sz w:val="24"/>
          <w:szCs w:val="24"/>
        </w:rPr>
        <w:t>Company Logo</w:t>
      </w:r>
      <w:r w:rsidRPr="00940C53">
        <w:rPr>
          <w:rFonts w:ascii="Arial" w:hAnsi="Arial" w:cs="Arial"/>
          <w:b/>
          <w:sz w:val="24"/>
          <w:szCs w:val="24"/>
        </w:rPr>
        <w:t>}</w:t>
      </w:r>
      <w:r w:rsidR="00F823C3">
        <w:rPr>
          <w:rFonts w:ascii="Arial" w:hAnsi="Arial" w:cs="Arial"/>
          <w:b/>
          <w:sz w:val="24"/>
          <w:szCs w:val="24"/>
        </w:rPr>
        <w:tab/>
      </w:r>
      <w:r w:rsidR="00F823C3">
        <w:rPr>
          <w:rFonts w:ascii="Arial" w:hAnsi="Arial" w:cs="Arial"/>
          <w:b/>
          <w:sz w:val="24"/>
          <w:szCs w:val="24"/>
        </w:rPr>
        <w:tab/>
      </w:r>
      <w:r w:rsidR="00F823C3">
        <w:rPr>
          <w:rFonts w:ascii="Arial" w:hAnsi="Arial" w:cs="Arial"/>
          <w:b/>
          <w:sz w:val="24"/>
          <w:szCs w:val="24"/>
        </w:rPr>
        <w:tab/>
      </w:r>
      <w:r>
        <w:rPr>
          <w:rFonts w:ascii="Arial" w:hAnsi="Arial" w:cs="Arial"/>
          <w:b/>
          <w:sz w:val="24"/>
          <w:szCs w:val="24"/>
        </w:rPr>
        <w:t>{Company Name}</w:t>
      </w:r>
    </w:p>
    <w:p w:rsidR="00F823C3" w:rsidRDefault="00F823C3" w:rsidP="00F823C3">
      <w:pPr>
        <w:spacing w:after="0"/>
        <w:rPr>
          <w:rFonts w:ascii="Arial" w:hAnsi="Arial" w:cs="Arial"/>
          <w:b/>
          <w:sz w:val="24"/>
          <w:szCs w:val="24"/>
        </w:rPr>
      </w:pPr>
    </w:p>
    <w:p w:rsidR="00F823C3" w:rsidRDefault="00F823C3" w:rsidP="00F823C3">
      <w:pPr>
        <w:spacing w:after="0"/>
        <w:rPr>
          <w:rFonts w:ascii="Arial" w:hAnsi="Arial" w:cs="Arial"/>
          <w:b/>
          <w:sz w:val="24"/>
          <w:szCs w:val="24"/>
        </w:rPr>
      </w:pPr>
      <w:r w:rsidRPr="00940C53">
        <w:rPr>
          <w:rFonts w:ascii="Arial" w:hAnsi="Arial" w:cs="Arial"/>
          <w:b/>
          <w:sz w:val="24"/>
          <w:szCs w:val="24"/>
        </w:rPr>
        <w:t xml:space="preserve">TIME OFF </w:t>
      </w:r>
      <w:r w:rsidR="00526D00">
        <w:rPr>
          <w:rFonts w:ascii="Arial" w:hAnsi="Arial" w:cs="Arial"/>
          <w:b/>
          <w:sz w:val="24"/>
          <w:szCs w:val="24"/>
        </w:rPr>
        <w:t xml:space="preserve">REQUEST </w:t>
      </w:r>
      <w:r w:rsidRPr="00940C53">
        <w:rPr>
          <w:rFonts w:ascii="Arial" w:hAnsi="Arial" w:cs="Arial"/>
          <w:b/>
          <w:sz w:val="24"/>
          <w:szCs w:val="24"/>
        </w:rPr>
        <w:t>FORM</w:t>
      </w:r>
    </w:p>
    <w:p w:rsidR="00940C53" w:rsidRDefault="00940C53" w:rsidP="00940C53">
      <w:pPr>
        <w:spacing w:after="0"/>
        <w:jc w:val="center"/>
        <w:rPr>
          <w:rFonts w:ascii="Arial" w:hAnsi="Arial" w:cs="Arial"/>
          <w:b/>
          <w:sz w:val="24"/>
          <w:szCs w:val="24"/>
        </w:rPr>
      </w:pPr>
    </w:p>
    <w:p w:rsidR="00940C53" w:rsidRPr="00B1261D" w:rsidRDefault="00940C53" w:rsidP="00940C53">
      <w:pPr>
        <w:spacing w:after="0"/>
        <w:rPr>
          <w:rFonts w:ascii="Arial" w:hAnsi="Arial" w:cs="Arial"/>
        </w:rPr>
      </w:pPr>
      <w:r>
        <w:rPr>
          <w:rFonts w:ascii="Arial" w:hAnsi="Arial" w:cs="Arial"/>
          <w:b/>
        </w:rPr>
        <w:t>Date of Request:</w:t>
      </w:r>
      <w:r>
        <w:rPr>
          <w:rFonts w:ascii="Arial" w:hAnsi="Arial" w:cs="Arial"/>
        </w:rPr>
        <w:t xml:space="preserve"> _____________________________________________________________</w:t>
      </w:r>
    </w:p>
    <w:p w:rsidR="00940C53" w:rsidRPr="00B1261D" w:rsidRDefault="00940C53" w:rsidP="00940C53">
      <w:pPr>
        <w:spacing w:after="0"/>
        <w:rPr>
          <w:rFonts w:ascii="Arial" w:hAnsi="Arial" w:cs="Arial"/>
          <w:b/>
        </w:rPr>
      </w:pPr>
    </w:p>
    <w:p w:rsidR="00940C53" w:rsidRDefault="00940C53" w:rsidP="00940C53">
      <w:pPr>
        <w:spacing w:after="0"/>
        <w:rPr>
          <w:rFonts w:ascii="Arial" w:hAnsi="Arial" w:cs="Arial"/>
          <w:b/>
        </w:rPr>
      </w:pPr>
      <w:r>
        <w:rPr>
          <w:rFonts w:ascii="Arial" w:hAnsi="Arial" w:cs="Arial"/>
          <w:b/>
        </w:rPr>
        <w:t>Employee:</w:t>
      </w:r>
    </w:p>
    <w:p w:rsidR="00940C53" w:rsidRDefault="00940C53" w:rsidP="00940C53">
      <w:pPr>
        <w:spacing w:after="0"/>
        <w:rPr>
          <w:rFonts w:ascii="Arial" w:hAnsi="Arial" w:cs="Arial"/>
          <w:b/>
        </w:rPr>
      </w:pPr>
    </w:p>
    <w:p w:rsidR="00940C53" w:rsidRPr="00B81DA0" w:rsidRDefault="00940C53" w:rsidP="00940C53">
      <w:pPr>
        <w:spacing w:after="0"/>
        <w:rPr>
          <w:rFonts w:ascii="Arial" w:hAnsi="Arial" w:cs="Arial"/>
          <w:sz w:val="20"/>
          <w:szCs w:val="20"/>
        </w:rPr>
      </w:pPr>
      <w:r w:rsidRPr="00B81DA0">
        <w:rPr>
          <w:rFonts w:ascii="Arial" w:hAnsi="Arial" w:cs="Arial"/>
          <w:sz w:val="20"/>
          <w:szCs w:val="20"/>
        </w:rPr>
        <w:t>Name:</w:t>
      </w:r>
      <w:r w:rsidRPr="00B81DA0">
        <w:rPr>
          <w:rFonts w:ascii="Arial" w:hAnsi="Arial" w:cs="Arial"/>
          <w:sz w:val="20"/>
          <w:szCs w:val="20"/>
        </w:rPr>
        <w:tab/>
        <w:t>______________________________________________________________________</w:t>
      </w:r>
      <w:r w:rsidR="00B81DA0">
        <w:rPr>
          <w:rFonts w:ascii="Arial" w:hAnsi="Arial" w:cs="Arial"/>
          <w:sz w:val="20"/>
          <w:szCs w:val="20"/>
        </w:rPr>
        <w:t>_______</w:t>
      </w:r>
    </w:p>
    <w:p w:rsidR="00940C53" w:rsidRPr="00B81DA0" w:rsidRDefault="00940C53" w:rsidP="00940C53">
      <w:pPr>
        <w:spacing w:after="0"/>
        <w:rPr>
          <w:rFonts w:ascii="Arial" w:hAnsi="Arial" w:cs="Arial"/>
          <w:sz w:val="20"/>
          <w:szCs w:val="20"/>
        </w:rPr>
      </w:pPr>
    </w:p>
    <w:p w:rsidR="00940C53" w:rsidRPr="00B81DA0" w:rsidRDefault="00940C53" w:rsidP="00940C53">
      <w:pPr>
        <w:spacing w:after="0"/>
        <w:rPr>
          <w:rFonts w:ascii="Arial" w:hAnsi="Arial" w:cs="Arial"/>
          <w:sz w:val="20"/>
          <w:szCs w:val="20"/>
        </w:rPr>
      </w:pPr>
      <w:r w:rsidRPr="00B81DA0">
        <w:rPr>
          <w:rFonts w:ascii="Arial" w:hAnsi="Arial" w:cs="Arial"/>
          <w:sz w:val="20"/>
          <w:szCs w:val="20"/>
        </w:rPr>
        <w:t>Position: _____________________________________________________________________</w:t>
      </w:r>
      <w:r w:rsidR="00B81DA0">
        <w:rPr>
          <w:rFonts w:ascii="Arial" w:hAnsi="Arial" w:cs="Arial"/>
          <w:sz w:val="20"/>
          <w:szCs w:val="20"/>
        </w:rPr>
        <w:t>_______</w:t>
      </w:r>
    </w:p>
    <w:p w:rsidR="00940C53" w:rsidRDefault="00940C53" w:rsidP="00940C53">
      <w:pPr>
        <w:spacing w:after="0"/>
        <w:rPr>
          <w:rFonts w:ascii="Arial" w:hAnsi="Arial" w:cs="Arial"/>
        </w:rPr>
      </w:pPr>
    </w:p>
    <w:p w:rsidR="00940C53" w:rsidRDefault="00940C53" w:rsidP="00940C53">
      <w:pPr>
        <w:spacing w:after="0"/>
        <w:rPr>
          <w:rFonts w:ascii="Arial" w:hAnsi="Arial" w:cs="Arial"/>
          <w:b/>
        </w:rPr>
      </w:pPr>
      <w:r>
        <w:rPr>
          <w:rFonts w:ascii="Arial" w:hAnsi="Arial" w:cs="Arial"/>
          <w:b/>
        </w:rPr>
        <w:t>Time Off Requested:</w:t>
      </w:r>
    </w:p>
    <w:p w:rsidR="00940C53" w:rsidRDefault="00852CA6" w:rsidP="00940C53">
      <w:pPr>
        <w:spacing w:after="0"/>
        <w:rPr>
          <w:rFonts w:ascii="Arial" w:hAnsi="Arial" w:cs="Arial"/>
          <w:b/>
        </w:rPr>
      </w:pPr>
      <w:r w:rsidRPr="00852CA6">
        <w:rPr>
          <w:rFonts w:ascii="Arial" w:hAnsi="Arial" w:cs="Arial"/>
          <w:noProof/>
        </w:rPr>
        <w:pict>
          <v:rect id="Rectangle 7" o:spid="_x0000_s1033" style="position:absolute;margin-left:310.8pt;margin-top:11.6pt;width:18.6pt;height:15.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"/>
        </w:pict>
      </w:r>
      <w:r w:rsidRPr="00852CA6">
        <w:rPr>
          <w:rFonts w:ascii="Arial" w:hAnsi="Arial" w:cs="Arial"/>
          <w:noProof/>
        </w:rPr>
        <w:pict>
          <v:rect id="Rectangle 3" o:spid="_x0000_s1032" style="position:absolute;margin-left:80.4pt;margin-top:11.6pt;width:18.6pt;height:15.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"/>
        </w:pict>
      </w:r>
    </w:p>
    <w:p w:rsidR="00940C53" w:rsidRPr="00B81DA0" w:rsidRDefault="00852CA6" w:rsidP="00940C53">
      <w:pPr>
        <w:spacing w:after="0"/>
        <w:rPr>
          <w:rFonts w:ascii="Arial" w:hAnsi="Arial" w:cs="Arial"/>
          <w:sz w:val="20"/>
          <w:szCs w:val="20"/>
        </w:rPr>
      </w:pPr>
      <w:r w:rsidRPr="00852CA6">
        <w:rPr>
          <w:rFonts w:ascii="Arial" w:hAnsi="Arial" w:cs="Arial"/>
          <w:noProof/>
          <w:sz w:val="20"/>
          <w:szCs w:val="20"/>
        </w:rPr>
        <w:pict>
          <v:rect id="Rectangle 6" o:spid="_x0000_s1031" style="position:absolute;margin-left:188.4pt;margin-top:.05pt;width:18.6pt;height:15.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"/>
        </w:pict>
      </w:r>
      <w:r w:rsidR="00940C53" w:rsidRPr="00B81DA0">
        <w:rPr>
          <w:rFonts w:ascii="Arial" w:hAnsi="Arial" w:cs="Arial"/>
          <w:sz w:val="20"/>
          <w:szCs w:val="20"/>
        </w:rPr>
        <w:t>(Check one)</w:t>
      </w:r>
      <w:r w:rsidR="00940C53" w:rsidRPr="00B81DA0">
        <w:rPr>
          <w:rFonts w:ascii="Arial" w:hAnsi="Arial" w:cs="Arial"/>
          <w:sz w:val="20"/>
          <w:szCs w:val="20"/>
        </w:rPr>
        <w:tab/>
        <w:t xml:space="preserve">    </w:t>
      </w:r>
      <w:r w:rsidR="00940C53" w:rsidRPr="00B81DA0">
        <w:rPr>
          <w:rFonts w:ascii="Arial" w:hAnsi="Arial" w:cs="Arial"/>
          <w:sz w:val="20"/>
          <w:szCs w:val="20"/>
        </w:rPr>
        <w:tab/>
        <w:t>Vacation</w:t>
      </w:r>
      <w:r w:rsidR="00940C53" w:rsidRPr="00B81DA0">
        <w:rPr>
          <w:rFonts w:ascii="Arial" w:hAnsi="Arial" w:cs="Arial"/>
          <w:sz w:val="20"/>
          <w:szCs w:val="20"/>
        </w:rPr>
        <w:tab/>
      </w:r>
      <w:r w:rsidR="00940C53" w:rsidRPr="00B81DA0">
        <w:rPr>
          <w:rFonts w:ascii="Arial" w:hAnsi="Arial" w:cs="Arial"/>
          <w:sz w:val="20"/>
          <w:szCs w:val="20"/>
        </w:rPr>
        <w:tab/>
        <w:t>Personal Day</w:t>
      </w:r>
      <w:r w:rsidR="00940C53" w:rsidRPr="00B81DA0">
        <w:rPr>
          <w:rFonts w:ascii="Arial" w:hAnsi="Arial" w:cs="Arial"/>
          <w:sz w:val="20"/>
          <w:szCs w:val="20"/>
        </w:rPr>
        <w:tab/>
      </w:r>
      <w:r w:rsidR="00940C53" w:rsidRPr="00B81DA0">
        <w:rPr>
          <w:rFonts w:ascii="Arial" w:hAnsi="Arial" w:cs="Arial"/>
          <w:sz w:val="20"/>
          <w:szCs w:val="20"/>
        </w:rPr>
        <w:tab/>
        <w:t xml:space="preserve">    Bereavement</w:t>
      </w:r>
    </w:p>
    <w:p w:rsidR="00940C53" w:rsidRPr="00B81DA0" w:rsidRDefault="00852CA6" w:rsidP="00940C53">
      <w:pPr>
        <w:spacing w:after="0"/>
        <w:rPr>
          <w:rFonts w:ascii="Arial" w:hAnsi="Arial" w:cs="Arial"/>
          <w:sz w:val="20"/>
          <w:szCs w:val="20"/>
        </w:rPr>
      </w:pPr>
      <w:r w:rsidRPr="00852CA6">
        <w:rPr>
          <w:rFonts w:ascii="Arial" w:hAnsi="Arial" w:cs="Arial"/>
          <w:noProof/>
          <w:sz w:val="20"/>
          <w:szCs w:val="20"/>
        </w:rPr>
        <w:pict>
          <v:rect id="Rectangle 8" o:spid="_x0000_s1030" style="position:absolute;margin-left:80.4pt;margin-top:10.1pt;width:18.6pt;height:15.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"/>
        </w:pict>
      </w:r>
      <w:r w:rsidR="00940C53" w:rsidRPr="00B81DA0">
        <w:rPr>
          <w:rFonts w:ascii="Arial" w:hAnsi="Arial" w:cs="Arial"/>
          <w:sz w:val="20"/>
          <w:szCs w:val="20"/>
        </w:rPr>
        <w:tab/>
      </w:r>
      <w:r w:rsidR="00940C53" w:rsidRPr="00B81DA0">
        <w:rPr>
          <w:rFonts w:ascii="Arial" w:hAnsi="Arial" w:cs="Arial"/>
          <w:sz w:val="20"/>
          <w:szCs w:val="20"/>
        </w:rPr>
        <w:tab/>
      </w:r>
      <w:r w:rsidR="00940C53" w:rsidRPr="00B81DA0">
        <w:rPr>
          <w:rFonts w:ascii="Arial" w:hAnsi="Arial" w:cs="Arial"/>
          <w:sz w:val="20"/>
          <w:szCs w:val="20"/>
        </w:rPr>
        <w:tab/>
      </w:r>
    </w:p>
    <w:p w:rsidR="00940C53" w:rsidRPr="00B81DA0" w:rsidRDefault="00940C53" w:rsidP="00940C53">
      <w:pPr>
        <w:spacing w:after="0"/>
        <w:ind w:left="1440" w:firstLine="720"/>
        <w:rPr>
          <w:rFonts w:ascii="Arial" w:hAnsi="Arial" w:cs="Arial"/>
          <w:sz w:val="20"/>
          <w:szCs w:val="20"/>
        </w:rPr>
      </w:pPr>
      <w:r w:rsidRPr="00B81DA0">
        <w:rPr>
          <w:rFonts w:ascii="Arial" w:hAnsi="Arial" w:cs="Arial"/>
          <w:sz w:val="20"/>
          <w:szCs w:val="20"/>
        </w:rPr>
        <w:t>Other (give reason) __________________________________________</w:t>
      </w:r>
      <w:r w:rsidR="00B81DA0">
        <w:rPr>
          <w:rFonts w:ascii="Arial" w:hAnsi="Arial" w:cs="Arial"/>
          <w:sz w:val="20"/>
          <w:szCs w:val="20"/>
        </w:rPr>
        <w:t>______</w:t>
      </w:r>
    </w:p>
    <w:p w:rsidR="00940C53" w:rsidRDefault="00940C53" w:rsidP="00940C53">
      <w:pPr>
        <w:spacing w:after="0"/>
        <w:rPr>
          <w:rFonts w:ascii="Arial" w:hAnsi="Arial" w:cs="Arial"/>
        </w:rPr>
      </w:pPr>
    </w:p>
    <w:p w:rsidR="00940C53" w:rsidRPr="008A7CED" w:rsidRDefault="00940C53" w:rsidP="00940C53">
      <w:pPr>
        <w:spacing w:after="0"/>
        <w:rPr>
          <w:rFonts w:ascii="Arial" w:hAnsi="Arial" w:cs="Arial"/>
        </w:rPr>
      </w:pPr>
      <w:r>
        <w:rPr>
          <w:rFonts w:ascii="Arial" w:hAnsi="Arial" w:cs="Arial"/>
          <w:b/>
        </w:rPr>
        <w:t xml:space="preserve">Dates Required: </w:t>
      </w:r>
      <w:r>
        <w:rPr>
          <w:rFonts w:ascii="Arial" w:hAnsi="Arial" w:cs="Arial"/>
        </w:rPr>
        <w:t xml:space="preserve">__________________________   </w:t>
      </w:r>
      <w:r>
        <w:rPr>
          <w:rFonts w:ascii="Arial" w:hAnsi="Arial" w:cs="Arial"/>
          <w:b/>
        </w:rPr>
        <w:t xml:space="preserve">Number of Days:  </w:t>
      </w:r>
      <w:r>
        <w:rPr>
          <w:rFonts w:ascii="Arial" w:hAnsi="Arial" w:cs="Arial"/>
        </w:rPr>
        <w:t>___________________</w:t>
      </w:r>
    </w:p>
    <w:p w:rsidR="00940C53" w:rsidRDefault="00940C53" w:rsidP="00940C53">
      <w:pPr>
        <w:spacing w:after="0"/>
        <w:rPr>
          <w:rFonts w:ascii="Arial" w:hAnsi="Arial" w:cs="Arial"/>
        </w:rPr>
      </w:pPr>
    </w:p>
    <w:p w:rsidR="00940C53" w:rsidRDefault="00940C53" w:rsidP="00940C53">
      <w:pPr>
        <w:spacing w:after="0"/>
        <w:rPr>
          <w:rFonts w:ascii="Arial" w:hAnsi="Arial" w:cs="Arial"/>
        </w:rPr>
      </w:pPr>
      <w:r>
        <w:rPr>
          <w:rFonts w:ascii="Arial" w:hAnsi="Arial" w:cs="Arial"/>
          <w:b/>
        </w:rPr>
        <w:t>Employee Signature:</w:t>
      </w:r>
      <w:r>
        <w:rPr>
          <w:rFonts w:ascii="Arial" w:hAnsi="Arial" w:cs="Arial"/>
        </w:rPr>
        <w:t xml:space="preserve">  _________________________________   </w:t>
      </w:r>
      <w:r>
        <w:rPr>
          <w:rFonts w:ascii="Arial" w:hAnsi="Arial" w:cs="Arial"/>
          <w:b/>
        </w:rPr>
        <w:t xml:space="preserve">Date: </w:t>
      </w:r>
      <w:r>
        <w:rPr>
          <w:rFonts w:ascii="Arial" w:hAnsi="Arial" w:cs="Arial"/>
        </w:rPr>
        <w:t>__________________</w:t>
      </w:r>
    </w:p>
    <w:p w:rsidR="00940C53" w:rsidRDefault="00940C53" w:rsidP="00940C53">
      <w:pPr>
        <w:spacing w:after="0"/>
        <w:rPr>
          <w:rFonts w:ascii="Arial" w:hAnsi="Arial" w:cs="Arial"/>
        </w:rPr>
      </w:pPr>
    </w:p>
    <w:p w:rsidR="00940C53" w:rsidRPr="00CA31FC" w:rsidRDefault="00852CA6" w:rsidP="00940C53">
      <w:pPr>
        <w:spacing w:after="0"/>
        <w:rPr>
          <w:rFonts w:ascii="Arial" w:hAnsi="Arial" w:cs="Arial"/>
        </w:rPr>
      </w:pPr>
      <w:r w:rsidRPr="00852CA6">
        <w:rPr>
          <w:rFonts w:ascii="Arial" w:hAnsi="Arial" w:cs="Arial"/>
        </w:rPr>
        <w:pict>
          <v:rect id="_x0000_i1028" style="width:0;height:1.5pt" o:hralign="center" o:hrstd="t" o:hr="t" fillcolor="gray" stroked="f"/>
        </w:pict>
      </w:r>
    </w:p>
    <w:p w:rsidR="00940C53" w:rsidRPr="00CA31FC" w:rsidRDefault="00852CA6" w:rsidP="00940C53">
      <w:pPr>
        <w:spacing w:after="0"/>
        <w:rPr>
          <w:rFonts w:ascii="Arial" w:hAnsi="Arial" w:cs="Arial"/>
          <w:b/>
        </w:rPr>
      </w:pPr>
      <w:r w:rsidRPr="00852CA6">
        <w:rPr>
          <w:rFonts w:ascii="Arial" w:hAnsi="Arial" w:cs="Arial"/>
          <w:noProof/>
        </w:rPr>
        <w:pict>
          <v:rect id="Rectangle 5" o:spid="_x0000_s1028" style="position:absolute;margin-left:180pt;margin-top:13.75pt;width:18.6pt;height:15.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"/>
        </w:pict>
      </w:r>
      <w:r w:rsidRPr="00852CA6">
        <w:rPr>
          <w:rFonts w:ascii="Arial" w:hAnsi="Arial" w:cs="Arial"/>
          <w:b/>
          <w:noProof/>
        </w:rPr>
        <w:pict>
          <v:rect id="Rectangle 4" o:spid="_x0000_s1027" style="position:absolute;margin-left:280.2pt;margin-top:13.75pt;width:18.6pt;height:15.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"/>
        </w:pict>
      </w:r>
    </w:p>
    <w:p w:rsidR="00940C53" w:rsidRDefault="00940C53" w:rsidP="00940C53">
      <w:pPr>
        <w:tabs>
          <w:tab w:val="left" w:pos="4128"/>
          <w:tab w:val="left" w:pos="6336"/>
        </w:tabs>
        <w:spacing w:after="0"/>
        <w:rPr>
          <w:rFonts w:ascii="Arial" w:hAnsi="Arial" w:cs="Arial"/>
          <w:b/>
        </w:rPr>
      </w:pPr>
      <w:r>
        <w:rPr>
          <w:rFonts w:ascii="Arial" w:hAnsi="Arial" w:cs="Arial"/>
          <w:b/>
        </w:rPr>
        <w:t>Decision Regarding Request</w:t>
      </w:r>
      <w:r>
        <w:rPr>
          <w:rFonts w:ascii="Arial" w:hAnsi="Arial" w:cs="Arial"/>
          <w:b/>
        </w:rPr>
        <w:tab/>
        <w:t xml:space="preserve">Approved      </w:t>
      </w:r>
      <w:r>
        <w:rPr>
          <w:rFonts w:ascii="Arial" w:hAnsi="Arial" w:cs="Arial"/>
          <w:b/>
        </w:rPr>
        <w:tab/>
        <w:t>Denied</w:t>
      </w:r>
    </w:p>
    <w:p w:rsidR="00940C53" w:rsidRDefault="00940C53" w:rsidP="00940C53">
      <w:pPr>
        <w:tabs>
          <w:tab w:val="left" w:pos="4128"/>
          <w:tab w:val="left" w:pos="6336"/>
        </w:tabs>
        <w:spacing w:after="0"/>
        <w:rPr>
          <w:rFonts w:ascii="Arial" w:hAnsi="Arial" w:cs="Arial"/>
          <w:b/>
        </w:rPr>
      </w:pPr>
    </w:p>
    <w:p w:rsidR="00940C53" w:rsidRDefault="00940C53" w:rsidP="00940C53">
      <w:pPr>
        <w:tabs>
          <w:tab w:val="left" w:pos="4128"/>
          <w:tab w:val="left" w:pos="6336"/>
        </w:tabs>
        <w:spacing w:after="0"/>
        <w:rPr>
          <w:rFonts w:ascii="Arial" w:hAnsi="Arial" w:cs="Arial"/>
        </w:rPr>
      </w:pPr>
      <w:r>
        <w:rPr>
          <w:rFonts w:ascii="Arial" w:hAnsi="Arial" w:cs="Arial"/>
          <w:b/>
        </w:rPr>
        <w:t xml:space="preserve">Decision Approved By: </w:t>
      </w:r>
      <w:r>
        <w:rPr>
          <w:rFonts w:ascii="Arial" w:hAnsi="Arial" w:cs="Arial"/>
        </w:rPr>
        <w:t>________________________________________________________</w:t>
      </w:r>
    </w:p>
    <w:p w:rsidR="00940C53" w:rsidRDefault="00940C53" w:rsidP="00940C53">
      <w:pPr>
        <w:tabs>
          <w:tab w:val="left" w:pos="4128"/>
          <w:tab w:val="left" w:pos="6336"/>
        </w:tabs>
        <w:spacing w:after="0"/>
        <w:rPr>
          <w:rFonts w:ascii="Arial" w:hAnsi="Arial" w:cs="Arial"/>
        </w:rPr>
      </w:pPr>
    </w:p>
    <w:p w:rsidR="00940C53" w:rsidRDefault="00940C53" w:rsidP="00940C53">
      <w:pPr>
        <w:tabs>
          <w:tab w:val="left" w:pos="4128"/>
          <w:tab w:val="left" w:pos="6336"/>
        </w:tabs>
        <w:spacing w:after="0"/>
        <w:rPr>
          <w:rFonts w:ascii="Arial" w:hAnsi="Arial" w:cs="Arial"/>
        </w:rPr>
      </w:pPr>
      <w:r>
        <w:rPr>
          <w:rFonts w:ascii="Arial" w:hAnsi="Arial" w:cs="Arial"/>
          <w:b/>
        </w:rPr>
        <w:t xml:space="preserve">Signature: </w:t>
      </w:r>
      <w:r>
        <w:rPr>
          <w:rFonts w:ascii="Arial" w:hAnsi="Arial" w:cs="Arial"/>
        </w:rPr>
        <w:t>___________________________________________________________________</w:t>
      </w:r>
    </w:p>
    <w:p w:rsidR="00940C53" w:rsidRDefault="00940C53" w:rsidP="00940C53">
      <w:pPr>
        <w:tabs>
          <w:tab w:val="left" w:pos="4128"/>
          <w:tab w:val="left" w:pos="6336"/>
        </w:tabs>
        <w:spacing w:after="0"/>
        <w:rPr>
          <w:rFonts w:ascii="Arial" w:hAnsi="Arial" w:cs="Arial"/>
        </w:rPr>
      </w:pPr>
    </w:p>
    <w:p w:rsidR="00940C53" w:rsidRPr="002E6850" w:rsidRDefault="00940C53" w:rsidP="00940C53">
      <w:pPr>
        <w:tabs>
          <w:tab w:val="left" w:pos="4128"/>
          <w:tab w:val="left" w:pos="6336"/>
        </w:tabs>
        <w:spacing w:after="0"/>
        <w:rPr>
          <w:rFonts w:ascii="Arial" w:hAnsi="Arial" w:cs="Arial"/>
        </w:rPr>
      </w:pPr>
      <w:r>
        <w:rPr>
          <w:rFonts w:ascii="Arial" w:hAnsi="Arial" w:cs="Arial"/>
          <w:b/>
        </w:rPr>
        <w:t xml:space="preserve">Position: </w:t>
      </w:r>
      <w:r>
        <w:rPr>
          <w:rFonts w:ascii="Arial" w:hAnsi="Arial" w:cs="Arial"/>
        </w:rPr>
        <w:t>____________________________________________________________________</w:t>
      </w:r>
    </w:p>
    <w:p w:rsidR="00940C53" w:rsidRDefault="00940C53" w:rsidP="00940C53">
      <w:pPr>
        <w:tabs>
          <w:tab w:val="left" w:pos="4128"/>
          <w:tab w:val="left" w:pos="6336"/>
        </w:tabs>
        <w:spacing w:after="0"/>
        <w:rPr>
          <w:rFonts w:ascii="Arial" w:hAnsi="Arial" w:cs="Arial"/>
        </w:rPr>
      </w:pPr>
    </w:p>
    <w:p w:rsidR="00120A14" w:rsidRDefault="00940C53" w:rsidP="00940C53">
      <w:pPr>
        <w:tabs>
          <w:tab w:val="left" w:pos="4128"/>
          <w:tab w:val="left" w:pos="6336"/>
        </w:tabs>
        <w:spacing w:after="0"/>
        <w:rPr>
          <w:rFonts w:ascii="Arial" w:hAnsi="Arial" w:cs="Arial"/>
          <w:b/>
        </w:rPr>
      </w:pPr>
      <w:r>
        <w:rPr>
          <w:rFonts w:ascii="Arial" w:hAnsi="Arial" w:cs="Arial"/>
          <w:b/>
        </w:rPr>
        <w:t xml:space="preserve">Date: </w:t>
      </w:r>
      <w:r w:rsidRPr="00940C53">
        <w:rPr>
          <w:rFonts w:ascii="Arial" w:hAnsi="Arial" w:cs="Arial"/>
        </w:rPr>
        <w:t>___________________________________________________</w:t>
      </w:r>
      <w:r>
        <w:rPr>
          <w:rFonts w:ascii="Arial" w:hAnsi="Arial" w:cs="Arial"/>
        </w:rPr>
        <w:t>____________________</w:t>
      </w: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C84F0F" w:rsidRDefault="00C84F0F" w:rsidP="000966A1">
      <w:pPr>
        <w:autoSpaceDE w:val="0"/>
        <w:autoSpaceDN w:val="0"/>
        <w:adjustRightInd w:val="0"/>
        <w:spacing w:after="0" w:line="240" w:lineRule="auto"/>
        <w:rPr>
          <w:rFonts w:ascii="Arial" w:hAnsi="Arial" w:cs="Arial"/>
          <w:b/>
          <w:color w:val="002060"/>
        </w:rPr>
      </w:pPr>
    </w:p>
    <w:p w:rsidR="000966A1" w:rsidRDefault="00120A14" w:rsidP="000966A1">
      <w:pPr>
        <w:autoSpaceDE w:val="0"/>
        <w:autoSpaceDN w:val="0"/>
        <w:adjustRightInd w:val="0"/>
        <w:spacing w:after="0" w:line="240" w:lineRule="auto"/>
        <w:rPr>
          <w:rFonts w:ascii="Arial" w:hAnsi="Arial" w:cs="Arial"/>
          <w:b/>
          <w:color w:val="002060"/>
        </w:rPr>
      </w:pPr>
      <w:r w:rsidRPr="00120A14">
        <w:rPr>
          <w:rFonts w:ascii="Arial" w:hAnsi="Arial" w:cs="Arial"/>
          <w:b/>
          <w:color w:val="002060"/>
        </w:rPr>
        <w:lastRenderedPageBreak/>
        <w:t>APPENDIX VI</w:t>
      </w:r>
      <w:r w:rsidR="0034565A">
        <w:rPr>
          <w:rFonts w:ascii="Arial" w:hAnsi="Arial" w:cs="Arial"/>
          <w:b/>
          <w:color w:val="002060"/>
        </w:rPr>
        <w:t>II</w:t>
      </w:r>
      <w:r w:rsidRPr="00120A14">
        <w:rPr>
          <w:rFonts w:ascii="Arial" w:hAnsi="Arial" w:cs="Arial"/>
          <w:b/>
          <w:color w:val="002060"/>
          <w:sz w:val="24"/>
          <w:szCs w:val="24"/>
        </w:rPr>
        <w:tab/>
      </w:r>
      <w:r w:rsidR="000966A1">
        <w:rPr>
          <w:rFonts w:ascii="Arial" w:hAnsi="Arial" w:cs="Arial"/>
          <w:b/>
          <w:color w:val="002060"/>
        </w:rPr>
        <w:t>DEFINING LANDSCAPE GARDENER</w:t>
      </w:r>
    </w:p>
    <w:p w:rsidR="000966A1" w:rsidRDefault="000966A1" w:rsidP="000966A1">
      <w:pPr>
        <w:autoSpaceDE w:val="0"/>
        <w:autoSpaceDN w:val="0"/>
        <w:adjustRightInd w:val="0"/>
        <w:spacing w:after="0" w:line="240" w:lineRule="auto"/>
        <w:rPr>
          <w:rFonts w:ascii="Arial" w:hAnsi="Arial" w:cs="Arial"/>
          <w:b/>
          <w:color w:val="002060"/>
        </w:rPr>
      </w:pPr>
    </w:p>
    <w:p w:rsidR="00F02C61" w:rsidRDefault="00852CA6" w:rsidP="000966A1">
      <w:pPr>
        <w:autoSpaceDE w:val="0"/>
        <w:autoSpaceDN w:val="0"/>
        <w:adjustRightInd w:val="0"/>
        <w:spacing w:after="0" w:line="240" w:lineRule="auto"/>
        <w:rPr>
          <w:rFonts w:ascii="Arial" w:eastAsia="Times New Roman" w:hAnsi="Arial" w:cs="Arial"/>
          <w:bCs/>
          <w:color w:val="000000"/>
          <w:sz w:val="20"/>
          <w:szCs w:val="20"/>
        </w:rPr>
      </w:pPr>
      <w:hyperlink r:id="rId41" w:history="1">
        <w:r w:rsidR="000966A1" w:rsidRPr="00F02C61">
          <w:rPr>
            <w:rStyle w:val="Hyperlink"/>
            <w:rFonts w:ascii="Arial" w:hAnsi="Arial" w:cs="Arial"/>
            <w:sz w:val="20"/>
            <w:szCs w:val="20"/>
          </w:rPr>
          <w:t>http://www.horttrades.com/defining-landscape-gardener</w:t>
        </w:r>
      </w:hyperlink>
      <w:r w:rsidR="00120A14" w:rsidRPr="00F02C61">
        <w:rPr>
          <w:rFonts w:ascii="Arial" w:eastAsia="Times New Roman" w:hAnsi="Arial" w:cs="Arial"/>
          <w:color w:val="000000"/>
          <w:sz w:val="20"/>
          <w:szCs w:val="20"/>
          <w:shd w:val="clear" w:color="auto" w:fill="FFFFFF"/>
        </w:rPr>
        <w:br/>
      </w:r>
      <w:r w:rsidR="00120A14" w:rsidRPr="00F02C61">
        <w:rPr>
          <w:rFonts w:ascii="Arial" w:eastAsia="Times New Roman" w:hAnsi="Arial" w:cs="Arial"/>
          <w:color w:val="000000"/>
          <w:sz w:val="20"/>
          <w:szCs w:val="20"/>
          <w:shd w:val="clear" w:color="auto" w:fill="FFFFFF"/>
        </w:rPr>
        <w:br/>
      </w:r>
      <w:r w:rsidR="00120A14" w:rsidRPr="00F02C61">
        <w:rPr>
          <w:rFonts w:ascii="Arial" w:eastAsia="Times New Roman" w:hAnsi="Arial" w:cs="Arial"/>
          <w:bCs/>
          <w:color w:val="000000"/>
          <w:sz w:val="20"/>
          <w:szCs w:val="20"/>
        </w:rPr>
        <w:t>Landscape Gardener Exemption </w:t>
      </w:r>
      <w:r w:rsidR="00120A14" w:rsidRPr="00F02C61">
        <w:rPr>
          <w:rFonts w:ascii="Arial" w:eastAsia="Times New Roman" w:hAnsi="Arial" w:cs="Arial"/>
          <w:bCs/>
          <w:color w:val="000000"/>
          <w:sz w:val="20"/>
          <w:szCs w:val="20"/>
          <w:shd w:val="clear" w:color="auto" w:fill="FFFFFF"/>
        </w:rPr>
        <w:br/>
      </w:r>
      <w:r w:rsidR="00120A14" w:rsidRPr="00F02C61">
        <w:rPr>
          <w:rFonts w:ascii="Arial" w:eastAsia="Times New Roman" w:hAnsi="Arial" w:cs="Arial"/>
          <w:bCs/>
          <w:color w:val="000000"/>
          <w:sz w:val="20"/>
          <w:szCs w:val="20"/>
          <w:shd w:val="clear" w:color="auto" w:fill="FFFFFF"/>
        </w:rPr>
        <w:br/>
      </w:r>
      <w:r w:rsidR="00120A14" w:rsidRPr="00F02C61">
        <w:rPr>
          <w:rFonts w:ascii="Arial" w:eastAsia="Times New Roman" w:hAnsi="Arial" w:cs="Arial"/>
          <w:bCs/>
          <w:color w:val="000000"/>
          <w:sz w:val="20"/>
          <w:szCs w:val="20"/>
        </w:rPr>
        <w:t>Following a recent meeting with officials from Landscape Ontario and the Ministry of Labour, regarding the interpretation of certain exemptions within the Employment Standards Act, 2000, a fact sheet was developed by the Employment Standards Program to provide clarity to LO members on how exemptions are interpreted for the purpose of determining compliance. </w:t>
      </w:r>
    </w:p>
    <w:p w:rsidR="00F02C61" w:rsidRDefault="00120A14" w:rsidP="000966A1">
      <w:pPr>
        <w:autoSpaceDE w:val="0"/>
        <w:autoSpaceDN w:val="0"/>
        <w:adjustRightInd w:val="0"/>
        <w:spacing w:after="0" w:line="240" w:lineRule="auto"/>
        <w:rPr>
          <w:rFonts w:ascii="Arial" w:eastAsia="Times New Roman" w:hAnsi="Arial" w:cs="Arial"/>
          <w:bCs/>
          <w:color w:val="000000"/>
          <w:sz w:val="20"/>
          <w:szCs w:val="20"/>
        </w:rPr>
      </w:pP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The document will serve as the basis of the ministry’s operational policy and be shared with field staff to ensure consistency in the interpretation and enforcement of the legislation. </w:t>
      </w:r>
    </w:p>
    <w:p w:rsidR="00F02C61" w:rsidRDefault="00120A14" w:rsidP="000966A1">
      <w:pPr>
        <w:autoSpaceDE w:val="0"/>
        <w:autoSpaceDN w:val="0"/>
        <w:adjustRightInd w:val="0"/>
        <w:spacing w:after="0" w:line="240" w:lineRule="auto"/>
        <w:rPr>
          <w:rFonts w:ascii="Arial" w:eastAsia="Times New Roman" w:hAnsi="Arial" w:cs="Arial"/>
          <w:bCs/>
          <w:color w:val="000000"/>
          <w:sz w:val="20"/>
          <w:szCs w:val="20"/>
        </w:rPr>
      </w:pP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Some of the highlights include a brief history of the act, what defines and does not define a landscape gardener, as well as issues of overtime and holidays. </w:t>
      </w:r>
    </w:p>
    <w:p w:rsidR="00F02C61" w:rsidRDefault="00120A14" w:rsidP="000966A1">
      <w:pPr>
        <w:autoSpaceDE w:val="0"/>
        <w:autoSpaceDN w:val="0"/>
        <w:adjustRightInd w:val="0"/>
        <w:spacing w:after="0" w:line="240" w:lineRule="auto"/>
        <w:rPr>
          <w:rFonts w:ascii="Arial" w:eastAsia="Times New Roman" w:hAnsi="Arial" w:cs="Arial"/>
          <w:bCs/>
          <w:color w:val="000000"/>
          <w:sz w:val="20"/>
          <w:szCs w:val="20"/>
        </w:rPr>
      </w:pP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The definition of the exemption follows. It is also included under Resources on this web page. </w:t>
      </w:r>
      <w:r w:rsidRPr="00F02C61">
        <w:rPr>
          <w:rFonts w:ascii="Arial" w:eastAsia="Times New Roman" w:hAnsi="Arial" w:cs="Arial"/>
          <w:bCs/>
          <w:color w:val="000000"/>
          <w:sz w:val="20"/>
          <w:szCs w:val="20"/>
          <w:shd w:val="clear" w:color="auto" w:fill="FFFFFF"/>
        </w:rPr>
        <w:br/>
      </w:r>
    </w:p>
    <w:p w:rsidR="00BF7C07" w:rsidRDefault="00120A14" w:rsidP="000966A1">
      <w:pPr>
        <w:autoSpaceDE w:val="0"/>
        <w:autoSpaceDN w:val="0"/>
        <w:adjustRightInd w:val="0"/>
        <w:spacing w:after="0" w:line="240" w:lineRule="auto"/>
        <w:rPr>
          <w:rFonts w:ascii="Arial" w:eastAsia="Times New Roman" w:hAnsi="Arial" w:cs="Arial"/>
          <w:bCs/>
          <w:color w:val="000000"/>
          <w:sz w:val="20"/>
          <w:szCs w:val="20"/>
        </w:rPr>
      </w:pPr>
      <w:r w:rsidRPr="00F02C61">
        <w:rPr>
          <w:rFonts w:ascii="Arial" w:eastAsia="Times New Roman" w:hAnsi="Arial" w:cs="Arial"/>
          <w:bCs/>
          <w:color w:val="000000"/>
          <w:sz w:val="20"/>
          <w:szCs w:val="20"/>
        </w:rPr>
        <w:t>Landscape Gardener Exemption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•Regulation 285/01 of the Employment Standards Act, 2000 (ESA) provides that “a person employed as a landscape gardener” is not covered by certain parts of the Act: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Portions of Part VII – hours of work (sections 17 – limit on hours of work and 19 – exceptional circumstances, paragraph 4 (2)(a));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Part VIII – overtime pay (clause 8 (d)(i)); and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Part X – public holiday pay (clause 9(1)(c)(i)).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•Prior to 2000, the corresponding exemption under the regulations of the former Employment Standards Act referred to “a person employed in landscape gardening”.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•The 2001 change in wording from “a person employed in landscape gardening” to “a person employed as a landscape gardener” was not intended to narrow the scope of the provision. In fact, the Ministry’s policy regarding the application of the landscape gardening exemption has remained consistent despite the change in wording.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•The Program’s view is that a person employed as a landscape gardener is engaged in work that directly involves the modification or maintenance of land for a purpose that is substantially aesthetic. Generally, the exemption would apply to employees engaged in: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Landscape maintenance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Planting or moving hedges, trees or shrubs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Preparing the ground for planting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Caring for established lawns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Trimming, pruning and maintaining hedges, trees, and shrubs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Installing rock gardens, ponds, and planters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Park gardening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Golf course greens-keeping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•The Program considers employees engaged in the following activities to fall outside the definition of “a person employed as a landscape gardener”: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Persons employed by a landscaping company that do not perform landscaping work (administrative employees, landscape architect</w:t>
      </w:r>
      <w:r w:rsidR="00F02C61">
        <w:rPr>
          <w:rFonts w:ascii="Arial" w:eastAsia="Times New Roman" w:hAnsi="Arial" w:cs="Arial"/>
          <w:bCs/>
          <w:color w:val="000000"/>
          <w:sz w:val="20"/>
          <w:szCs w:val="20"/>
        </w:rPr>
        <w:t>s/designers, and truck drivers)</w:t>
      </w:r>
      <w:r w:rsidRPr="00F02C61">
        <w:rPr>
          <w:rFonts w:ascii="Arial" w:eastAsia="Times New Roman" w:hAnsi="Arial" w:cs="Arial"/>
          <w:bCs/>
          <w:color w:val="000000"/>
          <w:sz w:val="20"/>
          <w:szCs w:val="20"/>
        </w:rPr>
        <w:t>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Builders of retaining walls for purely structural purposes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Installers of sprinkler systems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o     Persons involved in weed spraying of roads and industrial sites.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lastRenderedPageBreak/>
        <w:t>Majoritarian Test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Employees in many landscaping businesses multi-task; performing a variety of duties, some of which fall within the exemption for “a person employed as a landscape gardener” and some that do not.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For the purposes of determining whether the exemption to overtime applies, s. 22(9) of the Act provides that an employee who performs work subject to the 44 hour overtime threshold as well as work exempt from the overtime provisions will be entitled to overtime after working 44 hours in a week, unless the employee spends the majority of his or her time in that week engaged in activities that are exempt from overtime.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With respect to the exemption from public holiday entitlements, s. 25(2) of the Act provides that unless the majority of time spent in any week in which a public holiday falls is work that is exempt under the regulations, the public holiday provisions will apply. Consequently, the exemption from the public holiday provisions in the Act will apply only if an employee spends the majority of his or her time engaged in work that is exempt from the public holidays in any week in which a public holiday falls.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For example: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•John spends 75% of his work week caring for established lawns while the other 25% of his time is spent installing sprinkler systems. The overtime exemption would apply to John because he spent more than 50% of his time in that work week doing “landscape gardener” work.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•During a work week in which a public holiday falls, John spends 75% of his time caring for established lawns while the other 25% of his time is spent installing sprinkler systems. The public holiday pay exemption would apply to John because he spent more than 50% of his time in that work week doing “landscape gardener” work. </w:t>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Unlike the Overtime and Public Holiday provisions of the Act, the ESA does not specify the period of time to be considered when determining whether the Hours of Work provisions (daily, weekly maximums) apply to employees who do both landscape gardening work and “non” landscape gardening work. Officers will therefore consider whether the core or essential nature of the employee’s work is landscape gardening. This may involve application of t</w:t>
      </w:r>
      <w:r w:rsidR="00E02DED">
        <w:rPr>
          <w:rFonts w:ascii="Arial" w:eastAsia="Times New Roman" w:hAnsi="Arial" w:cs="Arial"/>
          <w:bCs/>
          <w:color w:val="000000"/>
          <w:sz w:val="20"/>
          <w:szCs w:val="20"/>
        </w:rPr>
        <w:t>he Majoritarian T</w:t>
      </w:r>
      <w:r w:rsidRPr="00F02C61">
        <w:rPr>
          <w:rFonts w:ascii="Arial" w:eastAsia="Times New Roman" w:hAnsi="Arial" w:cs="Arial"/>
          <w:bCs/>
          <w:color w:val="000000"/>
          <w:sz w:val="20"/>
          <w:szCs w:val="20"/>
        </w:rPr>
        <w:t>est; however the period under consideration would generally be considered to be the full period of employment with the employer, provided there has not been a permanent change in the core or essential nature of the employee’s job. For example, if an employee has been engaged in a mix of landscape gardening and “non” landscape gardening activities over the five year course of his or her employment, consideration would be given to where the employee spent the majority of his or her time over those five years. </w:t>
      </w:r>
    </w:p>
    <w:p w:rsidR="002D691F" w:rsidRDefault="00120A14" w:rsidP="000966A1">
      <w:pPr>
        <w:autoSpaceDE w:val="0"/>
        <w:autoSpaceDN w:val="0"/>
        <w:adjustRightInd w:val="0"/>
        <w:spacing w:after="0" w:line="240" w:lineRule="auto"/>
        <w:rPr>
          <w:rFonts w:ascii="Arial" w:eastAsia="Times New Roman" w:hAnsi="Arial" w:cs="Arial"/>
          <w:bCs/>
          <w:color w:val="000000"/>
          <w:sz w:val="20"/>
          <w:szCs w:val="20"/>
        </w:rPr>
      </w:pPr>
      <w:r w:rsidRPr="00F02C61">
        <w:rPr>
          <w:rFonts w:ascii="Arial" w:eastAsia="Times New Roman" w:hAnsi="Arial" w:cs="Arial"/>
          <w:bCs/>
          <w:color w:val="000000"/>
          <w:sz w:val="20"/>
          <w:szCs w:val="20"/>
          <w:shd w:val="clear" w:color="auto" w:fill="FFFFFF"/>
        </w:rPr>
        <w:br/>
      </w:r>
      <w:r w:rsidRPr="00F02C61">
        <w:rPr>
          <w:rFonts w:ascii="Arial" w:eastAsia="Times New Roman" w:hAnsi="Arial" w:cs="Arial"/>
          <w:bCs/>
          <w:color w:val="000000"/>
          <w:sz w:val="20"/>
          <w:szCs w:val="20"/>
        </w:rPr>
        <w:t>As indicated above, the Program recognizes that the core or essential nature of an employee’s job may change. In such cases, work performed prior to a permanent change in the nature of the employee’s job will not be relevant when making a determination as to whether the employee is currently “a person employed as a landscape gardener” or not. For example, if an employee spent five years employed in the office of a landscaping company performing administrative duties and subsequently accepted a permanent position with that company planting trees and hedges in residential gardens, he or she would be considered to be “a person employed as a landscape gardener” immediately upon commencing his or her new position because there was a permanent change to the core nature of his or her job. As a result, the hours of work exemptions would apply immediately. </w:t>
      </w:r>
    </w:p>
    <w:p w:rsidR="002D691F" w:rsidRDefault="002D691F" w:rsidP="000966A1">
      <w:pPr>
        <w:autoSpaceDE w:val="0"/>
        <w:autoSpaceDN w:val="0"/>
        <w:adjustRightInd w:val="0"/>
        <w:spacing w:after="0" w:line="240" w:lineRule="auto"/>
        <w:rPr>
          <w:rFonts w:ascii="Arial" w:eastAsia="Times New Roman" w:hAnsi="Arial" w:cs="Arial"/>
          <w:bCs/>
          <w:color w:val="000000"/>
          <w:sz w:val="20"/>
          <w:szCs w:val="20"/>
        </w:rPr>
      </w:pPr>
    </w:p>
    <w:p w:rsidR="002D691F" w:rsidRDefault="002D691F" w:rsidP="000966A1">
      <w:pPr>
        <w:autoSpaceDE w:val="0"/>
        <w:autoSpaceDN w:val="0"/>
        <w:adjustRightInd w:val="0"/>
        <w:spacing w:after="0" w:line="240" w:lineRule="auto"/>
        <w:rPr>
          <w:rFonts w:ascii="Arial" w:eastAsia="Times New Roman" w:hAnsi="Arial" w:cs="Arial"/>
          <w:bCs/>
          <w:color w:val="000000"/>
          <w:sz w:val="20"/>
          <w:szCs w:val="20"/>
        </w:rPr>
      </w:pPr>
    </w:p>
    <w:p w:rsidR="002D691F" w:rsidRDefault="002D691F" w:rsidP="000966A1">
      <w:pPr>
        <w:autoSpaceDE w:val="0"/>
        <w:autoSpaceDN w:val="0"/>
        <w:adjustRightInd w:val="0"/>
        <w:spacing w:after="0" w:line="240" w:lineRule="auto"/>
        <w:rPr>
          <w:rFonts w:ascii="Arial" w:eastAsia="Times New Roman" w:hAnsi="Arial" w:cs="Arial"/>
          <w:bCs/>
          <w:color w:val="000000"/>
          <w:sz w:val="20"/>
          <w:szCs w:val="20"/>
        </w:rPr>
      </w:pPr>
    </w:p>
    <w:p w:rsidR="002D691F" w:rsidRDefault="002D691F" w:rsidP="000966A1">
      <w:pPr>
        <w:autoSpaceDE w:val="0"/>
        <w:autoSpaceDN w:val="0"/>
        <w:adjustRightInd w:val="0"/>
        <w:spacing w:after="0" w:line="240" w:lineRule="auto"/>
        <w:rPr>
          <w:rFonts w:ascii="Arial" w:eastAsia="Times New Roman" w:hAnsi="Arial" w:cs="Arial"/>
          <w:bCs/>
          <w:color w:val="000000"/>
          <w:sz w:val="20"/>
          <w:szCs w:val="20"/>
        </w:rPr>
      </w:pPr>
    </w:p>
    <w:p w:rsidR="002D691F" w:rsidRDefault="002D691F" w:rsidP="000966A1">
      <w:pPr>
        <w:autoSpaceDE w:val="0"/>
        <w:autoSpaceDN w:val="0"/>
        <w:adjustRightInd w:val="0"/>
        <w:spacing w:after="0" w:line="240" w:lineRule="auto"/>
        <w:rPr>
          <w:rFonts w:ascii="Arial" w:eastAsia="Times New Roman" w:hAnsi="Arial" w:cs="Arial"/>
          <w:bCs/>
          <w:color w:val="000000"/>
          <w:sz w:val="20"/>
          <w:szCs w:val="20"/>
        </w:rPr>
      </w:pPr>
    </w:p>
    <w:p w:rsidR="002D691F" w:rsidRDefault="002D691F" w:rsidP="000966A1">
      <w:pPr>
        <w:autoSpaceDE w:val="0"/>
        <w:autoSpaceDN w:val="0"/>
        <w:adjustRightInd w:val="0"/>
        <w:spacing w:after="0" w:line="240" w:lineRule="auto"/>
        <w:rPr>
          <w:rFonts w:ascii="Arial" w:eastAsia="Times New Roman" w:hAnsi="Arial" w:cs="Arial"/>
          <w:bCs/>
          <w:color w:val="000000"/>
          <w:sz w:val="20"/>
          <w:szCs w:val="20"/>
        </w:rPr>
      </w:pPr>
    </w:p>
    <w:p w:rsidR="002D691F" w:rsidRDefault="002D691F" w:rsidP="000966A1">
      <w:pPr>
        <w:autoSpaceDE w:val="0"/>
        <w:autoSpaceDN w:val="0"/>
        <w:adjustRightInd w:val="0"/>
        <w:spacing w:after="0" w:line="240" w:lineRule="auto"/>
        <w:rPr>
          <w:rFonts w:ascii="Arial" w:eastAsia="Times New Roman" w:hAnsi="Arial" w:cs="Arial"/>
          <w:bCs/>
          <w:color w:val="000000"/>
          <w:sz w:val="20"/>
          <w:szCs w:val="20"/>
        </w:rPr>
      </w:pPr>
    </w:p>
    <w:p w:rsidR="009318F0" w:rsidRDefault="009318F0" w:rsidP="000966A1">
      <w:pPr>
        <w:autoSpaceDE w:val="0"/>
        <w:autoSpaceDN w:val="0"/>
        <w:adjustRightInd w:val="0"/>
        <w:spacing w:after="0" w:line="240" w:lineRule="auto"/>
        <w:rPr>
          <w:rFonts w:ascii="Arial" w:eastAsia="Times New Roman" w:hAnsi="Arial" w:cs="Arial"/>
          <w:bCs/>
          <w:color w:val="000000"/>
          <w:sz w:val="20"/>
          <w:szCs w:val="20"/>
        </w:rPr>
      </w:pPr>
    </w:p>
    <w:p w:rsidR="009318F0" w:rsidRDefault="009318F0" w:rsidP="000966A1">
      <w:pPr>
        <w:autoSpaceDE w:val="0"/>
        <w:autoSpaceDN w:val="0"/>
        <w:adjustRightInd w:val="0"/>
        <w:spacing w:after="0" w:line="240" w:lineRule="auto"/>
        <w:rPr>
          <w:rFonts w:ascii="Arial" w:eastAsia="Times New Roman" w:hAnsi="Arial" w:cs="Arial"/>
          <w:bCs/>
          <w:color w:val="000000"/>
          <w:sz w:val="20"/>
          <w:szCs w:val="20"/>
        </w:rPr>
      </w:pPr>
    </w:p>
    <w:p w:rsidR="009318F0" w:rsidRDefault="009318F0" w:rsidP="000966A1">
      <w:pPr>
        <w:autoSpaceDE w:val="0"/>
        <w:autoSpaceDN w:val="0"/>
        <w:adjustRightInd w:val="0"/>
        <w:spacing w:after="0" w:line="240" w:lineRule="auto"/>
        <w:rPr>
          <w:rFonts w:ascii="Arial" w:eastAsia="Times New Roman" w:hAnsi="Arial" w:cs="Arial"/>
          <w:bCs/>
          <w:color w:val="000000"/>
          <w:sz w:val="20"/>
          <w:szCs w:val="20"/>
        </w:rPr>
      </w:pPr>
    </w:p>
    <w:p w:rsidR="002D691F" w:rsidRPr="002D691F" w:rsidRDefault="002D691F" w:rsidP="002D691F">
      <w:pPr>
        <w:autoSpaceDE w:val="0"/>
        <w:autoSpaceDN w:val="0"/>
        <w:adjustRightInd w:val="0"/>
        <w:spacing w:after="0" w:line="240" w:lineRule="auto"/>
        <w:rPr>
          <w:rFonts w:ascii="Arial" w:hAnsi="Arial" w:cs="Arial"/>
          <w:b/>
          <w:color w:val="002060"/>
        </w:rPr>
      </w:pPr>
      <w:r w:rsidRPr="00120A14">
        <w:rPr>
          <w:rFonts w:ascii="Arial" w:hAnsi="Arial" w:cs="Arial"/>
          <w:b/>
          <w:color w:val="002060"/>
        </w:rPr>
        <w:lastRenderedPageBreak/>
        <w:t xml:space="preserve">APPENDIX </w:t>
      </w:r>
      <w:r>
        <w:rPr>
          <w:rFonts w:ascii="Arial" w:hAnsi="Arial" w:cs="Arial"/>
          <w:b/>
          <w:color w:val="002060"/>
        </w:rPr>
        <w:t>IX</w:t>
      </w:r>
      <w:r w:rsidRPr="00120A14">
        <w:rPr>
          <w:rFonts w:ascii="Arial" w:hAnsi="Arial" w:cs="Arial"/>
          <w:b/>
          <w:color w:val="002060"/>
          <w:sz w:val="24"/>
          <w:szCs w:val="24"/>
        </w:rPr>
        <w:tab/>
      </w:r>
      <w:r w:rsidRPr="00120A14">
        <w:rPr>
          <w:rFonts w:ascii="Arial" w:hAnsi="Arial" w:cs="Arial"/>
          <w:b/>
          <w:color w:val="002060"/>
          <w:sz w:val="24"/>
          <w:szCs w:val="24"/>
        </w:rPr>
        <w:tab/>
      </w:r>
      <w:r>
        <w:rPr>
          <w:rFonts w:ascii="Arial" w:hAnsi="Arial" w:cs="Arial"/>
          <w:b/>
          <w:color w:val="002060"/>
          <w:sz w:val="24"/>
          <w:szCs w:val="24"/>
        </w:rPr>
        <w:tab/>
      </w:r>
      <w:r>
        <w:rPr>
          <w:rFonts w:ascii="Arial" w:hAnsi="Arial" w:cs="Arial"/>
          <w:b/>
          <w:color w:val="002060"/>
        </w:rPr>
        <w:t xml:space="preserve">TEMPLATE: </w:t>
      </w:r>
      <w:r w:rsidRPr="002D691F">
        <w:rPr>
          <w:rFonts w:ascii="Arial" w:hAnsi="Arial" w:cs="Arial"/>
          <w:b/>
          <w:color w:val="002060"/>
        </w:rPr>
        <w:t>TIME LOG SHEET</w:t>
      </w:r>
    </w:p>
    <w:p w:rsidR="00607253" w:rsidRDefault="00120A14" w:rsidP="000966A1">
      <w:pPr>
        <w:autoSpaceDE w:val="0"/>
        <w:autoSpaceDN w:val="0"/>
        <w:adjustRightInd w:val="0"/>
        <w:spacing w:after="0" w:line="240" w:lineRule="auto"/>
        <w:rPr>
          <w:rFonts w:ascii="Arial" w:hAnsi="Arial" w:cs="Arial"/>
          <w:b/>
          <w:sz w:val="20"/>
          <w:szCs w:val="20"/>
        </w:rPr>
      </w:pPr>
      <w:r w:rsidRPr="00F02C61">
        <w:rPr>
          <w:rFonts w:ascii="Arial" w:eastAsia="Times New Roman" w:hAnsi="Arial" w:cs="Arial"/>
          <w:bCs/>
          <w:color w:val="000000"/>
          <w:sz w:val="20"/>
          <w:szCs w:val="20"/>
          <w:shd w:val="clear" w:color="auto" w:fill="FFFFFF"/>
        </w:rPr>
        <w:br/>
      </w:r>
      <w:r w:rsidR="00607253">
        <w:rPr>
          <w:rFonts w:ascii="Arial" w:hAnsi="Arial" w:cs="Arial"/>
          <w:b/>
          <w:sz w:val="20"/>
          <w:szCs w:val="20"/>
        </w:rPr>
        <w:t>{COMPANY LOGO}</w:t>
      </w:r>
    </w:p>
    <w:p w:rsidR="00607253" w:rsidRDefault="00607253" w:rsidP="000966A1">
      <w:pPr>
        <w:autoSpaceDE w:val="0"/>
        <w:autoSpaceDN w:val="0"/>
        <w:adjustRightInd w:val="0"/>
        <w:spacing w:after="0" w:line="240" w:lineRule="auto"/>
        <w:rPr>
          <w:rFonts w:ascii="Arial" w:hAnsi="Arial" w:cs="Arial"/>
          <w:b/>
          <w:sz w:val="20"/>
          <w:szCs w:val="20"/>
        </w:rPr>
      </w:pPr>
    </w:p>
    <w:p w:rsidR="002D691F" w:rsidRDefault="002D691F" w:rsidP="000966A1">
      <w:pPr>
        <w:autoSpaceDE w:val="0"/>
        <w:autoSpaceDN w:val="0"/>
        <w:adjustRightInd w:val="0"/>
        <w:spacing w:after="0" w:line="240" w:lineRule="auto"/>
        <w:rPr>
          <w:rFonts w:ascii="Arial" w:hAnsi="Arial" w:cs="Arial"/>
          <w:b/>
          <w:sz w:val="20"/>
          <w:szCs w:val="20"/>
        </w:rPr>
      </w:pPr>
      <w:r>
        <w:rPr>
          <w:rFonts w:ascii="Arial" w:hAnsi="Arial" w:cs="Arial"/>
          <w:b/>
          <w:sz w:val="20"/>
          <w:szCs w:val="20"/>
        </w:rPr>
        <w:t>NAME:</w:t>
      </w:r>
    </w:p>
    <w:p w:rsidR="002D691F" w:rsidRDefault="002D691F" w:rsidP="000966A1">
      <w:pPr>
        <w:autoSpaceDE w:val="0"/>
        <w:autoSpaceDN w:val="0"/>
        <w:adjustRightInd w:val="0"/>
        <w:spacing w:after="0" w:line="240" w:lineRule="auto"/>
        <w:rPr>
          <w:rFonts w:ascii="Arial" w:hAnsi="Arial" w:cs="Arial"/>
          <w:b/>
          <w:sz w:val="20"/>
          <w:szCs w:val="20"/>
        </w:rPr>
      </w:pPr>
    </w:p>
    <w:p w:rsidR="00120A14" w:rsidRDefault="002D691F" w:rsidP="000966A1">
      <w:p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DEPARTMENT: </w:t>
      </w:r>
    </w:p>
    <w:p w:rsidR="002D691F" w:rsidRPr="00607253" w:rsidRDefault="002D691F" w:rsidP="000966A1">
      <w:pPr>
        <w:autoSpaceDE w:val="0"/>
        <w:autoSpaceDN w:val="0"/>
        <w:adjustRightInd w:val="0"/>
        <w:spacing w:after="0" w:line="240" w:lineRule="auto"/>
        <w:rPr>
          <w:rFonts w:ascii="Arial" w:hAnsi="Arial" w:cs="Arial"/>
          <w:b/>
          <w:sz w:val="20"/>
          <w:szCs w:val="20"/>
        </w:rPr>
      </w:pPr>
    </w:p>
    <w:tbl>
      <w:tblPr>
        <w:tblStyle w:val="TableGrid"/>
        <w:tblW w:w="0" w:type="auto"/>
        <w:tblLook w:val="04A0"/>
      </w:tblPr>
      <w:tblGrid>
        <w:gridCol w:w="1101"/>
        <w:gridCol w:w="1134"/>
        <w:gridCol w:w="992"/>
        <w:gridCol w:w="992"/>
        <w:gridCol w:w="1985"/>
        <w:gridCol w:w="3372"/>
      </w:tblGrid>
      <w:tr w:rsidR="002D691F" w:rsidRPr="00607253" w:rsidTr="00607253">
        <w:tc>
          <w:tcPr>
            <w:tcW w:w="1101" w:type="dxa"/>
          </w:tcPr>
          <w:p w:rsidR="002D691F" w:rsidRPr="00607253" w:rsidRDefault="002D691F" w:rsidP="00607253">
            <w:pPr>
              <w:autoSpaceDE w:val="0"/>
              <w:autoSpaceDN w:val="0"/>
              <w:adjustRightInd w:val="0"/>
              <w:jc w:val="center"/>
              <w:rPr>
                <w:rFonts w:ascii="Arial" w:hAnsi="Arial" w:cs="Arial"/>
                <w:b/>
                <w:sz w:val="20"/>
                <w:szCs w:val="20"/>
              </w:rPr>
            </w:pPr>
            <w:r w:rsidRPr="00607253">
              <w:rPr>
                <w:rFonts w:ascii="Arial" w:hAnsi="Arial" w:cs="Arial"/>
                <w:b/>
                <w:sz w:val="20"/>
                <w:szCs w:val="20"/>
              </w:rPr>
              <w:t>Date</w:t>
            </w:r>
          </w:p>
        </w:tc>
        <w:tc>
          <w:tcPr>
            <w:tcW w:w="1134" w:type="dxa"/>
          </w:tcPr>
          <w:p w:rsidR="002D691F" w:rsidRPr="00607253" w:rsidRDefault="002D691F" w:rsidP="00607253">
            <w:pPr>
              <w:autoSpaceDE w:val="0"/>
              <w:autoSpaceDN w:val="0"/>
              <w:adjustRightInd w:val="0"/>
              <w:jc w:val="center"/>
              <w:rPr>
                <w:rFonts w:ascii="Arial" w:hAnsi="Arial" w:cs="Arial"/>
                <w:b/>
                <w:sz w:val="20"/>
                <w:szCs w:val="20"/>
              </w:rPr>
            </w:pPr>
            <w:r w:rsidRPr="00607253">
              <w:rPr>
                <w:rFonts w:ascii="Arial" w:hAnsi="Arial" w:cs="Arial"/>
                <w:b/>
                <w:sz w:val="20"/>
                <w:szCs w:val="20"/>
              </w:rPr>
              <w:t>Start Time</w:t>
            </w:r>
          </w:p>
        </w:tc>
        <w:tc>
          <w:tcPr>
            <w:tcW w:w="992" w:type="dxa"/>
          </w:tcPr>
          <w:p w:rsidR="002D691F" w:rsidRPr="00607253" w:rsidRDefault="002D691F" w:rsidP="00607253">
            <w:pPr>
              <w:autoSpaceDE w:val="0"/>
              <w:autoSpaceDN w:val="0"/>
              <w:adjustRightInd w:val="0"/>
              <w:jc w:val="center"/>
              <w:rPr>
                <w:rFonts w:ascii="Arial" w:hAnsi="Arial" w:cs="Arial"/>
                <w:b/>
                <w:sz w:val="20"/>
                <w:szCs w:val="20"/>
              </w:rPr>
            </w:pPr>
            <w:r w:rsidRPr="00607253">
              <w:rPr>
                <w:rFonts w:ascii="Arial" w:hAnsi="Arial" w:cs="Arial"/>
                <w:b/>
                <w:sz w:val="20"/>
                <w:szCs w:val="20"/>
              </w:rPr>
              <w:t>Finish Time</w:t>
            </w:r>
          </w:p>
        </w:tc>
        <w:tc>
          <w:tcPr>
            <w:tcW w:w="992" w:type="dxa"/>
          </w:tcPr>
          <w:p w:rsidR="002D691F" w:rsidRPr="00607253" w:rsidRDefault="002D691F" w:rsidP="00607253">
            <w:pPr>
              <w:autoSpaceDE w:val="0"/>
              <w:autoSpaceDN w:val="0"/>
              <w:adjustRightInd w:val="0"/>
              <w:jc w:val="center"/>
              <w:rPr>
                <w:rFonts w:ascii="Arial" w:hAnsi="Arial" w:cs="Arial"/>
                <w:b/>
                <w:sz w:val="20"/>
                <w:szCs w:val="20"/>
              </w:rPr>
            </w:pPr>
            <w:r w:rsidRPr="00607253">
              <w:rPr>
                <w:rFonts w:ascii="Arial" w:hAnsi="Arial" w:cs="Arial"/>
                <w:b/>
                <w:sz w:val="20"/>
                <w:szCs w:val="20"/>
              </w:rPr>
              <w:t>Hours Worked</w:t>
            </w:r>
          </w:p>
        </w:tc>
        <w:tc>
          <w:tcPr>
            <w:tcW w:w="1985" w:type="dxa"/>
          </w:tcPr>
          <w:p w:rsidR="002D691F" w:rsidRPr="00607253" w:rsidRDefault="002D691F" w:rsidP="00607253">
            <w:pPr>
              <w:autoSpaceDE w:val="0"/>
              <w:autoSpaceDN w:val="0"/>
              <w:adjustRightInd w:val="0"/>
              <w:jc w:val="center"/>
              <w:rPr>
                <w:rFonts w:ascii="Arial" w:hAnsi="Arial" w:cs="Arial"/>
                <w:b/>
                <w:sz w:val="20"/>
                <w:szCs w:val="20"/>
              </w:rPr>
            </w:pPr>
            <w:r w:rsidRPr="00607253">
              <w:rPr>
                <w:rFonts w:ascii="Arial" w:hAnsi="Arial" w:cs="Arial"/>
                <w:b/>
                <w:sz w:val="20"/>
                <w:szCs w:val="20"/>
              </w:rPr>
              <w:t>Location</w:t>
            </w:r>
          </w:p>
        </w:tc>
        <w:tc>
          <w:tcPr>
            <w:tcW w:w="3372" w:type="dxa"/>
          </w:tcPr>
          <w:p w:rsidR="002D691F" w:rsidRPr="00607253" w:rsidRDefault="002D691F" w:rsidP="00607253">
            <w:pPr>
              <w:autoSpaceDE w:val="0"/>
              <w:autoSpaceDN w:val="0"/>
              <w:adjustRightInd w:val="0"/>
              <w:jc w:val="center"/>
              <w:rPr>
                <w:rFonts w:ascii="Arial" w:hAnsi="Arial" w:cs="Arial"/>
                <w:b/>
                <w:sz w:val="20"/>
                <w:szCs w:val="20"/>
              </w:rPr>
            </w:pPr>
            <w:r w:rsidRPr="00607253">
              <w:rPr>
                <w:rFonts w:ascii="Arial" w:hAnsi="Arial" w:cs="Arial"/>
                <w:b/>
                <w:sz w:val="20"/>
                <w:szCs w:val="20"/>
              </w:rPr>
              <w:t>Activities/Tasks</w:t>
            </w: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r w:rsidR="002D691F" w:rsidTr="00607253">
        <w:tc>
          <w:tcPr>
            <w:tcW w:w="1101" w:type="dxa"/>
          </w:tcPr>
          <w:p w:rsidR="002D691F" w:rsidRDefault="002D691F" w:rsidP="000966A1">
            <w:pPr>
              <w:autoSpaceDE w:val="0"/>
              <w:autoSpaceDN w:val="0"/>
              <w:adjustRightInd w:val="0"/>
              <w:rPr>
                <w:rFonts w:ascii="Arial" w:hAnsi="Arial" w:cs="Arial"/>
                <w:sz w:val="20"/>
                <w:szCs w:val="20"/>
              </w:rPr>
            </w:pPr>
          </w:p>
          <w:p w:rsidR="00607253" w:rsidRDefault="00607253" w:rsidP="000966A1">
            <w:pPr>
              <w:autoSpaceDE w:val="0"/>
              <w:autoSpaceDN w:val="0"/>
              <w:adjustRightInd w:val="0"/>
              <w:rPr>
                <w:rFonts w:ascii="Arial" w:hAnsi="Arial" w:cs="Arial"/>
                <w:sz w:val="20"/>
                <w:szCs w:val="20"/>
              </w:rPr>
            </w:pPr>
          </w:p>
        </w:tc>
        <w:tc>
          <w:tcPr>
            <w:tcW w:w="1134"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992" w:type="dxa"/>
          </w:tcPr>
          <w:p w:rsidR="002D691F" w:rsidRDefault="002D691F" w:rsidP="000966A1">
            <w:pPr>
              <w:autoSpaceDE w:val="0"/>
              <w:autoSpaceDN w:val="0"/>
              <w:adjustRightInd w:val="0"/>
              <w:rPr>
                <w:rFonts w:ascii="Arial" w:hAnsi="Arial" w:cs="Arial"/>
                <w:sz w:val="20"/>
                <w:szCs w:val="20"/>
              </w:rPr>
            </w:pPr>
          </w:p>
        </w:tc>
        <w:tc>
          <w:tcPr>
            <w:tcW w:w="1985" w:type="dxa"/>
          </w:tcPr>
          <w:p w:rsidR="002D691F" w:rsidRDefault="002D691F" w:rsidP="000966A1">
            <w:pPr>
              <w:autoSpaceDE w:val="0"/>
              <w:autoSpaceDN w:val="0"/>
              <w:adjustRightInd w:val="0"/>
              <w:rPr>
                <w:rFonts w:ascii="Arial" w:hAnsi="Arial" w:cs="Arial"/>
                <w:sz w:val="20"/>
                <w:szCs w:val="20"/>
              </w:rPr>
            </w:pPr>
          </w:p>
        </w:tc>
        <w:tc>
          <w:tcPr>
            <w:tcW w:w="3372" w:type="dxa"/>
          </w:tcPr>
          <w:p w:rsidR="002D691F" w:rsidRDefault="002D691F" w:rsidP="000966A1">
            <w:pPr>
              <w:autoSpaceDE w:val="0"/>
              <w:autoSpaceDN w:val="0"/>
              <w:adjustRightInd w:val="0"/>
              <w:rPr>
                <w:rFonts w:ascii="Arial" w:hAnsi="Arial" w:cs="Arial"/>
                <w:sz w:val="20"/>
                <w:szCs w:val="20"/>
              </w:rPr>
            </w:pPr>
          </w:p>
        </w:tc>
      </w:tr>
    </w:tbl>
    <w:p w:rsidR="002D691F" w:rsidRDefault="002D691F"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p w:rsidR="000030F1" w:rsidRDefault="000030F1" w:rsidP="000966A1">
      <w:pPr>
        <w:autoSpaceDE w:val="0"/>
        <w:autoSpaceDN w:val="0"/>
        <w:adjustRightInd w:val="0"/>
        <w:spacing w:after="0" w:line="240" w:lineRule="auto"/>
        <w:rPr>
          <w:rFonts w:ascii="Arial" w:hAnsi="Arial" w:cs="Arial"/>
          <w:sz w:val="20"/>
          <w:szCs w:val="20"/>
        </w:rPr>
      </w:pPr>
    </w:p>
    <w:sectPr w:rsidR="000030F1" w:rsidSect="0089276C">
      <w:footerReference w:type="default" r:id="rId42"/>
      <w:pgSz w:w="12240" w:h="15840"/>
      <w:pgMar w:top="964" w:right="1440" w:bottom="964" w:left="1440" w:header="709" w:footer="709" w:gutter="0"/>
      <w:pgBorders w:display="firstPage" w:offsetFrom="page">
        <w:top w:val="single" w:sz="18" w:space="24" w:color="002060" w:shadow="1"/>
        <w:left w:val="single" w:sz="18" w:space="24" w:color="002060" w:shadow="1"/>
        <w:bottom w:val="single" w:sz="18" w:space="24" w:color="002060" w:shadow="1"/>
        <w:right w:val="single" w:sz="18" w:space="24" w:color="002060" w:shadow="1"/>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A01" w:rsidRDefault="00300A01" w:rsidP="00E749B1">
      <w:pPr>
        <w:spacing w:after="0" w:line="240" w:lineRule="auto"/>
      </w:pPr>
      <w:r>
        <w:separator/>
      </w:r>
    </w:p>
  </w:endnote>
  <w:endnote w:type="continuationSeparator" w:id="0">
    <w:p w:rsidR="00300A01" w:rsidRDefault="00300A01" w:rsidP="00E749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631"/>
      <w:gridCol w:w="959"/>
    </w:tblGrid>
    <w:tr w:rsidR="009C4275" w:rsidTr="0089276C">
      <w:tc>
        <w:tcPr>
          <w:tcW w:w="4500" w:type="pct"/>
          <w:tcBorders>
            <w:top w:val="single" w:sz="4" w:space="0" w:color="000000" w:themeColor="text1"/>
          </w:tcBorders>
        </w:tcPr>
        <w:p w:rsidR="009C4275" w:rsidRPr="0089276C" w:rsidRDefault="00852CA6" w:rsidP="0089276C">
          <w:pPr>
            <w:pStyle w:val="Footer"/>
            <w:jc w:val="right"/>
          </w:pPr>
          <w:sdt>
            <w:sdtPr>
              <w:alias w:val="Company"/>
              <w:id w:val="75971759"/>
              <w:placeholder>
                <w:docPart w:val="967A0A06536440D999D5487991625004"/>
              </w:placeholder>
              <w:dataBinding w:prefixMappings="xmlns:ns0='http://schemas.openxmlformats.org/officeDocument/2006/extended-properties'" w:xpath="/ns0:Properties[1]/ns0:Company[1]" w:storeItemID="{6668398D-A668-4E3E-A5EB-62B293D839F1}"/>
              <w:text/>
            </w:sdtPr>
            <w:sdtContent>
              <w:r w:rsidR="009C4275">
                <w:t>{Company Logo}</w:t>
              </w:r>
            </w:sdtContent>
          </w:sdt>
          <w:r w:rsidR="009C4275">
            <w:t xml:space="preserve"> | Date (Month, Year)</w:t>
          </w:r>
        </w:p>
      </w:tc>
      <w:tc>
        <w:tcPr>
          <w:tcW w:w="500" w:type="pct"/>
          <w:tcBorders>
            <w:top w:val="single" w:sz="4" w:space="0" w:color="C0504D" w:themeColor="accent2"/>
          </w:tcBorders>
          <w:shd w:val="clear" w:color="auto" w:fill="365F91" w:themeFill="accent1" w:themeFillShade="BF"/>
        </w:tcPr>
        <w:p w:rsidR="009C4275" w:rsidRDefault="009C4275">
          <w:pPr>
            <w:pStyle w:val="Header"/>
            <w:rPr>
              <w:color w:val="FFFFFF" w:themeColor="background1"/>
            </w:rPr>
          </w:pPr>
          <w:r>
            <w:rPr>
              <w:color w:val="FFFFFF" w:themeColor="background1"/>
            </w:rPr>
            <w:t>Page #</w:t>
          </w:r>
        </w:p>
      </w:tc>
    </w:tr>
  </w:tbl>
  <w:p w:rsidR="009C4275" w:rsidRPr="0089276C" w:rsidRDefault="009C4275">
    <w:pPr>
      <w:pStyle w:val="Footer"/>
      <w:rPr>
        <w:rFonts w:ascii="Arial" w:hAnsi="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A01" w:rsidRDefault="00300A01" w:rsidP="00E749B1">
      <w:pPr>
        <w:spacing w:after="0" w:line="240" w:lineRule="auto"/>
      </w:pPr>
      <w:r>
        <w:separator/>
      </w:r>
    </w:p>
  </w:footnote>
  <w:footnote w:type="continuationSeparator" w:id="0">
    <w:p w:rsidR="00300A01" w:rsidRDefault="00300A01" w:rsidP="00E749B1">
      <w:pPr>
        <w:spacing w:after="0" w:line="240" w:lineRule="auto"/>
      </w:pPr>
      <w:r>
        <w:continuationSeparator/>
      </w:r>
    </w:p>
  </w:footnote>
  <w:footnote w:id="1">
    <w:p w:rsidR="009C4275" w:rsidRPr="00D6560A" w:rsidRDefault="009C4275">
      <w:pPr>
        <w:pStyle w:val="FootnoteText"/>
        <w:rPr>
          <w:sz w:val="18"/>
          <w:szCs w:val="18"/>
        </w:rPr>
      </w:pPr>
      <w:r w:rsidRPr="00D6560A">
        <w:rPr>
          <w:rStyle w:val="FootnoteReference"/>
          <w:sz w:val="18"/>
          <w:szCs w:val="18"/>
        </w:rPr>
        <w:footnoteRef/>
      </w:r>
      <w:r w:rsidRPr="00D6560A">
        <w:rPr>
          <w:sz w:val="18"/>
          <w:szCs w:val="18"/>
        </w:rPr>
        <w:t xml:space="preserve"> Service Canada: ‘Claimant Categories’. </w:t>
      </w:r>
      <w:hyperlink r:id="rId1" w:history="1">
        <w:r w:rsidRPr="00D6560A">
          <w:rPr>
            <w:color w:val="0000FF"/>
            <w:sz w:val="18"/>
            <w:szCs w:val="18"/>
            <w:u w:val="single"/>
          </w:rPr>
          <w:t>http://www.servicecanada.gc.ca/eng/sc/ei/ccaj/claimant.shtml</w:t>
        </w:r>
      </w:hyperlink>
    </w:p>
  </w:footnote>
  <w:footnote w:id="2">
    <w:p w:rsidR="00D6560A" w:rsidRPr="00D6560A" w:rsidRDefault="00D6560A">
      <w:pPr>
        <w:pStyle w:val="FootnoteText"/>
        <w:rPr>
          <w:sz w:val="18"/>
          <w:szCs w:val="18"/>
        </w:rPr>
      </w:pPr>
      <w:r w:rsidRPr="00D6560A">
        <w:rPr>
          <w:rStyle w:val="FootnoteReference"/>
          <w:sz w:val="18"/>
          <w:szCs w:val="18"/>
        </w:rPr>
        <w:footnoteRef/>
      </w:r>
      <w:r w:rsidRPr="00D6560A">
        <w:rPr>
          <w:sz w:val="18"/>
          <w:szCs w:val="18"/>
        </w:rPr>
        <w:t xml:space="preserve"> Ontario Human Rights Commission: ‘Policy and Guidelines on Disability and the Duty to Accommodate: </w:t>
      </w:r>
      <w:hyperlink r:id="rId2" w:history="1">
        <w:r w:rsidRPr="00D6560A">
          <w:rPr>
            <w:color w:val="0000FF"/>
            <w:sz w:val="18"/>
            <w:szCs w:val="18"/>
            <w:u w:val="single"/>
          </w:rPr>
          <w:t>http://www.ohrc.on.ca/en/policy-and-guidelines-disability-and-duty-accommodate</w:t>
        </w:r>
      </w:hyperlink>
    </w:p>
  </w:footnote>
  <w:footnote w:id="3">
    <w:p w:rsidR="009C4275" w:rsidRPr="00D6560A" w:rsidRDefault="009C4275">
      <w:pPr>
        <w:pStyle w:val="FootnoteText"/>
        <w:rPr>
          <w:sz w:val="18"/>
          <w:szCs w:val="18"/>
        </w:rPr>
      </w:pPr>
      <w:r w:rsidRPr="00D6560A">
        <w:rPr>
          <w:rStyle w:val="FootnoteReference"/>
          <w:sz w:val="18"/>
          <w:szCs w:val="18"/>
        </w:rPr>
        <w:footnoteRef/>
      </w:r>
      <w:r w:rsidRPr="00D6560A">
        <w:rPr>
          <w:sz w:val="18"/>
          <w:szCs w:val="18"/>
        </w:rPr>
        <w:t xml:space="preserve"> Ontario Human Rights Commission: ‘Policy on drug and alcohol testing’. </w:t>
      </w:r>
      <w:hyperlink r:id="rId3" w:history="1">
        <w:r w:rsidRPr="00D6560A">
          <w:rPr>
            <w:color w:val="0000FF"/>
            <w:sz w:val="18"/>
            <w:szCs w:val="18"/>
            <w:u w:val="single"/>
          </w:rPr>
          <w:t>http://www.ohrc.on.ca/sites/default/files/attachments/Policy_on_drug_and_alcohol_testing.pdf</w:t>
        </w:r>
      </w:hyperlink>
    </w:p>
  </w:footnote>
  <w:footnote w:id="4">
    <w:p w:rsidR="009C4275" w:rsidRPr="009F2CCF" w:rsidRDefault="009C4275" w:rsidP="002B4BD7">
      <w:pPr>
        <w:pStyle w:val="FootnoteText"/>
      </w:pPr>
      <w:r>
        <w:rPr>
          <w:rStyle w:val="FootnoteReference"/>
        </w:rPr>
        <w:footnoteRef/>
      </w:r>
      <w:r>
        <w:t xml:space="preserve"> Canadian Human Rights Commission: ‘General Policy Statement’. </w:t>
      </w:r>
      <w:hyperlink r:id="rId4" w:history="1">
        <w:r w:rsidRPr="009F2CCF">
          <w:rPr>
            <w:color w:val="0000FF"/>
            <w:u w:val="single"/>
          </w:rPr>
          <w:t>http://www.chrc-ccdp.gc.ca/sites/default/files/padt_pdda_eng.pdf</w:t>
        </w:r>
      </w:hyperlink>
    </w:p>
    <w:p w:rsidR="009C4275" w:rsidRDefault="009C4275" w:rsidP="0077123E">
      <w:pPr>
        <w:pStyle w:val="FootnoteText"/>
      </w:pPr>
    </w:p>
  </w:footnote>
  <w:footnote w:id="5">
    <w:p w:rsidR="009C4275" w:rsidRDefault="009C4275" w:rsidP="00196CFE">
      <w:pPr>
        <w:pStyle w:val="FootnoteText"/>
      </w:pPr>
      <w:r>
        <w:rPr>
          <w:rStyle w:val="FootnoteReference"/>
        </w:rPr>
        <w:footnoteRef/>
      </w:r>
      <w:r>
        <w:t xml:space="preserve"> ‘Horticulture Works: A Call to Action to Develop the Workforce for the Future of Horticulture in Canada’: Canadian Horticultural Council, 2004. </w:t>
      </w:r>
      <w:hyperlink r:id="rId5" w:history="1">
        <w:r w:rsidRPr="00517D17">
          <w:rPr>
            <w:rStyle w:val="Hyperlink"/>
          </w:rPr>
          <w:t>http://www.hortcouncil.ca/uploads/file/English/Publications/Horticulture_Works_HR_Report_2004_Eng.pdf</w:t>
        </w:r>
      </w:hyperlink>
    </w:p>
  </w:footnote>
  <w:footnote w:id="6">
    <w:p w:rsidR="009C4275" w:rsidRDefault="009C4275" w:rsidP="008203A0">
      <w:pPr>
        <w:pStyle w:val="FootnoteText"/>
      </w:pPr>
      <w:r>
        <w:rPr>
          <w:rStyle w:val="FootnoteReference"/>
        </w:rPr>
        <w:footnoteRef/>
      </w:r>
      <w:r>
        <w:t xml:space="preserve">   The following resources were adapted: Canadian Centre of Occupational Health &amp; Safety: </w:t>
      </w:r>
      <w:hyperlink r:id="rId6" w:history="1">
        <w:r>
          <w:rPr>
            <w:rStyle w:val="Hyperlink"/>
          </w:rPr>
          <w:t>http://www.ccohs.ca/oshanswers/hsprograms/planning.html</w:t>
        </w:r>
      </w:hyperlink>
    </w:p>
    <w:p w:rsidR="009C4275" w:rsidRDefault="009C4275" w:rsidP="008203A0">
      <w:pPr>
        <w:pStyle w:val="FootnoteText"/>
      </w:pPr>
      <w:r>
        <w:t xml:space="preserve">Ontario Ministry of Labour: Heat Stress: </w:t>
      </w:r>
      <w:hyperlink r:id="rId7" w:history="1">
        <w:r>
          <w:rPr>
            <w:rStyle w:val="Hyperlink"/>
          </w:rPr>
          <w:t>http://www.labour.gov.on.ca/english/hs/pubs/gl_heat.php</w:t>
        </w:r>
      </w:hyperlink>
    </w:p>
    <w:p w:rsidR="009C4275" w:rsidRDefault="009C4275" w:rsidP="008203A0">
      <w:pPr>
        <w:pStyle w:val="FootnoteText"/>
      </w:pPr>
    </w:p>
    <w:p w:rsidR="009C4275" w:rsidRDefault="009C4275" w:rsidP="008203A0">
      <w:pPr>
        <w:pStyle w:val="FootnoteText"/>
      </w:pPr>
    </w:p>
  </w:footnote>
  <w:footnote w:id="7">
    <w:p w:rsidR="009C4275" w:rsidRPr="00926938" w:rsidRDefault="009C4275" w:rsidP="007A4980">
      <w:pPr>
        <w:pStyle w:val="FootnoteText"/>
        <w:rPr>
          <w:rFonts w:ascii="Arial" w:hAnsi="Arial" w:cs="Arial"/>
          <w:sz w:val="18"/>
          <w:szCs w:val="18"/>
        </w:rPr>
      </w:pPr>
      <w:r w:rsidRPr="00926938">
        <w:rPr>
          <w:rStyle w:val="FootnoteReference"/>
          <w:rFonts w:ascii="Arial" w:hAnsi="Arial" w:cs="Arial"/>
          <w:sz w:val="18"/>
          <w:szCs w:val="18"/>
        </w:rPr>
        <w:footnoteRef/>
      </w:r>
      <w:r w:rsidRPr="00926938">
        <w:rPr>
          <w:rFonts w:ascii="Arial" w:hAnsi="Arial" w:cs="Arial"/>
          <w:sz w:val="18"/>
          <w:szCs w:val="18"/>
        </w:rPr>
        <w:t xml:space="preserve"> Reference for Business: Encyclopaedia of Business, 2</w:t>
      </w:r>
      <w:r w:rsidRPr="00926938">
        <w:rPr>
          <w:rFonts w:ascii="Arial" w:hAnsi="Arial" w:cs="Arial"/>
          <w:sz w:val="18"/>
          <w:szCs w:val="18"/>
          <w:vertAlign w:val="superscript"/>
        </w:rPr>
        <w:t>nd</w:t>
      </w:r>
      <w:r w:rsidRPr="00926938">
        <w:rPr>
          <w:rFonts w:ascii="Arial" w:hAnsi="Arial" w:cs="Arial"/>
          <w:sz w:val="18"/>
          <w:szCs w:val="18"/>
        </w:rPr>
        <w:t xml:space="preserve"> edition.  ‘Human Resource Policies</w:t>
      </w:r>
      <w:r w:rsidR="005B0A6F" w:rsidRPr="00926938">
        <w:rPr>
          <w:rFonts w:ascii="Arial" w:hAnsi="Arial" w:cs="Arial"/>
          <w:sz w:val="18"/>
          <w:szCs w:val="18"/>
        </w:rPr>
        <w:t>,</w:t>
      </w:r>
      <w:r w:rsidR="005B0A6F">
        <w:rPr>
          <w:rFonts w:ascii="Arial" w:hAnsi="Arial" w:cs="Arial"/>
          <w:sz w:val="18"/>
          <w:szCs w:val="18"/>
        </w:rPr>
        <w:t xml:space="preserve"> </w:t>
      </w:r>
      <w:r w:rsidR="005B0A6F" w:rsidRPr="00926938">
        <w:rPr>
          <w:rFonts w:ascii="Arial" w:hAnsi="Arial" w:cs="Arial"/>
          <w:sz w:val="18"/>
          <w:szCs w:val="18"/>
        </w:rPr>
        <w:t>2011</w:t>
      </w:r>
      <w:r w:rsidRPr="00926938">
        <w:rPr>
          <w:rFonts w:ascii="Arial" w:hAnsi="Arial" w:cs="Arial"/>
          <w:sz w:val="18"/>
          <w:szCs w:val="18"/>
        </w:rPr>
        <w:t xml:space="preserve">. </w:t>
      </w:r>
      <w:hyperlink r:id="rId8" w:history="1">
        <w:r w:rsidRPr="00926938">
          <w:rPr>
            <w:rStyle w:val="Hyperlink"/>
            <w:rFonts w:ascii="Arial" w:hAnsi="Arial" w:cs="Arial"/>
            <w:sz w:val="18"/>
            <w:szCs w:val="18"/>
          </w:rPr>
          <w:t>http://www.referenceforbusiness.com/small/Eq-Inc/Human-Resource-Policies.html</w:t>
        </w:r>
      </w:hyperlink>
    </w:p>
  </w:footnote>
  <w:footnote w:id="8">
    <w:p w:rsidR="009C4275" w:rsidRPr="00926938" w:rsidRDefault="009C4275" w:rsidP="007A4980">
      <w:pPr>
        <w:pStyle w:val="FootnoteText"/>
        <w:rPr>
          <w:rFonts w:ascii="Arial" w:hAnsi="Arial" w:cs="Arial"/>
          <w:sz w:val="18"/>
          <w:szCs w:val="18"/>
        </w:rPr>
      </w:pPr>
      <w:r w:rsidRPr="00926938">
        <w:rPr>
          <w:rStyle w:val="FootnoteReference"/>
          <w:rFonts w:ascii="Arial" w:hAnsi="Arial" w:cs="Arial"/>
          <w:sz w:val="18"/>
          <w:szCs w:val="18"/>
        </w:rPr>
        <w:footnoteRef/>
      </w:r>
      <w:r w:rsidRPr="00926938">
        <w:rPr>
          <w:rFonts w:ascii="Arial" w:hAnsi="Arial" w:cs="Arial"/>
          <w:sz w:val="18"/>
          <w:szCs w:val="18"/>
        </w:rPr>
        <w:t xml:space="preserve"> Landscape Ontario, ‘Defining Landscape Gardener’. </w:t>
      </w:r>
      <w:hyperlink r:id="rId9" w:history="1">
        <w:r w:rsidRPr="00926938">
          <w:rPr>
            <w:rStyle w:val="Hyperlink"/>
            <w:rFonts w:ascii="Arial" w:hAnsi="Arial" w:cs="Arial"/>
            <w:sz w:val="18"/>
            <w:szCs w:val="18"/>
          </w:rPr>
          <w:t>http://www.horttrades.com/defining-landscape-gardener</w:t>
        </w:r>
      </w:hyperlink>
    </w:p>
    <w:p w:rsidR="009C4275" w:rsidRPr="00926938" w:rsidRDefault="009C4275" w:rsidP="007A4980">
      <w:pPr>
        <w:pStyle w:val="FootnoteText"/>
        <w:rPr>
          <w:rFonts w:ascii="Arial" w:hAnsi="Arial" w:cs="Arial"/>
          <w:sz w:val="18"/>
          <w:szCs w:val="18"/>
        </w:rPr>
      </w:pPr>
      <w:r w:rsidRPr="00926938">
        <w:rPr>
          <w:rStyle w:val="apple-style-span"/>
          <w:rFonts w:ascii="Arial" w:hAnsi="Arial" w:cs="Arial"/>
          <w:bCs/>
          <w:color w:val="000000"/>
          <w:sz w:val="18"/>
          <w:szCs w:val="18"/>
          <w:shd w:val="clear" w:color="auto" w:fill="FFFFFF"/>
        </w:rPr>
        <w:t xml:space="preserve">  Employment Standards Act:  </w:t>
      </w:r>
      <w:hyperlink r:id="rId10" w:history="1">
        <w:r w:rsidRPr="00926938">
          <w:rPr>
            <w:rStyle w:val="Hyperlink"/>
            <w:rFonts w:ascii="Arial" w:hAnsi="Arial" w:cs="Arial"/>
            <w:bCs/>
            <w:sz w:val="18"/>
            <w:szCs w:val="18"/>
            <w:shd w:val="clear" w:color="auto" w:fill="FFFFFF"/>
          </w:rPr>
          <w:t>www.e-laws.gov.on.ca/html/regs/english/elaws_regs_010285_e.htm</w:t>
        </w:r>
      </w:hyperlink>
      <w:r w:rsidRPr="00926938">
        <w:rPr>
          <w:rStyle w:val="apple-style-span"/>
          <w:rFonts w:ascii="Arial" w:hAnsi="Arial" w:cs="Arial"/>
          <w:bCs/>
          <w:color w:val="000000"/>
          <w:sz w:val="18"/>
          <w:szCs w:val="18"/>
          <w:shd w:val="clear" w:color="auto" w:fill="FFFFFF"/>
        </w:rPr>
        <w:tab/>
      </w:r>
    </w:p>
    <w:p w:rsidR="009C4275" w:rsidRPr="00926938" w:rsidRDefault="009C4275" w:rsidP="007A4980">
      <w:pPr>
        <w:pStyle w:val="FootnoteText"/>
        <w:rPr>
          <w:rFonts w:ascii="Arial" w:hAnsi="Arial" w:cs="Arial"/>
          <w:sz w:val="18"/>
          <w:szCs w:val="18"/>
        </w:rPr>
      </w:pPr>
    </w:p>
  </w:footnote>
  <w:footnote w:id="9">
    <w:p w:rsidR="009C4275" w:rsidRPr="00A57E8E" w:rsidRDefault="009C4275" w:rsidP="007A4980">
      <w:pPr>
        <w:pStyle w:val="FootnoteText"/>
        <w:rPr>
          <w:rFonts w:ascii="Arial" w:hAnsi="Arial" w:cs="Arial"/>
          <w:sz w:val="18"/>
          <w:szCs w:val="18"/>
        </w:rPr>
      </w:pPr>
      <w:r w:rsidRPr="00A57E8E">
        <w:rPr>
          <w:rStyle w:val="FootnoteReference"/>
          <w:rFonts w:ascii="Arial" w:hAnsi="Arial" w:cs="Arial"/>
          <w:sz w:val="18"/>
          <w:szCs w:val="18"/>
        </w:rPr>
        <w:footnoteRef/>
      </w:r>
      <w:r w:rsidRPr="00A57E8E">
        <w:rPr>
          <w:rFonts w:ascii="Arial" w:hAnsi="Arial" w:cs="Arial"/>
          <w:sz w:val="18"/>
          <w:szCs w:val="18"/>
        </w:rPr>
        <w:t xml:space="preserve"> Landscape Ontario, “Banking hours”: </w:t>
      </w:r>
      <w:hyperlink r:id="rId11" w:history="1">
        <w:r w:rsidRPr="00A57E8E">
          <w:rPr>
            <w:rStyle w:val="Hyperlink"/>
            <w:rFonts w:ascii="Arial" w:hAnsi="Arial" w:cs="Arial"/>
            <w:sz w:val="18"/>
            <w:szCs w:val="18"/>
          </w:rPr>
          <w:t>http://www.hort-trades.com/banking-hours</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F6C15"/>
    <w:multiLevelType w:val="hybridMultilevel"/>
    <w:tmpl w:val="74E4DC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26A5B90"/>
    <w:multiLevelType w:val="hybridMultilevel"/>
    <w:tmpl w:val="F0FC7A9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nsid w:val="029421DB"/>
    <w:multiLevelType w:val="hybridMultilevel"/>
    <w:tmpl w:val="FD1E245A"/>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66B6D68"/>
    <w:multiLevelType w:val="hybridMultilevel"/>
    <w:tmpl w:val="FCDAFE8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nsid w:val="06BE45F9"/>
    <w:multiLevelType w:val="hybridMultilevel"/>
    <w:tmpl w:val="3C3C3DD6"/>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0826555C"/>
    <w:multiLevelType w:val="hybridMultilevel"/>
    <w:tmpl w:val="C812D248"/>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0A481342"/>
    <w:multiLevelType w:val="hybridMultilevel"/>
    <w:tmpl w:val="EDC410CC"/>
    <w:lvl w:ilvl="0" w:tplc="10090001">
      <w:start w:val="1"/>
      <w:numFmt w:val="bullet"/>
      <w:lvlText w:val=""/>
      <w:lvlJc w:val="left"/>
      <w:pPr>
        <w:ind w:left="1488" w:hanging="360"/>
      </w:pPr>
      <w:rPr>
        <w:rFonts w:ascii="Symbol" w:hAnsi="Symbol" w:hint="default"/>
      </w:rPr>
    </w:lvl>
    <w:lvl w:ilvl="1" w:tplc="10090003" w:tentative="1">
      <w:start w:val="1"/>
      <w:numFmt w:val="bullet"/>
      <w:lvlText w:val="o"/>
      <w:lvlJc w:val="left"/>
      <w:pPr>
        <w:ind w:left="2208" w:hanging="360"/>
      </w:pPr>
      <w:rPr>
        <w:rFonts w:ascii="Courier New" w:hAnsi="Courier New" w:cs="Courier New" w:hint="default"/>
      </w:rPr>
    </w:lvl>
    <w:lvl w:ilvl="2" w:tplc="10090005" w:tentative="1">
      <w:start w:val="1"/>
      <w:numFmt w:val="bullet"/>
      <w:lvlText w:val=""/>
      <w:lvlJc w:val="left"/>
      <w:pPr>
        <w:ind w:left="2928" w:hanging="360"/>
      </w:pPr>
      <w:rPr>
        <w:rFonts w:ascii="Wingdings" w:hAnsi="Wingdings" w:hint="default"/>
      </w:rPr>
    </w:lvl>
    <w:lvl w:ilvl="3" w:tplc="10090001" w:tentative="1">
      <w:start w:val="1"/>
      <w:numFmt w:val="bullet"/>
      <w:lvlText w:val=""/>
      <w:lvlJc w:val="left"/>
      <w:pPr>
        <w:ind w:left="3648" w:hanging="360"/>
      </w:pPr>
      <w:rPr>
        <w:rFonts w:ascii="Symbol" w:hAnsi="Symbol" w:hint="default"/>
      </w:rPr>
    </w:lvl>
    <w:lvl w:ilvl="4" w:tplc="10090003" w:tentative="1">
      <w:start w:val="1"/>
      <w:numFmt w:val="bullet"/>
      <w:lvlText w:val="o"/>
      <w:lvlJc w:val="left"/>
      <w:pPr>
        <w:ind w:left="4368" w:hanging="360"/>
      </w:pPr>
      <w:rPr>
        <w:rFonts w:ascii="Courier New" w:hAnsi="Courier New" w:cs="Courier New" w:hint="default"/>
      </w:rPr>
    </w:lvl>
    <w:lvl w:ilvl="5" w:tplc="10090005" w:tentative="1">
      <w:start w:val="1"/>
      <w:numFmt w:val="bullet"/>
      <w:lvlText w:val=""/>
      <w:lvlJc w:val="left"/>
      <w:pPr>
        <w:ind w:left="5088" w:hanging="360"/>
      </w:pPr>
      <w:rPr>
        <w:rFonts w:ascii="Wingdings" w:hAnsi="Wingdings" w:hint="default"/>
      </w:rPr>
    </w:lvl>
    <w:lvl w:ilvl="6" w:tplc="10090001" w:tentative="1">
      <w:start w:val="1"/>
      <w:numFmt w:val="bullet"/>
      <w:lvlText w:val=""/>
      <w:lvlJc w:val="left"/>
      <w:pPr>
        <w:ind w:left="5808" w:hanging="360"/>
      </w:pPr>
      <w:rPr>
        <w:rFonts w:ascii="Symbol" w:hAnsi="Symbol" w:hint="default"/>
      </w:rPr>
    </w:lvl>
    <w:lvl w:ilvl="7" w:tplc="10090003" w:tentative="1">
      <w:start w:val="1"/>
      <w:numFmt w:val="bullet"/>
      <w:lvlText w:val="o"/>
      <w:lvlJc w:val="left"/>
      <w:pPr>
        <w:ind w:left="6528" w:hanging="360"/>
      </w:pPr>
      <w:rPr>
        <w:rFonts w:ascii="Courier New" w:hAnsi="Courier New" w:cs="Courier New" w:hint="default"/>
      </w:rPr>
    </w:lvl>
    <w:lvl w:ilvl="8" w:tplc="10090005" w:tentative="1">
      <w:start w:val="1"/>
      <w:numFmt w:val="bullet"/>
      <w:lvlText w:val=""/>
      <w:lvlJc w:val="left"/>
      <w:pPr>
        <w:ind w:left="7248" w:hanging="360"/>
      </w:pPr>
      <w:rPr>
        <w:rFonts w:ascii="Wingdings" w:hAnsi="Wingdings" w:hint="default"/>
      </w:rPr>
    </w:lvl>
  </w:abstractNum>
  <w:abstractNum w:abstractNumId="7">
    <w:nsid w:val="0B2F2F3A"/>
    <w:multiLevelType w:val="hybridMultilevel"/>
    <w:tmpl w:val="156C17D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nsid w:val="0C280DEB"/>
    <w:multiLevelType w:val="hybridMultilevel"/>
    <w:tmpl w:val="6340E65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19FA3E69"/>
    <w:multiLevelType w:val="hybridMultilevel"/>
    <w:tmpl w:val="15D4DC0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nsid w:val="1DA61A97"/>
    <w:multiLevelType w:val="hybridMultilevel"/>
    <w:tmpl w:val="8FA63F9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1FAE0FDE"/>
    <w:multiLevelType w:val="hybridMultilevel"/>
    <w:tmpl w:val="D45EB0C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1FB51B1D"/>
    <w:multiLevelType w:val="hybridMultilevel"/>
    <w:tmpl w:val="9BB84EA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214B7841"/>
    <w:multiLevelType w:val="hybridMultilevel"/>
    <w:tmpl w:val="4176D9AA"/>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220D7EDA"/>
    <w:multiLevelType w:val="hybridMultilevel"/>
    <w:tmpl w:val="8FA8BFC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24046178"/>
    <w:multiLevelType w:val="hybridMultilevel"/>
    <w:tmpl w:val="2A28C9B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nsid w:val="24422C2F"/>
    <w:multiLevelType w:val="hybridMultilevel"/>
    <w:tmpl w:val="A538D1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2D375407"/>
    <w:multiLevelType w:val="hybridMultilevel"/>
    <w:tmpl w:val="CDACE806"/>
    <w:lvl w:ilvl="0" w:tplc="AA5AB240">
      <w:start w:val="1"/>
      <w:numFmt w:val="decimal"/>
      <w:lvlText w:val="%1."/>
      <w:lvlJc w:val="left"/>
      <w:pPr>
        <w:ind w:left="36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2FCA140D"/>
    <w:multiLevelType w:val="hybridMultilevel"/>
    <w:tmpl w:val="E68042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025369C"/>
    <w:multiLevelType w:val="hybridMultilevel"/>
    <w:tmpl w:val="70F614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1BA7454"/>
    <w:multiLevelType w:val="hybridMultilevel"/>
    <w:tmpl w:val="07C2F152"/>
    <w:lvl w:ilvl="0" w:tplc="1009000F">
      <w:start w:val="1"/>
      <w:numFmt w:val="decimal"/>
      <w:lvlText w:val="%1."/>
      <w:lvlJc w:val="lef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23F64A5"/>
    <w:multiLevelType w:val="hybridMultilevel"/>
    <w:tmpl w:val="94028BF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nsid w:val="33241DB0"/>
    <w:multiLevelType w:val="hybridMultilevel"/>
    <w:tmpl w:val="48204A1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34846A4C"/>
    <w:multiLevelType w:val="hybridMultilevel"/>
    <w:tmpl w:val="5B7877B6"/>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3C29317F"/>
    <w:multiLevelType w:val="hybridMultilevel"/>
    <w:tmpl w:val="1402105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nsid w:val="3CF40C90"/>
    <w:multiLevelType w:val="hybridMultilevel"/>
    <w:tmpl w:val="24D41CB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nsid w:val="3D4D707F"/>
    <w:multiLevelType w:val="hybridMultilevel"/>
    <w:tmpl w:val="1D06D7E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nsid w:val="3E3403B9"/>
    <w:multiLevelType w:val="hybridMultilevel"/>
    <w:tmpl w:val="0A1291D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nsid w:val="3F00231C"/>
    <w:multiLevelType w:val="hybridMultilevel"/>
    <w:tmpl w:val="8188CCF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nsid w:val="40041844"/>
    <w:multiLevelType w:val="hybridMultilevel"/>
    <w:tmpl w:val="2AC060FA"/>
    <w:lvl w:ilvl="0" w:tplc="1009000F">
      <w:start w:val="1"/>
      <w:numFmt w:val="decimal"/>
      <w:lvlText w:val="%1."/>
      <w:lvlJc w:val="lef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41761B42"/>
    <w:multiLevelType w:val="hybridMultilevel"/>
    <w:tmpl w:val="27C8836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nsid w:val="4B4139A0"/>
    <w:multiLevelType w:val="hybridMultilevel"/>
    <w:tmpl w:val="DDAC8B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4D8E1488"/>
    <w:multiLevelType w:val="hybridMultilevel"/>
    <w:tmpl w:val="DA02186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nsid w:val="504351BD"/>
    <w:multiLevelType w:val="hybridMultilevel"/>
    <w:tmpl w:val="20CEE6B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nsid w:val="50B97D93"/>
    <w:multiLevelType w:val="hybridMultilevel"/>
    <w:tmpl w:val="E2FEEEF6"/>
    <w:lvl w:ilvl="0" w:tplc="10090001">
      <w:start w:val="1"/>
      <w:numFmt w:val="bullet"/>
      <w:lvlText w:val=""/>
      <w:lvlJc w:val="left"/>
      <w:pPr>
        <w:ind w:left="1080" w:hanging="360"/>
      </w:pPr>
      <w:rPr>
        <w:rFonts w:ascii="Symbol" w:hAnsi="Symbol" w:hint="default"/>
      </w:rPr>
    </w:lvl>
    <w:lvl w:ilvl="1" w:tplc="FF587A46">
      <w:start w:val="2"/>
      <w:numFmt w:val="bullet"/>
      <w:lvlText w:val="-"/>
      <w:lvlJc w:val="left"/>
      <w:pPr>
        <w:ind w:left="1800" w:hanging="360"/>
      </w:pPr>
      <w:rPr>
        <w:rFonts w:ascii="Times New Roman" w:eastAsia="Times New Roman" w:hAnsi="Times New Roman" w:cs="Times New Roman" w:hint="default"/>
        <w:b w:val="0"/>
        <w:i w:val="0"/>
        <w:color w:val="auto"/>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5">
    <w:nsid w:val="546E4878"/>
    <w:multiLevelType w:val="hybridMultilevel"/>
    <w:tmpl w:val="C0923292"/>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36">
    <w:nsid w:val="54D701D1"/>
    <w:multiLevelType w:val="hybridMultilevel"/>
    <w:tmpl w:val="BEC655B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7">
    <w:nsid w:val="570B11F0"/>
    <w:multiLevelType w:val="hybridMultilevel"/>
    <w:tmpl w:val="A992C85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8">
    <w:nsid w:val="59B7785A"/>
    <w:multiLevelType w:val="hybridMultilevel"/>
    <w:tmpl w:val="E7E858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5A861977"/>
    <w:multiLevelType w:val="hybridMultilevel"/>
    <w:tmpl w:val="1B54EE0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0">
    <w:nsid w:val="5F5E5AC8"/>
    <w:multiLevelType w:val="hybridMultilevel"/>
    <w:tmpl w:val="FDF0637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1">
    <w:nsid w:val="5FF32535"/>
    <w:multiLevelType w:val="hybridMultilevel"/>
    <w:tmpl w:val="42A2909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2">
    <w:nsid w:val="61E42D6A"/>
    <w:multiLevelType w:val="hybridMultilevel"/>
    <w:tmpl w:val="CB143D5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3">
    <w:nsid w:val="62397ECB"/>
    <w:multiLevelType w:val="hybridMultilevel"/>
    <w:tmpl w:val="0564133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4">
    <w:nsid w:val="67630EB6"/>
    <w:multiLevelType w:val="hybridMultilevel"/>
    <w:tmpl w:val="BB089250"/>
    <w:lvl w:ilvl="0" w:tplc="10090001">
      <w:start w:val="1"/>
      <w:numFmt w:val="bullet"/>
      <w:lvlText w:val=""/>
      <w:lvlJc w:val="left"/>
      <w:pPr>
        <w:ind w:left="720" w:hanging="360"/>
      </w:pPr>
      <w:rPr>
        <w:rFonts w:ascii="Symbol" w:hAnsi="Symbol" w:hint="default"/>
        <w:b w:val="0"/>
        <w:i w:val="0"/>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678C429E"/>
    <w:multiLevelType w:val="hybridMultilevel"/>
    <w:tmpl w:val="BB7653F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67DF163D"/>
    <w:multiLevelType w:val="hybridMultilevel"/>
    <w:tmpl w:val="CACA3DF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nsid w:val="67E74C60"/>
    <w:multiLevelType w:val="hybridMultilevel"/>
    <w:tmpl w:val="6F3020C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nsid w:val="6A4108C6"/>
    <w:multiLevelType w:val="hybridMultilevel"/>
    <w:tmpl w:val="8CB6B1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nsid w:val="6A936208"/>
    <w:multiLevelType w:val="hybridMultilevel"/>
    <w:tmpl w:val="23722A4C"/>
    <w:lvl w:ilvl="0" w:tplc="10090001">
      <w:start w:val="1"/>
      <w:numFmt w:val="bullet"/>
      <w:lvlText w:val=""/>
      <w:lvlJc w:val="left"/>
      <w:pPr>
        <w:ind w:left="1128" w:hanging="360"/>
      </w:pPr>
      <w:rPr>
        <w:rFonts w:ascii="Symbol" w:hAnsi="Symbol" w:hint="default"/>
      </w:rPr>
    </w:lvl>
    <w:lvl w:ilvl="1" w:tplc="10090003" w:tentative="1">
      <w:start w:val="1"/>
      <w:numFmt w:val="bullet"/>
      <w:lvlText w:val="o"/>
      <w:lvlJc w:val="left"/>
      <w:pPr>
        <w:ind w:left="1848" w:hanging="360"/>
      </w:pPr>
      <w:rPr>
        <w:rFonts w:ascii="Courier New" w:hAnsi="Courier New" w:cs="Courier New" w:hint="default"/>
      </w:rPr>
    </w:lvl>
    <w:lvl w:ilvl="2" w:tplc="10090005" w:tentative="1">
      <w:start w:val="1"/>
      <w:numFmt w:val="bullet"/>
      <w:lvlText w:val=""/>
      <w:lvlJc w:val="left"/>
      <w:pPr>
        <w:ind w:left="2568" w:hanging="360"/>
      </w:pPr>
      <w:rPr>
        <w:rFonts w:ascii="Wingdings" w:hAnsi="Wingdings" w:hint="default"/>
      </w:rPr>
    </w:lvl>
    <w:lvl w:ilvl="3" w:tplc="10090001" w:tentative="1">
      <w:start w:val="1"/>
      <w:numFmt w:val="bullet"/>
      <w:lvlText w:val=""/>
      <w:lvlJc w:val="left"/>
      <w:pPr>
        <w:ind w:left="3288" w:hanging="360"/>
      </w:pPr>
      <w:rPr>
        <w:rFonts w:ascii="Symbol" w:hAnsi="Symbol" w:hint="default"/>
      </w:rPr>
    </w:lvl>
    <w:lvl w:ilvl="4" w:tplc="10090003" w:tentative="1">
      <w:start w:val="1"/>
      <w:numFmt w:val="bullet"/>
      <w:lvlText w:val="o"/>
      <w:lvlJc w:val="left"/>
      <w:pPr>
        <w:ind w:left="4008" w:hanging="360"/>
      </w:pPr>
      <w:rPr>
        <w:rFonts w:ascii="Courier New" w:hAnsi="Courier New" w:cs="Courier New" w:hint="default"/>
      </w:rPr>
    </w:lvl>
    <w:lvl w:ilvl="5" w:tplc="10090005" w:tentative="1">
      <w:start w:val="1"/>
      <w:numFmt w:val="bullet"/>
      <w:lvlText w:val=""/>
      <w:lvlJc w:val="left"/>
      <w:pPr>
        <w:ind w:left="4728" w:hanging="360"/>
      </w:pPr>
      <w:rPr>
        <w:rFonts w:ascii="Wingdings" w:hAnsi="Wingdings" w:hint="default"/>
      </w:rPr>
    </w:lvl>
    <w:lvl w:ilvl="6" w:tplc="10090001" w:tentative="1">
      <w:start w:val="1"/>
      <w:numFmt w:val="bullet"/>
      <w:lvlText w:val=""/>
      <w:lvlJc w:val="left"/>
      <w:pPr>
        <w:ind w:left="5448" w:hanging="360"/>
      </w:pPr>
      <w:rPr>
        <w:rFonts w:ascii="Symbol" w:hAnsi="Symbol" w:hint="default"/>
      </w:rPr>
    </w:lvl>
    <w:lvl w:ilvl="7" w:tplc="10090003" w:tentative="1">
      <w:start w:val="1"/>
      <w:numFmt w:val="bullet"/>
      <w:lvlText w:val="o"/>
      <w:lvlJc w:val="left"/>
      <w:pPr>
        <w:ind w:left="6168" w:hanging="360"/>
      </w:pPr>
      <w:rPr>
        <w:rFonts w:ascii="Courier New" w:hAnsi="Courier New" w:cs="Courier New" w:hint="default"/>
      </w:rPr>
    </w:lvl>
    <w:lvl w:ilvl="8" w:tplc="10090005" w:tentative="1">
      <w:start w:val="1"/>
      <w:numFmt w:val="bullet"/>
      <w:lvlText w:val=""/>
      <w:lvlJc w:val="left"/>
      <w:pPr>
        <w:ind w:left="6888" w:hanging="360"/>
      </w:pPr>
      <w:rPr>
        <w:rFonts w:ascii="Wingdings" w:hAnsi="Wingdings" w:hint="default"/>
      </w:rPr>
    </w:lvl>
  </w:abstractNum>
  <w:abstractNum w:abstractNumId="50">
    <w:nsid w:val="6D036139"/>
    <w:multiLevelType w:val="hybridMultilevel"/>
    <w:tmpl w:val="1D12BA1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1">
    <w:nsid w:val="6D0F2F13"/>
    <w:multiLevelType w:val="hybridMultilevel"/>
    <w:tmpl w:val="71F096F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2">
    <w:nsid w:val="6DD83C5E"/>
    <w:multiLevelType w:val="hybridMultilevel"/>
    <w:tmpl w:val="D9A053B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3">
    <w:nsid w:val="70B94033"/>
    <w:multiLevelType w:val="hybridMultilevel"/>
    <w:tmpl w:val="694AB17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4">
    <w:nsid w:val="70C34BE7"/>
    <w:multiLevelType w:val="hybridMultilevel"/>
    <w:tmpl w:val="25B0499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5">
    <w:nsid w:val="715A5C55"/>
    <w:multiLevelType w:val="hybridMultilevel"/>
    <w:tmpl w:val="D5FE160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56">
    <w:nsid w:val="71FB683B"/>
    <w:multiLevelType w:val="hybridMultilevel"/>
    <w:tmpl w:val="C31205C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7">
    <w:nsid w:val="77316E6F"/>
    <w:multiLevelType w:val="hybridMultilevel"/>
    <w:tmpl w:val="F34C6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nsid w:val="77622C34"/>
    <w:multiLevelType w:val="hybridMultilevel"/>
    <w:tmpl w:val="0D4A185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9">
    <w:nsid w:val="77E84423"/>
    <w:multiLevelType w:val="hybridMultilevel"/>
    <w:tmpl w:val="7EAACE8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0">
    <w:nsid w:val="790466AA"/>
    <w:multiLevelType w:val="hybridMultilevel"/>
    <w:tmpl w:val="C07283B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1">
    <w:nsid w:val="7CB1530D"/>
    <w:multiLevelType w:val="hybridMultilevel"/>
    <w:tmpl w:val="7312F58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2">
    <w:nsid w:val="7E892826"/>
    <w:multiLevelType w:val="hybridMultilevel"/>
    <w:tmpl w:val="0B7017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3">
    <w:nsid w:val="7ECC1B05"/>
    <w:multiLevelType w:val="hybridMultilevel"/>
    <w:tmpl w:val="8E722D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nsid w:val="7FC5744C"/>
    <w:multiLevelType w:val="hybridMultilevel"/>
    <w:tmpl w:val="B9C0AEB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6"/>
  </w:num>
  <w:num w:numId="2">
    <w:abstractNumId w:val="46"/>
  </w:num>
  <w:num w:numId="3">
    <w:abstractNumId w:val="18"/>
  </w:num>
  <w:num w:numId="4">
    <w:abstractNumId w:val="57"/>
  </w:num>
  <w:num w:numId="5">
    <w:abstractNumId w:val="22"/>
  </w:num>
  <w:num w:numId="6">
    <w:abstractNumId w:val="9"/>
  </w:num>
  <w:num w:numId="7">
    <w:abstractNumId w:val="27"/>
  </w:num>
  <w:num w:numId="8">
    <w:abstractNumId w:val="35"/>
  </w:num>
  <w:num w:numId="9">
    <w:abstractNumId w:val="42"/>
  </w:num>
  <w:num w:numId="10">
    <w:abstractNumId w:val="29"/>
  </w:num>
  <w:num w:numId="11">
    <w:abstractNumId w:val="20"/>
  </w:num>
  <w:num w:numId="12">
    <w:abstractNumId w:val="17"/>
  </w:num>
  <w:num w:numId="13">
    <w:abstractNumId w:val="6"/>
  </w:num>
  <w:num w:numId="14">
    <w:abstractNumId w:val="15"/>
  </w:num>
  <w:num w:numId="15">
    <w:abstractNumId w:val="2"/>
  </w:num>
  <w:num w:numId="16">
    <w:abstractNumId w:val="45"/>
  </w:num>
  <w:num w:numId="17">
    <w:abstractNumId w:val="47"/>
  </w:num>
  <w:num w:numId="18">
    <w:abstractNumId w:val="23"/>
  </w:num>
  <w:num w:numId="19">
    <w:abstractNumId w:val="7"/>
  </w:num>
  <w:num w:numId="20">
    <w:abstractNumId w:val="25"/>
  </w:num>
  <w:num w:numId="21">
    <w:abstractNumId w:val="40"/>
  </w:num>
  <w:num w:numId="22">
    <w:abstractNumId w:val="26"/>
  </w:num>
  <w:num w:numId="23">
    <w:abstractNumId w:val="33"/>
  </w:num>
  <w:num w:numId="24">
    <w:abstractNumId w:val="37"/>
  </w:num>
  <w:num w:numId="25">
    <w:abstractNumId w:val="60"/>
  </w:num>
  <w:num w:numId="26">
    <w:abstractNumId w:val="39"/>
  </w:num>
  <w:num w:numId="27">
    <w:abstractNumId w:val="31"/>
  </w:num>
  <w:num w:numId="28">
    <w:abstractNumId w:val="13"/>
  </w:num>
  <w:num w:numId="29">
    <w:abstractNumId w:val="41"/>
  </w:num>
  <w:num w:numId="30">
    <w:abstractNumId w:val="8"/>
  </w:num>
  <w:num w:numId="31">
    <w:abstractNumId w:val="38"/>
  </w:num>
  <w:num w:numId="32">
    <w:abstractNumId w:val="52"/>
  </w:num>
  <w:num w:numId="33">
    <w:abstractNumId w:val="30"/>
  </w:num>
  <w:num w:numId="34">
    <w:abstractNumId w:val="48"/>
  </w:num>
  <w:num w:numId="35">
    <w:abstractNumId w:val="19"/>
  </w:num>
  <w:num w:numId="36">
    <w:abstractNumId w:val="11"/>
  </w:num>
  <w:num w:numId="37">
    <w:abstractNumId w:val="1"/>
  </w:num>
  <w:num w:numId="38">
    <w:abstractNumId w:val="34"/>
  </w:num>
  <w:num w:numId="39">
    <w:abstractNumId w:val="44"/>
  </w:num>
  <w:num w:numId="40">
    <w:abstractNumId w:val="61"/>
  </w:num>
  <w:num w:numId="41">
    <w:abstractNumId w:val="58"/>
  </w:num>
  <w:num w:numId="42">
    <w:abstractNumId w:val="3"/>
  </w:num>
  <w:num w:numId="43">
    <w:abstractNumId w:val="56"/>
  </w:num>
  <w:num w:numId="44">
    <w:abstractNumId w:val="10"/>
  </w:num>
  <w:num w:numId="45">
    <w:abstractNumId w:val="62"/>
  </w:num>
  <w:num w:numId="46">
    <w:abstractNumId w:val="49"/>
  </w:num>
  <w:num w:numId="47">
    <w:abstractNumId w:val="53"/>
  </w:num>
  <w:num w:numId="48">
    <w:abstractNumId w:val="36"/>
  </w:num>
  <w:num w:numId="49">
    <w:abstractNumId w:val="64"/>
  </w:num>
  <w:num w:numId="50">
    <w:abstractNumId w:val="50"/>
  </w:num>
  <w:num w:numId="51">
    <w:abstractNumId w:val="12"/>
  </w:num>
  <w:num w:numId="52">
    <w:abstractNumId w:val="21"/>
  </w:num>
  <w:num w:numId="53">
    <w:abstractNumId w:val="59"/>
  </w:num>
  <w:num w:numId="54">
    <w:abstractNumId w:val="51"/>
  </w:num>
  <w:num w:numId="55">
    <w:abstractNumId w:val="54"/>
  </w:num>
  <w:num w:numId="56">
    <w:abstractNumId w:val="28"/>
  </w:num>
  <w:num w:numId="57">
    <w:abstractNumId w:val="4"/>
  </w:num>
  <w:num w:numId="58">
    <w:abstractNumId w:val="5"/>
  </w:num>
  <w:num w:numId="59">
    <w:abstractNumId w:val="0"/>
  </w:num>
  <w:num w:numId="60">
    <w:abstractNumId w:val="14"/>
  </w:num>
  <w:num w:numId="61">
    <w:abstractNumId w:val="24"/>
  </w:num>
  <w:num w:numId="62">
    <w:abstractNumId w:val="32"/>
  </w:num>
  <w:num w:numId="63">
    <w:abstractNumId w:val="43"/>
  </w:num>
  <w:num w:numId="64">
    <w:abstractNumId w:val="55"/>
  </w:num>
  <w:num w:numId="65">
    <w:abstractNumId w:val="63"/>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4C737C"/>
    <w:rsid w:val="00002AA4"/>
    <w:rsid w:val="000030F1"/>
    <w:rsid w:val="00004ADB"/>
    <w:rsid w:val="00006AE8"/>
    <w:rsid w:val="000076BE"/>
    <w:rsid w:val="00022198"/>
    <w:rsid w:val="0002385B"/>
    <w:rsid w:val="000411FC"/>
    <w:rsid w:val="00043329"/>
    <w:rsid w:val="000474AD"/>
    <w:rsid w:val="00047DF7"/>
    <w:rsid w:val="00050B7B"/>
    <w:rsid w:val="00053EB9"/>
    <w:rsid w:val="0005427F"/>
    <w:rsid w:val="000548B7"/>
    <w:rsid w:val="00061DC6"/>
    <w:rsid w:val="0007449B"/>
    <w:rsid w:val="00077B5B"/>
    <w:rsid w:val="00084342"/>
    <w:rsid w:val="000966A1"/>
    <w:rsid w:val="000C1B8A"/>
    <w:rsid w:val="000C4624"/>
    <w:rsid w:val="000D2DBF"/>
    <w:rsid w:val="000D36A5"/>
    <w:rsid w:val="000D7A29"/>
    <w:rsid w:val="00106D9F"/>
    <w:rsid w:val="00110B1F"/>
    <w:rsid w:val="001110CD"/>
    <w:rsid w:val="0011660D"/>
    <w:rsid w:val="00120916"/>
    <w:rsid w:val="00120A14"/>
    <w:rsid w:val="00126ED3"/>
    <w:rsid w:val="00126F3B"/>
    <w:rsid w:val="00130B7F"/>
    <w:rsid w:val="00144697"/>
    <w:rsid w:val="00147133"/>
    <w:rsid w:val="00150E75"/>
    <w:rsid w:val="0015445D"/>
    <w:rsid w:val="00170900"/>
    <w:rsid w:val="001709BB"/>
    <w:rsid w:val="0017154B"/>
    <w:rsid w:val="0017234E"/>
    <w:rsid w:val="001734CE"/>
    <w:rsid w:val="00177231"/>
    <w:rsid w:val="001870EC"/>
    <w:rsid w:val="00187D12"/>
    <w:rsid w:val="00196144"/>
    <w:rsid w:val="00196445"/>
    <w:rsid w:val="00196CFE"/>
    <w:rsid w:val="001A0DCA"/>
    <w:rsid w:val="001B1C95"/>
    <w:rsid w:val="001C6813"/>
    <w:rsid w:val="001D12A1"/>
    <w:rsid w:val="00203E49"/>
    <w:rsid w:val="00204CDC"/>
    <w:rsid w:val="002169CC"/>
    <w:rsid w:val="00223B14"/>
    <w:rsid w:val="002255D5"/>
    <w:rsid w:val="00232E2B"/>
    <w:rsid w:val="0023474A"/>
    <w:rsid w:val="00235520"/>
    <w:rsid w:val="00240D02"/>
    <w:rsid w:val="0024566D"/>
    <w:rsid w:val="00245D1F"/>
    <w:rsid w:val="002534DE"/>
    <w:rsid w:val="002539CE"/>
    <w:rsid w:val="00256AAE"/>
    <w:rsid w:val="00266AC0"/>
    <w:rsid w:val="00293D83"/>
    <w:rsid w:val="002A2A15"/>
    <w:rsid w:val="002A659E"/>
    <w:rsid w:val="002A7C2E"/>
    <w:rsid w:val="002B0ECD"/>
    <w:rsid w:val="002B20E6"/>
    <w:rsid w:val="002B4BD7"/>
    <w:rsid w:val="002B5866"/>
    <w:rsid w:val="002B7125"/>
    <w:rsid w:val="002D55E8"/>
    <w:rsid w:val="002D691F"/>
    <w:rsid w:val="002E087E"/>
    <w:rsid w:val="002E40DC"/>
    <w:rsid w:val="002F24E0"/>
    <w:rsid w:val="002F3B82"/>
    <w:rsid w:val="002F6759"/>
    <w:rsid w:val="00300A01"/>
    <w:rsid w:val="003016B5"/>
    <w:rsid w:val="00307DB6"/>
    <w:rsid w:val="0031115C"/>
    <w:rsid w:val="0031343F"/>
    <w:rsid w:val="00313B38"/>
    <w:rsid w:val="00316DBD"/>
    <w:rsid w:val="00325831"/>
    <w:rsid w:val="0032657B"/>
    <w:rsid w:val="00345253"/>
    <w:rsid w:val="0034565A"/>
    <w:rsid w:val="00351EE3"/>
    <w:rsid w:val="00356D65"/>
    <w:rsid w:val="00361978"/>
    <w:rsid w:val="00361EAC"/>
    <w:rsid w:val="00365EE1"/>
    <w:rsid w:val="00390173"/>
    <w:rsid w:val="003903A9"/>
    <w:rsid w:val="003922A1"/>
    <w:rsid w:val="00395469"/>
    <w:rsid w:val="00396677"/>
    <w:rsid w:val="003A223D"/>
    <w:rsid w:val="003A75B4"/>
    <w:rsid w:val="003B4789"/>
    <w:rsid w:val="003D09E4"/>
    <w:rsid w:val="003D0AE3"/>
    <w:rsid w:val="003F594E"/>
    <w:rsid w:val="00410243"/>
    <w:rsid w:val="00422367"/>
    <w:rsid w:val="0042349A"/>
    <w:rsid w:val="00433FD0"/>
    <w:rsid w:val="00444372"/>
    <w:rsid w:val="004446A7"/>
    <w:rsid w:val="0044525E"/>
    <w:rsid w:val="0045559E"/>
    <w:rsid w:val="00455EF5"/>
    <w:rsid w:val="00460486"/>
    <w:rsid w:val="004665CB"/>
    <w:rsid w:val="0047014B"/>
    <w:rsid w:val="00473EF7"/>
    <w:rsid w:val="00493BD3"/>
    <w:rsid w:val="004958FA"/>
    <w:rsid w:val="004A4990"/>
    <w:rsid w:val="004B3D0B"/>
    <w:rsid w:val="004C1648"/>
    <w:rsid w:val="004C3983"/>
    <w:rsid w:val="004C6074"/>
    <w:rsid w:val="004C737C"/>
    <w:rsid w:val="004D067D"/>
    <w:rsid w:val="004D7487"/>
    <w:rsid w:val="004E4419"/>
    <w:rsid w:val="004E55C3"/>
    <w:rsid w:val="004E5B8D"/>
    <w:rsid w:val="004F43C4"/>
    <w:rsid w:val="004F5DD1"/>
    <w:rsid w:val="004F670F"/>
    <w:rsid w:val="00500A5E"/>
    <w:rsid w:val="00501A45"/>
    <w:rsid w:val="00504670"/>
    <w:rsid w:val="00504D0D"/>
    <w:rsid w:val="00507924"/>
    <w:rsid w:val="00510AA4"/>
    <w:rsid w:val="005141D7"/>
    <w:rsid w:val="00516BCA"/>
    <w:rsid w:val="00524D83"/>
    <w:rsid w:val="00525098"/>
    <w:rsid w:val="005258C4"/>
    <w:rsid w:val="00526C47"/>
    <w:rsid w:val="00526D00"/>
    <w:rsid w:val="00535ECE"/>
    <w:rsid w:val="005456AA"/>
    <w:rsid w:val="00552EE5"/>
    <w:rsid w:val="00553AEE"/>
    <w:rsid w:val="0057024A"/>
    <w:rsid w:val="00582973"/>
    <w:rsid w:val="005A006C"/>
    <w:rsid w:val="005A0936"/>
    <w:rsid w:val="005B0A6F"/>
    <w:rsid w:val="005B245A"/>
    <w:rsid w:val="005B6CFA"/>
    <w:rsid w:val="005C20BF"/>
    <w:rsid w:val="005C2266"/>
    <w:rsid w:val="005C3530"/>
    <w:rsid w:val="005C73E7"/>
    <w:rsid w:val="005D54E3"/>
    <w:rsid w:val="005E32B0"/>
    <w:rsid w:val="005E622B"/>
    <w:rsid w:val="005E6A21"/>
    <w:rsid w:val="005E7CA9"/>
    <w:rsid w:val="005F4449"/>
    <w:rsid w:val="00603FB1"/>
    <w:rsid w:val="00607253"/>
    <w:rsid w:val="006072F2"/>
    <w:rsid w:val="006157EE"/>
    <w:rsid w:val="006253DB"/>
    <w:rsid w:val="00631751"/>
    <w:rsid w:val="00640700"/>
    <w:rsid w:val="00644700"/>
    <w:rsid w:val="0065219D"/>
    <w:rsid w:val="00657BED"/>
    <w:rsid w:val="00667E0C"/>
    <w:rsid w:val="00685810"/>
    <w:rsid w:val="006C09D6"/>
    <w:rsid w:val="006C45AD"/>
    <w:rsid w:val="006D5723"/>
    <w:rsid w:val="006D7E45"/>
    <w:rsid w:val="006E7029"/>
    <w:rsid w:val="00706DF5"/>
    <w:rsid w:val="0071223C"/>
    <w:rsid w:val="00716800"/>
    <w:rsid w:val="007344AF"/>
    <w:rsid w:val="00737956"/>
    <w:rsid w:val="0074468C"/>
    <w:rsid w:val="00750E52"/>
    <w:rsid w:val="00754F36"/>
    <w:rsid w:val="00765007"/>
    <w:rsid w:val="007669B5"/>
    <w:rsid w:val="007669DE"/>
    <w:rsid w:val="007704DC"/>
    <w:rsid w:val="0077123E"/>
    <w:rsid w:val="00781A52"/>
    <w:rsid w:val="00792763"/>
    <w:rsid w:val="0079313A"/>
    <w:rsid w:val="0079594C"/>
    <w:rsid w:val="00796423"/>
    <w:rsid w:val="007A11D0"/>
    <w:rsid w:val="007A174E"/>
    <w:rsid w:val="007A4545"/>
    <w:rsid w:val="007A46AC"/>
    <w:rsid w:val="007A4980"/>
    <w:rsid w:val="007B22E8"/>
    <w:rsid w:val="007D6C2D"/>
    <w:rsid w:val="007E1536"/>
    <w:rsid w:val="007E3B3C"/>
    <w:rsid w:val="007F623A"/>
    <w:rsid w:val="0080587B"/>
    <w:rsid w:val="00806913"/>
    <w:rsid w:val="008073CA"/>
    <w:rsid w:val="0081126C"/>
    <w:rsid w:val="0081191B"/>
    <w:rsid w:val="00813C1A"/>
    <w:rsid w:val="008203A0"/>
    <w:rsid w:val="0082664A"/>
    <w:rsid w:val="00826682"/>
    <w:rsid w:val="008316CE"/>
    <w:rsid w:val="00831D6B"/>
    <w:rsid w:val="0083505D"/>
    <w:rsid w:val="00837B31"/>
    <w:rsid w:val="00845FC6"/>
    <w:rsid w:val="00852CA6"/>
    <w:rsid w:val="0085567E"/>
    <w:rsid w:val="00855696"/>
    <w:rsid w:val="008569E8"/>
    <w:rsid w:val="00856D69"/>
    <w:rsid w:val="0086417D"/>
    <w:rsid w:val="00865BBA"/>
    <w:rsid w:val="00867301"/>
    <w:rsid w:val="00871F95"/>
    <w:rsid w:val="00872DC1"/>
    <w:rsid w:val="0089276C"/>
    <w:rsid w:val="008938A8"/>
    <w:rsid w:val="00894E69"/>
    <w:rsid w:val="008A08B8"/>
    <w:rsid w:val="008B3AF2"/>
    <w:rsid w:val="00900A66"/>
    <w:rsid w:val="00903DA1"/>
    <w:rsid w:val="0090551B"/>
    <w:rsid w:val="009077BC"/>
    <w:rsid w:val="00910F65"/>
    <w:rsid w:val="00915CF9"/>
    <w:rsid w:val="0092227F"/>
    <w:rsid w:val="0092522B"/>
    <w:rsid w:val="00926555"/>
    <w:rsid w:val="00926B65"/>
    <w:rsid w:val="009275CE"/>
    <w:rsid w:val="009318F0"/>
    <w:rsid w:val="00933A5A"/>
    <w:rsid w:val="00940C53"/>
    <w:rsid w:val="00941B12"/>
    <w:rsid w:val="00941B8C"/>
    <w:rsid w:val="00944C88"/>
    <w:rsid w:val="00957D50"/>
    <w:rsid w:val="00966E14"/>
    <w:rsid w:val="0097621F"/>
    <w:rsid w:val="0098749F"/>
    <w:rsid w:val="009901AD"/>
    <w:rsid w:val="00991E0A"/>
    <w:rsid w:val="009928AB"/>
    <w:rsid w:val="00992D60"/>
    <w:rsid w:val="009A0FB6"/>
    <w:rsid w:val="009A1844"/>
    <w:rsid w:val="009B0A0C"/>
    <w:rsid w:val="009B1769"/>
    <w:rsid w:val="009C275D"/>
    <w:rsid w:val="009C3775"/>
    <w:rsid w:val="009C4275"/>
    <w:rsid w:val="009D49C8"/>
    <w:rsid w:val="009D596B"/>
    <w:rsid w:val="009D6BD4"/>
    <w:rsid w:val="009D7F47"/>
    <w:rsid w:val="009E1225"/>
    <w:rsid w:val="009E558F"/>
    <w:rsid w:val="009E5A40"/>
    <w:rsid w:val="009F2CCF"/>
    <w:rsid w:val="009F4DFF"/>
    <w:rsid w:val="009F5778"/>
    <w:rsid w:val="009F7B7F"/>
    <w:rsid w:val="00A061F5"/>
    <w:rsid w:val="00A06FEB"/>
    <w:rsid w:val="00A07CDB"/>
    <w:rsid w:val="00A1152A"/>
    <w:rsid w:val="00A125B6"/>
    <w:rsid w:val="00A20F84"/>
    <w:rsid w:val="00A34427"/>
    <w:rsid w:val="00A45536"/>
    <w:rsid w:val="00A54165"/>
    <w:rsid w:val="00A55BD7"/>
    <w:rsid w:val="00A56070"/>
    <w:rsid w:val="00A605F5"/>
    <w:rsid w:val="00A60BDA"/>
    <w:rsid w:val="00A61BDA"/>
    <w:rsid w:val="00A6751C"/>
    <w:rsid w:val="00A755EC"/>
    <w:rsid w:val="00A84D83"/>
    <w:rsid w:val="00A856DB"/>
    <w:rsid w:val="00A87587"/>
    <w:rsid w:val="00A902B7"/>
    <w:rsid w:val="00A929B3"/>
    <w:rsid w:val="00A96F64"/>
    <w:rsid w:val="00AA62F8"/>
    <w:rsid w:val="00AA6B79"/>
    <w:rsid w:val="00AB267C"/>
    <w:rsid w:val="00AB4FE8"/>
    <w:rsid w:val="00AB5632"/>
    <w:rsid w:val="00AD01B5"/>
    <w:rsid w:val="00AD01D4"/>
    <w:rsid w:val="00AD3E98"/>
    <w:rsid w:val="00AD6DC1"/>
    <w:rsid w:val="00AE1FA5"/>
    <w:rsid w:val="00AF47AE"/>
    <w:rsid w:val="00B05B23"/>
    <w:rsid w:val="00B15F25"/>
    <w:rsid w:val="00B20BBE"/>
    <w:rsid w:val="00B2522B"/>
    <w:rsid w:val="00B37F2A"/>
    <w:rsid w:val="00B55D1A"/>
    <w:rsid w:val="00B63C64"/>
    <w:rsid w:val="00B6533A"/>
    <w:rsid w:val="00B710CD"/>
    <w:rsid w:val="00B7577A"/>
    <w:rsid w:val="00B767CE"/>
    <w:rsid w:val="00B81DA0"/>
    <w:rsid w:val="00B94705"/>
    <w:rsid w:val="00BB12DE"/>
    <w:rsid w:val="00BB36BF"/>
    <w:rsid w:val="00BB68C1"/>
    <w:rsid w:val="00BB7733"/>
    <w:rsid w:val="00BE37CC"/>
    <w:rsid w:val="00BE5F4D"/>
    <w:rsid w:val="00BE73C0"/>
    <w:rsid w:val="00BF7C07"/>
    <w:rsid w:val="00BF7E45"/>
    <w:rsid w:val="00C03959"/>
    <w:rsid w:val="00C049F9"/>
    <w:rsid w:val="00C063CE"/>
    <w:rsid w:val="00C07015"/>
    <w:rsid w:val="00C11578"/>
    <w:rsid w:val="00C1573D"/>
    <w:rsid w:val="00C22112"/>
    <w:rsid w:val="00C260CC"/>
    <w:rsid w:val="00C279C9"/>
    <w:rsid w:val="00C33367"/>
    <w:rsid w:val="00C334E0"/>
    <w:rsid w:val="00C44066"/>
    <w:rsid w:val="00C474D6"/>
    <w:rsid w:val="00C66448"/>
    <w:rsid w:val="00C8102F"/>
    <w:rsid w:val="00C84F0F"/>
    <w:rsid w:val="00CA1006"/>
    <w:rsid w:val="00CC2AB1"/>
    <w:rsid w:val="00CC4FC0"/>
    <w:rsid w:val="00CD1411"/>
    <w:rsid w:val="00CD14AA"/>
    <w:rsid w:val="00CD44DE"/>
    <w:rsid w:val="00CD50E3"/>
    <w:rsid w:val="00CE648B"/>
    <w:rsid w:val="00CF293C"/>
    <w:rsid w:val="00CF39C7"/>
    <w:rsid w:val="00CF4D10"/>
    <w:rsid w:val="00CF7120"/>
    <w:rsid w:val="00D01420"/>
    <w:rsid w:val="00D05953"/>
    <w:rsid w:val="00D06923"/>
    <w:rsid w:val="00D16864"/>
    <w:rsid w:val="00D169B6"/>
    <w:rsid w:val="00D16CF4"/>
    <w:rsid w:val="00D24213"/>
    <w:rsid w:val="00D272C6"/>
    <w:rsid w:val="00D315F3"/>
    <w:rsid w:val="00D354C6"/>
    <w:rsid w:val="00D36243"/>
    <w:rsid w:val="00D4521E"/>
    <w:rsid w:val="00D5472F"/>
    <w:rsid w:val="00D64D13"/>
    <w:rsid w:val="00D6560A"/>
    <w:rsid w:val="00D70ED9"/>
    <w:rsid w:val="00D77B89"/>
    <w:rsid w:val="00D91FEE"/>
    <w:rsid w:val="00DA2472"/>
    <w:rsid w:val="00DA5BE9"/>
    <w:rsid w:val="00DA74FA"/>
    <w:rsid w:val="00DB213D"/>
    <w:rsid w:val="00DB41BD"/>
    <w:rsid w:val="00DB7706"/>
    <w:rsid w:val="00DC2E84"/>
    <w:rsid w:val="00DC3863"/>
    <w:rsid w:val="00DD268A"/>
    <w:rsid w:val="00DD70BA"/>
    <w:rsid w:val="00DE1B51"/>
    <w:rsid w:val="00DE3EE1"/>
    <w:rsid w:val="00DE5C30"/>
    <w:rsid w:val="00DE6290"/>
    <w:rsid w:val="00DF4174"/>
    <w:rsid w:val="00DF5D15"/>
    <w:rsid w:val="00E0231F"/>
    <w:rsid w:val="00E0266C"/>
    <w:rsid w:val="00E02DED"/>
    <w:rsid w:val="00E04118"/>
    <w:rsid w:val="00E04531"/>
    <w:rsid w:val="00E14899"/>
    <w:rsid w:val="00E1711F"/>
    <w:rsid w:val="00E3139E"/>
    <w:rsid w:val="00E37B75"/>
    <w:rsid w:val="00E47CEA"/>
    <w:rsid w:val="00E54C92"/>
    <w:rsid w:val="00E62F92"/>
    <w:rsid w:val="00E71326"/>
    <w:rsid w:val="00E728B8"/>
    <w:rsid w:val="00E749B1"/>
    <w:rsid w:val="00E85C40"/>
    <w:rsid w:val="00E907B2"/>
    <w:rsid w:val="00E94F68"/>
    <w:rsid w:val="00EB1767"/>
    <w:rsid w:val="00EB187C"/>
    <w:rsid w:val="00EB7502"/>
    <w:rsid w:val="00ED11F1"/>
    <w:rsid w:val="00ED1395"/>
    <w:rsid w:val="00ED7A37"/>
    <w:rsid w:val="00EE1920"/>
    <w:rsid w:val="00EF12F0"/>
    <w:rsid w:val="00EF1F31"/>
    <w:rsid w:val="00EF43B2"/>
    <w:rsid w:val="00EF47A6"/>
    <w:rsid w:val="00EF56B0"/>
    <w:rsid w:val="00F005E5"/>
    <w:rsid w:val="00F01665"/>
    <w:rsid w:val="00F02C61"/>
    <w:rsid w:val="00F02CD4"/>
    <w:rsid w:val="00F0557C"/>
    <w:rsid w:val="00F06290"/>
    <w:rsid w:val="00F06855"/>
    <w:rsid w:val="00F101B1"/>
    <w:rsid w:val="00F11BE3"/>
    <w:rsid w:val="00F139D3"/>
    <w:rsid w:val="00F167CE"/>
    <w:rsid w:val="00F21C70"/>
    <w:rsid w:val="00F25AE6"/>
    <w:rsid w:val="00F2795A"/>
    <w:rsid w:val="00F30CB7"/>
    <w:rsid w:val="00F37017"/>
    <w:rsid w:val="00F37F41"/>
    <w:rsid w:val="00F600D0"/>
    <w:rsid w:val="00F63AF6"/>
    <w:rsid w:val="00F679F8"/>
    <w:rsid w:val="00F70176"/>
    <w:rsid w:val="00F73468"/>
    <w:rsid w:val="00F741B7"/>
    <w:rsid w:val="00F812C8"/>
    <w:rsid w:val="00F823C3"/>
    <w:rsid w:val="00F8539F"/>
    <w:rsid w:val="00F976F1"/>
    <w:rsid w:val="00FB1134"/>
    <w:rsid w:val="00FB2B2A"/>
    <w:rsid w:val="00FB3CBD"/>
    <w:rsid w:val="00FB48D9"/>
    <w:rsid w:val="00FB6AEF"/>
    <w:rsid w:val="00FC0B35"/>
    <w:rsid w:val="00FD7A57"/>
    <w:rsid w:val="00FE14D4"/>
    <w:rsid w:val="00FE68FE"/>
    <w:rsid w:val="00FF099D"/>
    <w:rsid w:val="00FF1CBC"/>
    <w:rsid w:val="00FF6C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C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367"/>
    <w:pPr>
      <w:ind w:left="720"/>
      <w:contextualSpacing/>
    </w:pPr>
    <w:rPr>
      <w:rFonts w:ascii="Calibri" w:eastAsia="Calibri" w:hAnsi="Calibri" w:cs="Times New Roman"/>
    </w:rPr>
  </w:style>
  <w:style w:type="paragraph" w:styleId="FootnoteText">
    <w:name w:val="footnote text"/>
    <w:basedOn w:val="Normal"/>
    <w:link w:val="FootnoteTextChar"/>
    <w:uiPriority w:val="99"/>
    <w:semiHidden/>
    <w:unhideWhenUsed/>
    <w:rsid w:val="00E749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9B1"/>
    <w:rPr>
      <w:sz w:val="20"/>
      <w:szCs w:val="20"/>
    </w:rPr>
  </w:style>
  <w:style w:type="character" w:styleId="FootnoteReference">
    <w:name w:val="footnote reference"/>
    <w:basedOn w:val="DefaultParagraphFont"/>
    <w:uiPriority w:val="99"/>
    <w:semiHidden/>
    <w:unhideWhenUsed/>
    <w:rsid w:val="00E749B1"/>
    <w:rPr>
      <w:vertAlign w:val="superscript"/>
    </w:rPr>
  </w:style>
  <w:style w:type="character" w:styleId="Hyperlink">
    <w:name w:val="Hyperlink"/>
    <w:basedOn w:val="DefaultParagraphFont"/>
    <w:uiPriority w:val="99"/>
    <w:unhideWhenUsed/>
    <w:rsid w:val="00E749B1"/>
    <w:rPr>
      <w:color w:val="0000FF"/>
      <w:u w:val="single"/>
    </w:rPr>
  </w:style>
  <w:style w:type="paragraph" w:styleId="Header">
    <w:name w:val="header"/>
    <w:basedOn w:val="Normal"/>
    <w:link w:val="HeaderChar"/>
    <w:uiPriority w:val="99"/>
    <w:unhideWhenUsed/>
    <w:rsid w:val="00766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9DE"/>
  </w:style>
  <w:style w:type="paragraph" w:styleId="Footer">
    <w:name w:val="footer"/>
    <w:basedOn w:val="Normal"/>
    <w:link w:val="FooterChar"/>
    <w:uiPriority w:val="99"/>
    <w:unhideWhenUsed/>
    <w:rsid w:val="00766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9DE"/>
  </w:style>
  <w:style w:type="character" w:customStyle="1" w:styleId="apple-style-span">
    <w:name w:val="apple-style-span"/>
    <w:basedOn w:val="DefaultParagraphFont"/>
    <w:rsid w:val="00B94705"/>
  </w:style>
  <w:style w:type="paragraph" w:styleId="NormalWeb">
    <w:name w:val="Normal (Web)"/>
    <w:basedOn w:val="Normal"/>
    <w:uiPriority w:val="99"/>
    <w:unhideWhenUsed/>
    <w:rsid w:val="00B947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4705"/>
    <w:rPr>
      <w:b/>
      <w:bCs/>
    </w:rPr>
  </w:style>
  <w:style w:type="character" w:customStyle="1" w:styleId="apple-converted-space">
    <w:name w:val="apple-converted-space"/>
    <w:basedOn w:val="DefaultParagraphFont"/>
    <w:rsid w:val="00B94705"/>
  </w:style>
  <w:style w:type="character" w:styleId="Emphasis">
    <w:name w:val="Emphasis"/>
    <w:basedOn w:val="DefaultParagraphFont"/>
    <w:uiPriority w:val="20"/>
    <w:qFormat/>
    <w:rsid w:val="00B94705"/>
    <w:rPr>
      <w:i/>
      <w:iCs/>
    </w:rPr>
  </w:style>
  <w:style w:type="character" w:styleId="FollowedHyperlink">
    <w:name w:val="FollowedHyperlink"/>
    <w:basedOn w:val="DefaultParagraphFont"/>
    <w:uiPriority w:val="99"/>
    <w:semiHidden/>
    <w:unhideWhenUsed/>
    <w:rsid w:val="004958FA"/>
    <w:rPr>
      <w:color w:val="800080" w:themeColor="followedHyperlink"/>
      <w:u w:val="single"/>
    </w:rPr>
  </w:style>
  <w:style w:type="paragraph" w:customStyle="1" w:styleId="Default">
    <w:name w:val="Default"/>
    <w:rsid w:val="00365EE1"/>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59"/>
    <w:rsid w:val="00365E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17234E"/>
    <w:pPr>
      <w:spacing w:before="240" w:after="60" w:line="240" w:lineRule="auto"/>
      <w:jc w:val="center"/>
      <w:outlineLvl w:val="0"/>
    </w:pPr>
    <w:rPr>
      <w:rFonts w:ascii="Arial" w:eastAsia="Times New Roman" w:hAnsi="Arial" w:cs="Arial"/>
      <w:b/>
      <w:bCs/>
      <w:kern w:val="28"/>
      <w:sz w:val="32"/>
      <w:szCs w:val="32"/>
      <w:lang w:val="en-US"/>
    </w:rPr>
  </w:style>
  <w:style w:type="character" w:customStyle="1" w:styleId="TitleChar">
    <w:name w:val="Title Char"/>
    <w:basedOn w:val="DefaultParagraphFont"/>
    <w:link w:val="Title"/>
    <w:rsid w:val="0017234E"/>
    <w:rPr>
      <w:rFonts w:ascii="Arial" w:eastAsia="Times New Roman" w:hAnsi="Arial" w:cs="Arial"/>
      <w:b/>
      <w:bCs/>
      <w:kern w:val="28"/>
      <w:sz w:val="32"/>
      <w:szCs w:val="32"/>
      <w:lang w:val="en-US"/>
    </w:rPr>
  </w:style>
  <w:style w:type="paragraph" w:styleId="BalloonText">
    <w:name w:val="Balloon Text"/>
    <w:basedOn w:val="Normal"/>
    <w:link w:val="BalloonTextChar"/>
    <w:uiPriority w:val="99"/>
    <w:semiHidden/>
    <w:unhideWhenUsed/>
    <w:rsid w:val="008927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76C"/>
    <w:rPr>
      <w:rFonts w:ascii="Tahoma" w:hAnsi="Tahoma" w:cs="Tahoma"/>
      <w:sz w:val="16"/>
      <w:szCs w:val="16"/>
    </w:rPr>
  </w:style>
  <w:style w:type="character" w:styleId="HTMLAcronym">
    <w:name w:val="HTML Acronym"/>
    <w:basedOn w:val="DefaultParagraphFont"/>
    <w:uiPriority w:val="99"/>
    <w:semiHidden/>
    <w:unhideWhenUsed/>
    <w:rsid w:val="00C810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367"/>
    <w:pPr>
      <w:ind w:left="720"/>
      <w:contextualSpacing/>
    </w:pPr>
    <w:rPr>
      <w:rFonts w:ascii="Calibri" w:eastAsia="Calibri" w:hAnsi="Calibri" w:cs="Times New Roman"/>
    </w:rPr>
  </w:style>
  <w:style w:type="paragraph" w:styleId="FootnoteText">
    <w:name w:val="footnote text"/>
    <w:basedOn w:val="Normal"/>
    <w:link w:val="FootnoteTextChar"/>
    <w:uiPriority w:val="99"/>
    <w:semiHidden/>
    <w:unhideWhenUsed/>
    <w:rsid w:val="00E749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9B1"/>
    <w:rPr>
      <w:sz w:val="20"/>
      <w:szCs w:val="20"/>
    </w:rPr>
  </w:style>
  <w:style w:type="character" w:styleId="FootnoteReference">
    <w:name w:val="footnote reference"/>
    <w:basedOn w:val="DefaultParagraphFont"/>
    <w:uiPriority w:val="99"/>
    <w:semiHidden/>
    <w:unhideWhenUsed/>
    <w:rsid w:val="00E749B1"/>
    <w:rPr>
      <w:vertAlign w:val="superscript"/>
    </w:rPr>
  </w:style>
  <w:style w:type="character" w:styleId="Hyperlink">
    <w:name w:val="Hyperlink"/>
    <w:basedOn w:val="DefaultParagraphFont"/>
    <w:uiPriority w:val="99"/>
    <w:unhideWhenUsed/>
    <w:rsid w:val="00E749B1"/>
    <w:rPr>
      <w:color w:val="0000FF"/>
      <w:u w:val="single"/>
    </w:rPr>
  </w:style>
  <w:style w:type="paragraph" w:styleId="Header">
    <w:name w:val="header"/>
    <w:basedOn w:val="Normal"/>
    <w:link w:val="HeaderChar"/>
    <w:uiPriority w:val="99"/>
    <w:unhideWhenUsed/>
    <w:rsid w:val="00766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9DE"/>
  </w:style>
  <w:style w:type="paragraph" w:styleId="Footer">
    <w:name w:val="footer"/>
    <w:basedOn w:val="Normal"/>
    <w:link w:val="FooterChar"/>
    <w:uiPriority w:val="99"/>
    <w:unhideWhenUsed/>
    <w:rsid w:val="00766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9DE"/>
  </w:style>
  <w:style w:type="character" w:customStyle="1" w:styleId="apple-style-span">
    <w:name w:val="apple-style-span"/>
    <w:basedOn w:val="DefaultParagraphFont"/>
    <w:rsid w:val="00B94705"/>
  </w:style>
  <w:style w:type="paragraph" w:styleId="NormalWeb">
    <w:name w:val="Normal (Web)"/>
    <w:basedOn w:val="Normal"/>
    <w:uiPriority w:val="99"/>
    <w:unhideWhenUsed/>
    <w:rsid w:val="00B947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4705"/>
    <w:rPr>
      <w:b/>
      <w:bCs/>
    </w:rPr>
  </w:style>
  <w:style w:type="character" w:customStyle="1" w:styleId="apple-converted-space">
    <w:name w:val="apple-converted-space"/>
    <w:basedOn w:val="DefaultParagraphFont"/>
    <w:rsid w:val="00B94705"/>
  </w:style>
  <w:style w:type="character" w:styleId="Emphasis">
    <w:name w:val="Emphasis"/>
    <w:basedOn w:val="DefaultParagraphFont"/>
    <w:uiPriority w:val="20"/>
    <w:qFormat/>
    <w:rsid w:val="00B94705"/>
    <w:rPr>
      <w:i/>
      <w:iCs/>
    </w:rPr>
  </w:style>
  <w:style w:type="character" w:styleId="FollowedHyperlink">
    <w:name w:val="FollowedHyperlink"/>
    <w:basedOn w:val="DefaultParagraphFont"/>
    <w:uiPriority w:val="99"/>
    <w:semiHidden/>
    <w:unhideWhenUsed/>
    <w:rsid w:val="004958FA"/>
    <w:rPr>
      <w:color w:val="800080" w:themeColor="followedHyperlink"/>
      <w:u w:val="single"/>
    </w:rPr>
  </w:style>
  <w:style w:type="paragraph" w:customStyle="1" w:styleId="Default">
    <w:name w:val="Default"/>
    <w:rsid w:val="00365EE1"/>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59"/>
    <w:rsid w:val="00365E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17234E"/>
    <w:pPr>
      <w:spacing w:before="240" w:after="60" w:line="240" w:lineRule="auto"/>
      <w:jc w:val="center"/>
      <w:outlineLvl w:val="0"/>
    </w:pPr>
    <w:rPr>
      <w:rFonts w:ascii="Arial" w:eastAsia="Times New Roman" w:hAnsi="Arial" w:cs="Arial"/>
      <w:b/>
      <w:bCs/>
      <w:kern w:val="28"/>
      <w:sz w:val="32"/>
      <w:szCs w:val="32"/>
      <w:lang w:val="en-US"/>
    </w:rPr>
  </w:style>
  <w:style w:type="character" w:customStyle="1" w:styleId="TitleChar">
    <w:name w:val="Title Char"/>
    <w:basedOn w:val="DefaultParagraphFont"/>
    <w:link w:val="Title"/>
    <w:rsid w:val="0017234E"/>
    <w:rPr>
      <w:rFonts w:ascii="Arial" w:eastAsia="Times New Roman" w:hAnsi="Arial" w:cs="Arial"/>
      <w:b/>
      <w:bCs/>
      <w:kern w:val="28"/>
      <w:sz w:val="32"/>
      <w:szCs w:val="32"/>
      <w:lang w:val="en-US"/>
    </w:rPr>
  </w:style>
  <w:style w:type="paragraph" w:styleId="BalloonText">
    <w:name w:val="Balloon Text"/>
    <w:basedOn w:val="Normal"/>
    <w:link w:val="BalloonTextChar"/>
    <w:uiPriority w:val="99"/>
    <w:semiHidden/>
    <w:unhideWhenUsed/>
    <w:rsid w:val="008927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76C"/>
    <w:rPr>
      <w:rFonts w:ascii="Tahoma" w:hAnsi="Tahoma" w:cs="Tahoma"/>
      <w:sz w:val="16"/>
      <w:szCs w:val="16"/>
    </w:rPr>
  </w:style>
  <w:style w:type="character" w:styleId="HTMLAcronym">
    <w:name w:val="HTML Acronym"/>
    <w:basedOn w:val="DefaultParagraphFont"/>
    <w:uiPriority w:val="99"/>
    <w:semiHidden/>
    <w:unhideWhenUsed/>
    <w:rsid w:val="00C8102F"/>
  </w:style>
</w:styles>
</file>

<file path=word/webSettings.xml><?xml version="1.0" encoding="utf-8"?>
<w:webSettings xmlns:r="http://schemas.openxmlformats.org/officeDocument/2006/relationships" xmlns:w="http://schemas.openxmlformats.org/wordprocessingml/2006/main">
  <w:divs>
    <w:div w:id="144324007">
      <w:bodyDiv w:val="1"/>
      <w:marLeft w:val="0"/>
      <w:marRight w:val="0"/>
      <w:marTop w:val="0"/>
      <w:marBottom w:val="0"/>
      <w:divBdr>
        <w:top w:val="none" w:sz="0" w:space="0" w:color="auto"/>
        <w:left w:val="none" w:sz="0" w:space="0" w:color="auto"/>
        <w:bottom w:val="none" w:sz="0" w:space="0" w:color="auto"/>
        <w:right w:val="none" w:sz="0" w:space="0" w:color="auto"/>
      </w:divBdr>
    </w:div>
    <w:div w:id="307177347">
      <w:bodyDiv w:val="1"/>
      <w:marLeft w:val="0"/>
      <w:marRight w:val="0"/>
      <w:marTop w:val="0"/>
      <w:marBottom w:val="0"/>
      <w:divBdr>
        <w:top w:val="none" w:sz="0" w:space="0" w:color="auto"/>
        <w:left w:val="none" w:sz="0" w:space="0" w:color="auto"/>
        <w:bottom w:val="none" w:sz="0" w:space="0" w:color="auto"/>
        <w:right w:val="none" w:sz="0" w:space="0" w:color="auto"/>
      </w:divBdr>
    </w:div>
    <w:div w:id="661007739">
      <w:bodyDiv w:val="1"/>
      <w:marLeft w:val="0"/>
      <w:marRight w:val="0"/>
      <w:marTop w:val="0"/>
      <w:marBottom w:val="0"/>
      <w:divBdr>
        <w:top w:val="none" w:sz="0" w:space="0" w:color="auto"/>
        <w:left w:val="none" w:sz="0" w:space="0" w:color="auto"/>
        <w:bottom w:val="none" w:sz="0" w:space="0" w:color="auto"/>
        <w:right w:val="none" w:sz="0" w:space="0" w:color="auto"/>
      </w:divBdr>
    </w:div>
    <w:div w:id="843664524">
      <w:bodyDiv w:val="1"/>
      <w:marLeft w:val="0"/>
      <w:marRight w:val="0"/>
      <w:marTop w:val="0"/>
      <w:marBottom w:val="0"/>
      <w:divBdr>
        <w:top w:val="none" w:sz="0" w:space="0" w:color="auto"/>
        <w:left w:val="none" w:sz="0" w:space="0" w:color="auto"/>
        <w:bottom w:val="none" w:sz="0" w:space="0" w:color="auto"/>
        <w:right w:val="none" w:sz="0" w:space="0" w:color="auto"/>
      </w:divBdr>
      <w:divsChild>
        <w:div w:id="2042627010">
          <w:marLeft w:val="0"/>
          <w:marRight w:val="0"/>
          <w:marTop w:val="0"/>
          <w:marBottom w:val="0"/>
          <w:divBdr>
            <w:top w:val="none" w:sz="0" w:space="0" w:color="auto"/>
            <w:left w:val="none" w:sz="0" w:space="0" w:color="auto"/>
            <w:bottom w:val="none" w:sz="0" w:space="0" w:color="auto"/>
            <w:right w:val="none" w:sz="0" w:space="0" w:color="auto"/>
          </w:divBdr>
        </w:div>
      </w:divsChild>
    </w:div>
    <w:div w:id="1133403137">
      <w:bodyDiv w:val="1"/>
      <w:marLeft w:val="0"/>
      <w:marRight w:val="0"/>
      <w:marTop w:val="0"/>
      <w:marBottom w:val="0"/>
      <w:divBdr>
        <w:top w:val="none" w:sz="0" w:space="0" w:color="auto"/>
        <w:left w:val="none" w:sz="0" w:space="0" w:color="auto"/>
        <w:bottom w:val="none" w:sz="0" w:space="0" w:color="auto"/>
        <w:right w:val="none" w:sz="0" w:space="0" w:color="auto"/>
      </w:divBdr>
    </w:div>
    <w:div w:id="1625887421">
      <w:bodyDiv w:val="1"/>
      <w:marLeft w:val="0"/>
      <w:marRight w:val="0"/>
      <w:marTop w:val="0"/>
      <w:marBottom w:val="0"/>
      <w:divBdr>
        <w:top w:val="none" w:sz="0" w:space="0" w:color="auto"/>
        <w:left w:val="none" w:sz="0" w:space="0" w:color="auto"/>
        <w:bottom w:val="none" w:sz="0" w:space="0" w:color="auto"/>
        <w:right w:val="none" w:sz="0" w:space="0" w:color="auto"/>
      </w:divBdr>
    </w:div>
    <w:div w:id="187075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hrc.on.ca/en/policy-and-guidelines-disability-and-duty-accommodate/4-duty-accommodate" TargetMode="External"/><Relationship Id="rId13" Type="http://schemas.openxmlformats.org/officeDocument/2006/relationships/hyperlink" Target="http://www.hrto.ca/" TargetMode="External"/><Relationship Id="rId18" Type="http://schemas.openxmlformats.org/officeDocument/2006/relationships/hyperlink" Target="http://www.labour.gov.on.ca/english/hs/pubs/wpvh/" TargetMode="External"/><Relationship Id="rId26" Type="http://schemas.openxmlformats.org/officeDocument/2006/relationships/hyperlink" Target="http://www.horttrades.com/safety" TargetMode="External"/><Relationship Id="rId39" Type="http://schemas.openxmlformats.org/officeDocument/2006/relationships/hyperlink" Target="http://www.horttrades.com/defining-landscape-gardener" TargetMode="External"/><Relationship Id="rId3" Type="http://schemas.openxmlformats.org/officeDocument/2006/relationships/styles" Target="styles.xml"/><Relationship Id="rId21" Type="http://schemas.openxmlformats.org/officeDocument/2006/relationships/hyperlink" Target="http://www.e-laws.gov.on.ca/html/statutes/english/elaws_statutes_90o01_e.htm" TargetMode="External"/><Relationship Id="rId34" Type="http://schemas.openxmlformats.org/officeDocument/2006/relationships/hyperlink" Target="http://healthandsafetyontario.ca/Resources/TopicList/Emergency-Response.aspx"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labour.gov.on.ca/english/es/" TargetMode="External"/><Relationship Id="rId17" Type="http://schemas.openxmlformats.org/officeDocument/2006/relationships/hyperlink" Target="http://www.ohrc.on.ca/en/policy-preventing-sexual-and-gender-based-harassment-0" TargetMode="External"/><Relationship Id="rId25" Type="http://schemas.openxmlformats.org/officeDocument/2006/relationships/hyperlink" Target="http://www.labour.gov.on.ca/english/hs/pubs/whmis/index.php" TargetMode="External"/><Relationship Id="rId33" Type="http://schemas.openxmlformats.org/officeDocument/2006/relationships/hyperlink" Target="http://www.priv.gc.ca/leg_c/leg_c_p_e.asp" TargetMode="External"/><Relationship Id="rId38" Type="http://schemas.openxmlformats.org/officeDocument/2006/relationships/hyperlink" Target="http://www.labour.gov.on.ca/english/es/pubs/guide/vacation.php"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ohrc.on.ca/en/internal-human-rights-policy-working-draft/appendix-definitions" TargetMode="External"/><Relationship Id="rId20" Type="http://schemas.openxmlformats.org/officeDocument/2006/relationships/hyperlink" Target="http://www.e-laws.gov.on.ca/html/statutes/english/elaws_statutes_90o01_e.htm" TargetMode="External"/><Relationship Id="rId29" Type="http://schemas.openxmlformats.org/officeDocument/2006/relationships/hyperlink" Target="https://www.labour.gov.on.ca/english/hs/pubs/sup_awareness.php" TargetMode="External"/><Relationship Id="rId41" Type="http://schemas.openxmlformats.org/officeDocument/2006/relationships/hyperlink" Target="http://www.horttrades.com/defining-landscape-garden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hrc.on.ca/en/resources/code" TargetMode="External"/><Relationship Id="rId24" Type="http://schemas.openxmlformats.org/officeDocument/2006/relationships/hyperlink" Target="http://www.e-laws.gov.on.ca/html/statutes/english/elaws_statutes_97w16_e.htm" TargetMode="External"/><Relationship Id="rId32" Type="http://schemas.openxmlformats.org/officeDocument/2006/relationships/hyperlink" Target="http://www.wsib.on.ca/files/Content/AppealsAppealsPP/AppealsP&amp;P.pdf" TargetMode="External"/><Relationship Id="rId37" Type="http://schemas.openxmlformats.org/officeDocument/2006/relationships/hyperlink" Target="http://www.labour.gov.on.ca/english/es/pubs/guide/vacation.php" TargetMode="External"/><Relationship Id="rId40" Type="http://schemas.openxmlformats.org/officeDocument/2006/relationships/hyperlink" Target="http://www.horttrades.com/banking-hour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abour.gov.on.ca/english/hs/pubs/wpvh/index.php" TargetMode="External"/><Relationship Id="rId23" Type="http://schemas.openxmlformats.org/officeDocument/2006/relationships/hyperlink" Target="http://www.labour.gov.on.ca/english/hs/pubs/jhsc/index.php" TargetMode="External"/><Relationship Id="rId28" Type="http://schemas.openxmlformats.org/officeDocument/2006/relationships/hyperlink" Target="http://www.heartandstroke.nb.ca/site/c.kpIPKZOyFkG/b.4835889/k.E52C/Workplace_Wellness_Resources.htm" TargetMode="External"/><Relationship Id="rId36" Type="http://schemas.openxmlformats.org/officeDocument/2006/relationships/hyperlink" Target="http://www.horttrades.com/defining-landscape-gardener" TargetMode="External"/><Relationship Id="rId10" Type="http://schemas.openxmlformats.org/officeDocument/2006/relationships/hyperlink" Target="http://laws-lois.justice.gc.ca/eng/acts/h-6/" TargetMode="External"/><Relationship Id="rId19" Type="http://schemas.openxmlformats.org/officeDocument/2006/relationships/hyperlink" Target="http://www.labour.gov.on.ca/english/hs/pubs/wpvh/appendix_b.php" TargetMode="External"/><Relationship Id="rId31" Type="http://schemas.openxmlformats.org/officeDocument/2006/relationships/hyperlink" Target="http://www.labour.gov.on.ca/english/hs/elearn/supervisor/index.ph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labour.gov.on.ca/english/about/reg_offices.php" TargetMode="External"/><Relationship Id="rId14" Type="http://schemas.openxmlformats.org/officeDocument/2006/relationships/hyperlink" Target="http://www.labour.gov.on.ca/english/hs/topics/workplaceviolence.php" TargetMode="External"/><Relationship Id="rId22" Type="http://schemas.openxmlformats.org/officeDocument/2006/relationships/hyperlink" Target="http://www.labour.gov.on.ca/english/hs/pubs/ohsa/" TargetMode="External"/><Relationship Id="rId27" Type="http://schemas.openxmlformats.org/officeDocument/2006/relationships/hyperlink" Target="http://www.ccohs.ca/healthyworkplaces/tools.html" TargetMode="External"/><Relationship Id="rId30" Type="http://schemas.openxmlformats.org/officeDocument/2006/relationships/hyperlink" Target="http://www.labour.gov.on.ca/english/hs/elearn/worker/index.php" TargetMode="External"/><Relationship Id="rId35" Type="http://schemas.openxmlformats.org/officeDocument/2006/relationships/hyperlink" Target="http://www.healthandsafetyontario.ca/Resources/Articles/WSPS/Feeling-hot-hot-hot-heat-stress-prevention.aspx"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referenceforbusiness.com/small/Eq-Inc/Human-Resource-Policies.html" TargetMode="External"/><Relationship Id="rId3" Type="http://schemas.openxmlformats.org/officeDocument/2006/relationships/hyperlink" Target="http://www.ohrc.on.ca/sites/default/files/attachments/Policy_on_drug_and_alcohol_testing.pdf" TargetMode="External"/><Relationship Id="rId7" Type="http://schemas.openxmlformats.org/officeDocument/2006/relationships/hyperlink" Target="http://www.labour.gov.on.ca/english/hs/pubs/gl_heat.php" TargetMode="External"/><Relationship Id="rId2" Type="http://schemas.openxmlformats.org/officeDocument/2006/relationships/hyperlink" Target="http://www.ohrc.on.ca/en/policy-and-guidelines-disability-and-duty-accommodate" TargetMode="External"/><Relationship Id="rId1" Type="http://schemas.openxmlformats.org/officeDocument/2006/relationships/hyperlink" Target="http://www.servicecanada.gc.ca/eng/sc/ei/ccaj/claimant.shtml" TargetMode="External"/><Relationship Id="rId6" Type="http://schemas.openxmlformats.org/officeDocument/2006/relationships/hyperlink" Target="http://www.ccohs.ca/oshanswers/hsprograms/planning.html" TargetMode="External"/><Relationship Id="rId11" Type="http://schemas.openxmlformats.org/officeDocument/2006/relationships/hyperlink" Target="http://www.hort-trades.com/banking-hours" TargetMode="External"/><Relationship Id="rId5" Type="http://schemas.openxmlformats.org/officeDocument/2006/relationships/hyperlink" Target="http://www.hortcouncil.ca/uploads/file/English/Publications/Horticulture_Works_HR_Report_2004_Eng.pdf" TargetMode="External"/><Relationship Id="rId10" Type="http://schemas.openxmlformats.org/officeDocument/2006/relationships/hyperlink" Target="http://www.e-laws.gov.on.ca/html/regs/english/elaws_regs_010285_e.htm" TargetMode="External"/><Relationship Id="rId4" Type="http://schemas.openxmlformats.org/officeDocument/2006/relationships/hyperlink" Target="http://www.chrc-ccdp.gc.ca/sites/default/files/padt_pdda_eng.pdf" TargetMode="External"/><Relationship Id="rId9" Type="http://schemas.openxmlformats.org/officeDocument/2006/relationships/hyperlink" Target="http://www.horttrades.com/defining-landscape-garden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67A0A06536440D999D5487991625004"/>
        <w:category>
          <w:name w:val="General"/>
          <w:gallery w:val="placeholder"/>
        </w:category>
        <w:types>
          <w:type w:val="bbPlcHdr"/>
        </w:types>
        <w:behaviors>
          <w:behavior w:val="content"/>
        </w:behaviors>
        <w:guid w:val="{EC01101D-9360-4FC0-BDAC-D07FF140906E}"/>
      </w:docPartPr>
      <w:docPartBody>
        <w:p w:rsidR="006A15CC" w:rsidRDefault="007F1554" w:rsidP="007F1554">
          <w:pPr>
            <w:pStyle w:val="967A0A06536440D999D5487991625004"/>
          </w:pPr>
          <w:r>
            <w:t>[Type the company name]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7F1554"/>
    <w:rsid w:val="000A6A1A"/>
    <w:rsid w:val="000F096F"/>
    <w:rsid w:val="001E25CD"/>
    <w:rsid w:val="00236BD4"/>
    <w:rsid w:val="002F2B5C"/>
    <w:rsid w:val="00373B8E"/>
    <w:rsid w:val="00374411"/>
    <w:rsid w:val="00391897"/>
    <w:rsid w:val="00402814"/>
    <w:rsid w:val="004E0174"/>
    <w:rsid w:val="00541AD0"/>
    <w:rsid w:val="005B1F8D"/>
    <w:rsid w:val="006654C2"/>
    <w:rsid w:val="006A15CC"/>
    <w:rsid w:val="007F1554"/>
    <w:rsid w:val="00907D43"/>
    <w:rsid w:val="009340A7"/>
    <w:rsid w:val="009A6C83"/>
    <w:rsid w:val="00A51D27"/>
    <w:rsid w:val="00A66623"/>
    <w:rsid w:val="00BE57C1"/>
    <w:rsid w:val="00BE7DC4"/>
    <w:rsid w:val="00C10A4B"/>
    <w:rsid w:val="00DA2F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5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5B501624C947F78E9017B8681F277C">
    <w:name w:val="6E5B501624C947F78E9017B8681F277C"/>
    <w:rsid w:val="007F1554"/>
  </w:style>
  <w:style w:type="paragraph" w:customStyle="1" w:styleId="1BDD9A28CE214A0298ACD22686E9834D">
    <w:name w:val="1BDD9A28CE214A0298ACD22686E9834D"/>
    <w:rsid w:val="007F1554"/>
  </w:style>
  <w:style w:type="paragraph" w:customStyle="1" w:styleId="AD0856545D3F460B8F2811E42B9BEE2E">
    <w:name w:val="AD0856545D3F460B8F2811E42B9BEE2E"/>
    <w:rsid w:val="007F1554"/>
  </w:style>
  <w:style w:type="paragraph" w:customStyle="1" w:styleId="967A0A06536440D999D5487991625004">
    <w:name w:val="967A0A06536440D999D5487991625004"/>
    <w:rsid w:val="007F155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B7F2-43B8-4FEE-9ACC-5DCD506B2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551</TotalTime>
  <Pages>58</Pages>
  <Words>17520</Words>
  <Characters>99869</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{Company Logo}</Company>
  <LinksUpToDate>false</LinksUpToDate>
  <CharactersWithSpaces>117155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Contact Human r</dc:creator>
  <cp:lastModifiedBy>sarahw</cp:lastModifiedBy>
  <cp:revision>10</cp:revision>
  <cp:lastPrinted>2013-12-05T15:05:00Z</cp:lastPrinted>
  <dcterms:created xsi:type="dcterms:W3CDTF">2013-12-17T13:36:00Z</dcterms:created>
  <dcterms:modified xsi:type="dcterms:W3CDTF">2013-12-19T18:49:00Z</dcterms:modified>
</cp:coreProperties>
</file>